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16" w:rsidRDefault="00DD3716" w:rsidP="00DD3716">
      <w:pPr>
        <w:spacing w:after="120" w:line="240" w:lineRule="auto"/>
      </w:pPr>
      <w:r>
        <w:rPr>
          <w:b/>
          <w:color w:val="C00000"/>
        </w:rPr>
        <w:t>PRESSMEDDELANDE</w:t>
      </w:r>
      <w:r>
        <w:rPr>
          <w:sz w:val="20"/>
        </w:rPr>
        <w:br/>
      </w:r>
      <w:r>
        <w:t>2017-0</w:t>
      </w:r>
      <w:r w:rsidR="00702066">
        <w:t>4</w:t>
      </w:r>
      <w:r>
        <w:t>-</w:t>
      </w:r>
      <w:r w:rsidR="004621E2">
        <w:t>05</w:t>
      </w:r>
    </w:p>
    <w:p w:rsidR="00315DEB" w:rsidRPr="00315DEB" w:rsidRDefault="00F829E4" w:rsidP="00E373ED">
      <w:pPr>
        <w:rPr>
          <w:u w:val="single"/>
        </w:rPr>
      </w:pPr>
      <w:proofErr w:type="spellStart"/>
      <w:r>
        <w:rPr>
          <w:u w:val="single"/>
        </w:rPr>
        <w:t>Sverok</w:t>
      </w:r>
      <w:proofErr w:type="spellEnd"/>
      <w:r>
        <w:rPr>
          <w:u w:val="single"/>
        </w:rPr>
        <w:t xml:space="preserve"> och Inet till västkusten för att skapa positiv </w:t>
      </w:r>
      <w:r w:rsidR="00071C60">
        <w:rPr>
          <w:u w:val="single"/>
        </w:rPr>
        <w:t>kultur</w:t>
      </w:r>
      <w:r>
        <w:rPr>
          <w:u w:val="single"/>
        </w:rPr>
        <w:t xml:space="preserve"> inom e-sporten</w:t>
      </w:r>
    </w:p>
    <w:p w:rsidR="00E373ED" w:rsidRPr="00702066" w:rsidRDefault="00E373ED" w:rsidP="00E373ED">
      <w:pPr>
        <w:rPr>
          <w:b/>
          <w:sz w:val="40"/>
          <w:szCs w:val="40"/>
        </w:rPr>
      </w:pPr>
      <w:bookmarkStart w:id="0" w:name="_GoBack"/>
      <w:r w:rsidRPr="00702066">
        <w:rPr>
          <w:b/>
          <w:sz w:val="40"/>
          <w:szCs w:val="40"/>
        </w:rPr>
        <w:t xml:space="preserve">Succéprojektet </w:t>
      </w:r>
      <w:r w:rsidR="00071C60" w:rsidRPr="00702066">
        <w:rPr>
          <w:b/>
          <w:sz w:val="40"/>
          <w:szCs w:val="40"/>
        </w:rPr>
        <w:t xml:space="preserve">RAC </w:t>
      </w:r>
      <w:r w:rsidR="00702066" w:rsidRPr="00702066">
        <w:rPr>
          <w:b/>
          <w:sz w:val="40"/>
          <w:szCs w:val="40"/>
        </w:rPr>
        <w:t>till</w:t>
      </w:r>
      <w:r w:rsidRPr="00702066">
        <w:rPr>
          <w:b/>
          <w:sz w:val="40"/>
          <w:szCs w:val="40"/>
        </w:rPr>
        <w:t xml:space="preserve"> e-sportkommunen Kungsbacka</w:t>
      </w:r>
      <w:bookmarkEnd w:id="0"/>
    </w:p>
    <w:p w:rsidR="00E373ED" w:rsidRDefault="00E373ED" w:rsidP="00E373ED">
      <w:pPr>
        <w:rPr>
          <w:b/>
        </w:rPr>
      </w:pPr>
      <w:proofErr w:type="spellStart"/>
      <w:r>
        <w:rPr>
          <w:b/>
        </w:rPr>
        <w:t>Respect</w:t>
      </w:r>
      <w:proofErr w:type="spellEnd"/>
      <w:r>
        <w:rPr>
          <w:b/>
        </w:rPr>
        <w:t xml:space="preserve"> All, </w:t>
      </w:r>
      <w:proofErr w:type="spellStart"/>
      <w:r>
        <w:rPr>
          <w:b/>
        </w:rPr>
        <w:t>Compete</w:t>
      </w:r>
      <w:proofErr w:type="spellEnd"/>
      <w:r>
        <w:rPr>
          <w:b/>
        </w:rPr>
        <w:t xml:space="preserve">, ungdomsprojektet som arbetar för en god </w:t>
      </w:r>
      <w:proofErr w:type="spellStart"/>
      <w:r>
        <w:rPr>
          <w:b/>
        </w:rPr>
        <w:t>gamingkultur</w:t>
      </w:r>
      <w:proofErr w:type="spellEnd"/>
      <w:r>
        <w:rPr>
          <w:b/>
        </w:rPr>
        <w:t xml:space="preserve"> och att skapa en positiv miljö inom e-sporten anländer i påskveckan till Kungsbacka. Inet tar såklart med 45 av sina kraftfulla Taurusdatorer till lägrets deltagare.</w:t>
      </w:r>
    </w:p>
    <w:p w:rsidR="00E373ED" w:rsidRDefault="00E373ED" w:rsidP="00E373ED">
      <w:pPr>
        <w:rPr>
          <w:b/>
        </w:rPr>
      </w:pPr>
      <w:r>
        <w:rPr>
          <w:b/>
        </w:rPr>
        <w:t xml:space="preserve">– Projektet har blivit en större framgång än vad vi </w:t>
      </w:r>
      <w:r w:rsidR="00071C60">
        <w:rPr>
          <w:b/>
        </w:rPr>
        <w:t>hoppats på</w:t>
      </w:r>
      <w:r>
        <w:rPr>
          <w:b/>
        </w:rPr>
        <w:t xml:space="preserve">. Det finns ett stort engagemang från såväl ungdomar som vuxna och arrangörer att vara med </w:t>
      </w:r>
      <w:r w:rsidR="005954CE">
        <w:rPr>
          <w:b/>
        </w:rPr>
        <w:t>och</w:t>
      </w:r>
      <w:r>
        <w:rPr>
          <w:b/>
        </w:rPr>
        <w:t xml:space="preserve"> skapa en mer välkomnande miljö inom e-sporten, säger Johan Wahlberg, marknadschef på Inet.</w:t>
      </w:r>
    </w:p>
    <w:p w:rsidR="00E373ED" w:rsidRDefault="004621E2" w:rsidP="00E373ED"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2418080</wp:posOffset>
            </wp:positionH>
            <wp:positionV relativeFrom="paragraph">
              <wp:posOffset>8890</wp:posOffset>
            </wp:positionV>
            <wp:extent cx="3343910" cy="2223770"/>
            <wp:effectExtent l="0" t="0" r="8890" b="508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 Skellefte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3ED">
        <w:t xml:space="preserve">Under påskveckan, </w:t>
      </w:r>
      <w:proofErr w:type="gramStart"/>
      <w:r w:rsidR="00E373ED">
        <w:t>13-16</w:t>
      </w:r>
      <w:proofErr w:type="gramEnd"/>
      <w:r w:rsidR="00E373ED">
        <w:t xml:space="preserve"> april är det dags för det sjunde </w:t>
      </w:r>
      <w:proofErr w:type="spellStart"/>
      <w:r w:rsidR="00071C60">
        <w:t>Respect</w:t>
      </w:r>
      <w:proofErr w:type="spellEnd"/>
      <w:r w:rsidR="00071C60">
        <w:t xml:space="preserve"> All, </w:t>
      </w:r>
      <w:proofErr w:type="spellStart"/>
      <w:r w:rsidR="00071C60">
        <w:t>Compete</w:t>
      </w:r>
      <w:proofErr w:type="spellEnd"/>
      <w:r w:rsidR="00071C60">
        <w:t>-</w:t>
      </w:r>
      <w:r w:rsidR="00E373ED">
        <w:t>lägret</w:t>
      </w:r>
      <w:r w:rsidR="00071C60">
        <w:t>, det näst sista</w:t>
      </w:r>
      <w:r w:rsidR="00E373ED">
        <w:t xml:space="preserve"> av åtta </w:t>
      </w:r>
      <w:r w:rsidR="00071C60">
        <w:t>läger arrangerade av</w:t>
      </w:r>
      <w:r w:rsidR="00E373ED">
        <w:t xml:space="preserve"> </w:t>
      </w:r>
      <w:proofErr w:type="spellStart"/>
      <w:r w:rsidR="00E373ED">
        <w:t>Sveroks</w:t>
      </w:r>
      <w:proofErr w:type="spellEnd"/>
      <w:r w:rsidR="00E373ED">
        <w:t xml:space="preserve"> ungdomsprojekt. Denna gång i Kungsbacka och spelet i fokus är världens största – League </w:t>
      </w:r>
      <w:proofErr w:type="spellStart"/>
      <w:r w:rsidR="00E373ED">
        <w:t>of</w:t>
      </w:r>
      <w:proofErr w:type="spellEnd"/>
      <w:r w:rsidR="00E373ED">
        <w:t xml:space="preserve"> Legends.</w:t>
      </w:r>
    </w:p>
    <w:p w:rsidR="00E373ED" w:rsidRDefault="00971CB8" w:rsidP="00E373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FCAA8" wp14:editId="2B7E3D57">
                <wp:simplePos x="0" y="0"/>
                <wp:positionH relativeFrom="column">
                  <wp:posOffset>2418080</wp:posOffset>
                </wp:positionH>
                <wp:positionV relativeFrom="paragraph">
                  <wp:posOffset>897890</wp:posOffset>
                </wp:positionV>
                <wp:extent cx="3343910" cy="311150"/>
                <wp:effectExtent l="0" t="0" r="889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910" cy="311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21E2" w:rsidRPr="00C97F66" w:rsidRDefault="004621E2" w:rsidP="004621E2">
                            <w:pPr>
                              <w:pStyle w:val="Beskrivning"/>
                              <w:rPr>
                                <w:b/>
                                <w:noProof/>
                              </w:rPr>
                            </w:pPr>
                            <w:r>
                              <w:t>Kon</w:t>
                            </w:r>
                            <w:r w:rsidR="00971CB8">
                              <w:t xml:space="preserve">centrerat spelande och coachande på </w:t>
                            </w:r>
                            <w:proofErr w:type="spellStart"/>
                            <w:r w:rsidR="00971CB8">
                              <w:t>Respect</w:t>
                            </w:r>
                            <w:proofErr w:type="spellEnd"/>
                            <w:r w:rsidR="00971CB8">
                              <w:t xml:space="preserve"> All, </w:t>
                            </w:r>
                            <w:proofErr w:type="spellStart"/>
                            <w:r w:rsidR="00971CB8">
                              <w:t>Compete</w:t>
                            </w:r>
                            <w:proofErr w:type="spellEnd"/>
                            <w:r w:rsidR="00971CB8">
                              <w:t xml:space="preserve"> i Skellefteå i mars.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CAA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90.4pt;margin-top:70.7pt;width:263.3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" stroked="f">
                <v:textbox inset="0,0,0,0">
                  <w:txbxContent>
                    <w:p w:rsidR="004621E2" w:rsidRPr="00C97F66" w:rsidRDefault="004621E2" w:rsidP="004621E2">
                      <w:pPr>
                        <w:pStyle w:val="Beskrivning"/>
                        <w:rPr>
                          <w:b/>
                          <w:noProof/>
                        </w:rPr>
                      </w:pPr>
                      <w:r>
                        <w:t>Kon</w:t>
                      </w:r>
                      <w:r w:rsidR="00971CB8">
                        <w:t xml:space="preserve">centrerat spelande och coachande på </w:t>
                      </w:r>
                      <w:proofErr w:type="spellStart"/>
                      <w:r w:rsidR="00971CB8">
                        <w:t>Respect</w:t>
                      </w:r>
                      <w:proofErr w:type="spellEnd"/>
                      <w:r w:rsidR="00971CB8">
                        <w:t xml:space="preserve"> All, </w:t>
                      </w:r>
                      <w:proofErr w:type="spellStart"/>
                      <w:r w:rsidR="00971CB8">
                        <w:t>Compete</w:t>
                      </w:r>
                      <w:proofErr w:type="spellEnd"/>
                      <w:r w:rsidR="00971CB8">
                        <w:t xml:space="preserve"> i Skellefteå i mars.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73ED">
        <w:t xml:space="preserve">– Det var Inet som rekommenderade oss att åka hit. </w:t>
      </w:r>
      <w:proofErr w:type="spellStart"/>
      <w:r w:rsidR="007C60C9">
        <w:t>Lanbit</w:t>
      </w:r>
      <w:proofErr w:type="spellEnd"/>
      <w:r w:rsidR="007C60C9">
        <w:t xml:space="preserve">, Kungsbackas största LAN har varit med och hjälpt oss </w:t>
      </w:r>
      <w:r w:rsidR="00071C60">
        <w:t xml:space="preserve">att </w:t>
      </w:r>
      <w:r w:rsidR="007C60C9">
        <w:t xml:space="preserve">organisera lägret med bland annat boende, lokal och uppkoppling. </w:t>
      </w:r>
      <w:r w:rsidR="00E373ED">
        <w:t xml:space="preserve">Det är superkul att vara i en kommun som satsar mycket på e-sport och ungdomar, säger Mattias von </w:t>
      </w:r>
      <w:proofErr w:type="spellStart"/>
      <w:r w:rsidR="00E373ED">
        <w:t>Gegerfelt</w:t>
      </w:r>
      <w:proofErr w:type="spellEnd"/>
      <w:r w:rsidR="00E373ED">
        <w:t xml:space="preserve">, projektledare på </w:t>
      </w:r>
      <w:proofErr w:type="spellStart"/>
      <w:r w:rsidR="00E373ED">
        <w:t>Respect</w:t>
      </w:r>
      <w:proofErr w:type="spellEnd"/>
      <w:r w:rsidR="00E373ED">
        <w:t xml:space="preserve"> All, </w:t>
      </w:r>
      <w:proofErr w:type="spellStart"/>
      <w:r w:rsidR="00E373ED">
        <w:t>Compete</w:t>
      </w:r>
      <w:proofErr w:type="spellEnd"/>
      <w:r w:rsidR="00E373ED">
        <w:t>.</w:t>
      </w:r>
    </w:p>
    <w:p w:rsidR="00E373ED" w:rsidRPr="00AA1E4E" w:rsidRDefault="00E373ED" w:rsidP="00E373ED">
      <w:pPr>
        <w:rPr>
          <w:b/>
        </w:rPr>
      </w:pPr>
      <w:r>
        <w:rPr>
          <w:b/>
        </w:rPr>
        <w:t>Med mångfald i fokus</w:t>
      </w:r>
    </w:p>
    <w:p w:rsidR="00E373ED" w:rsidRDefault="00E373ED" w:rsidP="00E373ED">
      <w:r>
        <w:t xml:space="preserve">Under lägret kommer nystartade föreningen </w:t>
      </w:r>
      <w:proofErr w:type="spellStart"/>
      <w:r>
        <w:t>Female</w:t>
      </w:r>
      <w:proofErr w:type="spellEnd"/>
      <w:r>
        <w:t xml:space="preserve"> Legends grundare, </w:t>
      </w:r>
      <w:r w:rsidRPr="00AA1E4E">
        <w:t>Lillie “</w:t>
      </w:r>
      <w:proofErr w:type="spellStart"/>
      <w:r w:rsidRPr="00AA1E4E">
        <w:t>Kazalyn</w:t>
      </w:r>
      <w:proofErr w:type="spellEnd"/>
      <w:r w:rsidRPr="00AA1E4E">
        <w:t xml:space="preserve">” </w:t>
      </w:r>
      <w:proofErr w:type="spellStart"/>
      <w:r w:rsidRPr="00AA1E4E">
        <w:t>Klefelt</w:t>
      </w:r>
      <w:proofErr w:type="spellEnd"/>
      <w:r>
        <w:t xml:space="preserve"> och Liza </w:t>
      </w:r>
      <w:r w:rsidR="00257D18">
        <w:t>Lind</w:t>
      </w:r>
      <w:r>
        <w:t>, samt Robin ”</w:t>
      </w:r>
      <w:proofErr w:type="spellStart"/>
      <w:r>
        <w:t>Rovin</w:t>
      </w:r>
      <w:proofErr w:type="spellEnd"/>
      <w:r>
        <w:t xml:space="preserve">” Ek att hjälpa till med </w:t>
      </w:r>
      <w:r w:rsidR="005954CE">
        <w:t xml:space="preserve">att </w:t>
      </w:r>
      <w:r>
        <w:t>coach</w:t>
      </w:r>
      <w:r w:rsidR="005954CE">
        <w:t>a</w:t>
      </w:r>
      <w:r>
        <w:t xml:space="preserve"> deltagarna. Lillie och Liza träffades på </w:t>
      </w:r>
      <w:proofErr w:type="spellStart"/>
      <w:r>
        <w:t>Respect</w:t>
      </w:r>
      <w:proofErr w:type="spellEnd"/>
      <w:r>
        <w:t xml:space="preserve"> All, </w:t>
      </w:r>
      <w:proofErr w:type="spellStart"/>
      <w:r>
        <w:t>Competes</w:t>
      </w:r>
      <w:proofErr w:type="spellEnd"/>
      <w:r>
        <w:t xml:space="preserve"> förra League </w:t>
      </w:r>
      <w:proofErr w:type="spellStart"/>
      <w:r>
        <w:t>of</w:t>
      </w:r>
      <w:proofErr w:type="spellEnd"/>
      <w:r>
        <w:t xml:space="preserve"> Legends-läger i april 2016.</w:t>
      </w:r>
    </w:p>
    <w:p w:rsidR="00E373ED" w:rsidRDefault="00E373ED" w:rsidP="00E373ED">
      <w:r>
        <w:t xml:space="preserve">– </w:t>
      </w:r>
      <w:proofErr w:type="spellStart"/>
      <w:r>
        <w:t>Female</w:t>
      </w:r>
      <w:proofErr w:type="spellEnd"/>
      <w:r>
        <w:t xml:space="preserve"> Legends ä</w:t>
      </w:r>
      <w:r w:rsidR="007C60C9">
        <w:t xml:space="preserve">r ett </w:t>
      </w:r>
      <w:proofErr w:type="spellStart"/>
      <w:r w:rsidR="007C60C9">
        <w:t>community</w:t>
      </w:r>
      <w:proofErr w:type="spellEnd"/>
      <w:r w:rsidR="007C60C9">
        <w:t xml:space="preserve"> helt för tjejer.</w:t>
      </w:r>
      <w:r>
        <w:t xml:space="preserve"> Vi har sedan starten sett en ökad mångfald i lägren med allt fler tjejer och transpersoner. Det är superkul</w:t>
      </w:r>
      <w:r w:rsidR="007C60C9">
        <w:t xml:space="preserve">, </w:t>
      </w:r>
      <w:proofErr w:type="spellStart"/>
      <w:r w:rsidR="007C60C9">
        <w:t>Female</w:t>
      </w:r>
      <w:proofErr w:type="spellEnd"/>
      <w:r w:rsidR="007C60C9">
        <w:t xml:space="preserve"> Legends är ju ett konkret resultat av våra läger. Det </w:t>
      </w:r>
      <w:r>
        <w:t>tyder på att vi gör något rätt, säger Mattias von Gegerfelt.</w:t>
      </w:r>
    </w:p>
    <w:p w:rsidR="00E373ED" w:rsidRDefault="00E373ED" w:rsidP="00E373ED">
      <w:pPr>
        <w:rPr>
          <w:b/>
        </w:rPr>
      </w:pPr>
      <w:r>
        <w:rPr>
          <w:b/>
        </w:rPr>
        <w:t>”E-sporten kan visa vägen för resten av idrottssverige”</w:t>
      </w:r>
    </w:p>
    <w:p w:rsidR="00E373ED" w:rsidRDefault="00E373ED" w:rsidP="00E373ED">
      <w:r>
        <w:t xml:space="preserve">Sedan starten 2015 har </w:t>
      </w:r>
      <w:proofErr w:type="spellStart"/>
      <w:r>
        <w:t>Sverok</w:t>
      </w:r>
      <w:proofErr w:type="spellEnd"/>
      <w:r>
        <w:t xml:space="preserve"> och Inet turnerat </w:t>
      </w:r>
      <w:r w:rsidR="00071C60">
        <w:t xml:space="preserve">hela </w:t>
      </w:r>
      <w:r>
        <w:t xml:space="preserve">Sverige </w:t>
      </w:r>
      <w:r w:rsidR="00071C60">
        <w:t>för att ge</w:t>
      </w:r>
      <w:r>
        <w:t xml:space="preserve"> ungdomar </w:t>
      </w:r>
      <w:r w:rsidR="00071C60">
        <w:t>möjlighet att</w:t>
      </w:r>
      <w:r>
        <w:t xml:space="preserve"> spela storspel och delta i workshops kring </w:t>
      </w:r>
      <w:proofErr w:type="spellStart"/>
      <w:r>
        <w:t>gamingkultur</w:t>
      </w:r>
      <w:proofErr w:type="spellEnd"/>
      <w:r>
        <w:t xml:space="preserve">. Projektets uppförandekod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för en mer välkomnande kultur inom e-sport har börjat användas av flera verksamheter som grund i </w:t>
      </w:r>
      <w:r w:rsidR="005954CE">
        <w:t xml:space="preserve">deras </w:t>
      </w:r>
      <w:r>
        <w:t xml:space="preserve">arrangemang, bland annat </w:t>
      </w:r>
      <w:proofErr w:type="spellStart"/>
      <w:r>
        <w:t>LANet</w:t>
      </w:r>
      <w:proofErr w:type="spellEnd"/>
      <w:r>
        <w:t xml:space="preserve"> </w:t>
      </w:r>
      <w:proofErr w:type="spellStart"/>
      <w:r>
        <w:t>Hexis</w:t>
      </w:r>
      <w:proofErr w:type="spellEnd"/>
      <w:r>
        <w:t xml:space="preserve"> i Göteborg.</w:t>
      </w:r>
    </w:p>
    <w:p w:rsidR="00E373ED" w:rsidRDefault="00E373ED" w:rsidP="00E373ED">
      <w:r>
        <w:lastRenderedPageBreak/>
        <w:t xml:space="preserve">– Det är fantastiskt att </w:t>
      </w:r>
      <w:proofErr w:type="spellStart"/>
      <w:r>
        <w:t>C</w:t>
      </w:r>
      <w:r w:rsidR="007C60C9">
        <w:t>ode</w:t>
      </w:r>
      <w:proofErr w:type="spellEnd"/>
      <w:r w:rsidR="007C60C9">
        <w:t xml:space="preserve"> </w:t>
      </w:r>
      <w:proofErr w:type="spellStart"/>
      <w:r w:rsidR="007C60C9">
        <w:t>of</w:t>
      </w:r>
      <w:proofErr w:type="spellEnd"/>
      <w:r w:rsidR="007C60C9">
        <w:t xml:space="preserve"> </w:t>
      </w:r>
      <w:proofErr w:type="spellStart"/>
      <w:r w:rsidR="007C60C9">
        <w:t>Conduct</w:t>
      </w:r>
      <w:proofErr w:type="spellEnd"/>
      <w:r w:rsidR="007C60C9">
        <w:t xml:space="preserve"> används konkret och något vi är jättestolta över. </w:t>
      </w:r>
      <w:r>
        <w:t>Det finns många runt om i Sverige som ser</w:t>
      </w:r>
      <w:r w:rsidR="005954CE">
        <w:t xml:space="preserve"> en ljus framtid för</w:t>
      </w:r>
      <w:r>
        <w:t xml:space="preserve"> e-sporten och vill att fler ska känna sig trygga och välkomna. Jag tror att e-sport kan visa övriga idrottssverige hur man </w:t>
      </w:r>
      <w:r w:rsidR="007C60C9">
        <w:t>arbetar</w:t>
      </w:r>
      <w:r>
        <w:t xml:space="preserve"> med inkludering och mångfald, säger Mattias von Gegerfelt. </w:t>
      </w:r>
    </w:p>
    <w:p w:rsidR="00E373ED" w:rsidRDefault="00E373ED" w:rsidP="00E373ED">
      <w:r>
        <w:t xml:space="preserve">– </w:t>
      </w:r>
      <w:r w:rsidR="00071C60">
        <w:t>Vi är glada över att se så många kommuner satsa</w:t>
      </w:r>
      <w:r>
        <w:t xml:space="preserve"> på e-sport och ungdomar, vid varje läger har </w:t>
      </w:r>
      <w:r w:rsidR="00071C60">
        <w:t>projektet</w:t>
      </w:r>
      <w:r>
        <w:t xml:space="preserve"> fått ett stort stöd – både av lokala föreningar och kommunen. Inet är stolta över att vara med och påverka och kommer fortsätta satsa på ungdomar och en välkomnande e-sport även när projektet är slut, säger Johan Wahlberg.</w:t>
      </w:r>
    </w:p>
    <w:p w:rsidR="00071C60" w:rsidRDefault="00071C60" w:rsidP="00E373ED">
      <w:pPr>
        <w:rPr>
          <w:b/>
        </w:rPr>
      </w:pPr>
    </w:p>
    <w:p w:rsidR="00E373ED" w:rsidRDefault="00E373ED" w:rsidP="00E373ED">
      <w:pPr>
        <w:rPr>
          <w:b/>
        </w:rPr>
      </w:pPr>
      <w:r>
        <w:rPr>
          <w:b/>
        </w:rPr>
        <w:t xml:space="preserve">Om </w:t>
      </w:r>
      <w:proofErr w:type="spellStart"/>
      <w:r>
        <w:rPr>
          <w:b/>
        </w:rPr>
        <w:t>Respect</w:t>
      </w:r>
      <w:proofErr w:type="spellEnd"/>
      <w:r>
        <w:rPr>
          <w:b/>
        </w:rPr>
        <w:t xml:space="preserve"> All, </w:t>
      </w:r>
      <w:proofErr w:type="spellStart"/>
      <w:r>
        <w:rPr>
          <w:b/>
        </w:rPr>
        <w:t>Compete</w:t>
      </w:r>
      <w:proofErr w:type="spellEnd"/>
    </w:p>
    <w:p w:rsidR="00E373ED" w:rsidRPr="009E0818" w:rsidRDefault="00E373ED" w:rsidP="00E373ED">
      <w:proofErr w:type="spellStart"/>
      <w:r w:rsidRPr="009E0818">
        <w:t>Respect</w:t>
      </w:r>
      <w:proofErr w:type="spellEnd"/>
      <w:r w:rsidRPr="009E0818">
        <w:t xml:space="preserve"> All, </w:t>
      </w:r>
      <w:proofErr w:type="spellStart"/>
      <w:r w:rsidRPr="009E0818">
        <w:t>Compete</w:t>
      </w:r>
      <w:proofErr w:type="spellEnd"/>
      <w:r w:rsidRPr="009E0818">
        <w:t xml:space="preserve"> är ett projekt startat</w:t>
      </w:r>
      <w:r>
        <w:t xml:space="preserve"> 2015 av </w:t>
      </w:r>
      <w:proofErr w:type="spellStart"/>
      <w:r>
        <w:t>Sverok</w:t>
      </w:r>
      <w:proofErr w:type="spellEnd"/>
      <w:r>
        <w:t xml:space="preserve">, </w:t>
      </w:r>
      <w:r w:rsidRPr="009E0818">
        <w:t>fina</w:t>
      </w:r>
      <w:r>
        <w:t xml:space="preserve">nsierat av Allmänna Arvsfonden och där Inet är huvudsponsor. </w:t>
      </w:r>
      <w:r w:rsidRPr="009E0818">
        <w:t>Projektet vill skapa positiv utveckling inom e-sporten genom fysiska mötesplatser, gemensamma ramverk, utbildningar och e-sportläger</w:t>
      </w:r>
      <w:r>
        <w:t>. Totalt åtta läger under tre år är planerade, där sex är genomförda runt om i Sverige.</w:t>
      </w:r>
      <w:r w:rsidR="00AC4C05">
        <w:t xml:space="preserve"> Sista lägret går av stapeln 25–28 maj i Malmö.</w:t>
      </w:r>
    </w:p>
    <w:p w:rsidR="00DD3716" w:rsidRDefault="00DD3716" w:rsidP="00DD3716">
      <w:pPr>
        <w:rPr>
          <w:rFonts w:cs="Times"/>
          <w:color w:val="000000"/>
          <w:u w:val="single"/>
        </w:rPr>
      </w:pPr>
      <w:r>
        <w:rPr>
          <w:b/>
          <w:u w:val="single"/>
        </w:rPr>
        <w:t xml:space="preserve">För ytterligare information </w:t>
      </w:r>
      <w:r>
        <w:rPr>
          <w:b/>
          <w:u w:val="single"/>
        </w:rPr>
        <w:br/>
      </w:r>
      <w:r>
        <w:rPr>
          <w:rFonts w:ascii="Calibri" w:hAnsi="Calibri" w:cs="Helvetica"/>
          <w:shd w:val="clear" w:color="auto" w:fill="FFFFFF"/>
        </w:rPr>
        <w:t xml:space="preserve">Johan Wahlberg, marknadschef, 0739-88 27 29, </w:t>
      </w:r>
      <w:hyperlink r:id="rId8" w:history="1">
        <w:r>
          <w:rPr>
            <w:rStyle w:val="Hyperlnk"/>
            <w:rFonts w:ascii="Calibri" w:hAnsi="Calibri" w:cs="Helvetica"/>
            <w:shd w:val="clear" w:color="auto" w:fill="FFFFFF"/>
          </w:rPr>
          <w:t>johan.wahlberg@inet.se</w:t>
        </w:r>
      </w:hyperlink>
      <w:r>
        <w:rPr>
          <w:rFonts w:cstheme="minorHAnsi"/>
        </w:rPr>
        <w:br/>
        <w:t xml:space="preserve">Magnus Sjöbäck, presskontakt, 0704-45 15 99, </w:t>
      </w:r>
      <w:hyperlink r:id="rId9" w:history="1">
        <w:r>
          <w:rPr>
            <w:rStyle w:val="Hyperlnk"/>
            <w:rFonts w:cstheme="minorHAnsi"/>
          </w:rPr>
          <w:t>magnus.sjoback@inet.se</w:t>
        </w:r>
      </w:hyperlink>
      <w:r>
        <w:rPr>
          <w:rFonts w:cstheme="minorHAnsi"/>
        </w:rPr>
        <w:br/>
      </w:r>
      <w:hyperlink r:id="rId10" w:history="1">
        <w:r>
          <w:rPr>
            <w:rStyle w:val="Hyperlnk"/>
          </w:rPr>
          <w:t>http://www.inet.se/</w:t>
        </w:r>
      </w:hyperlink>
    </w:p>
    <w:p w:rsidR="00831789" w:rsidRDefault="00971CB8"/>
    <w:sectPr w:rsidR="008317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B0" w:rsidRDefault="003D59B0" w:rsidP="005851D0">
      <w:pPr>
        <w:spacing w:after="0" w:line="240" w:lineRule="auto"/>
      </w:pPr>
      <w:r>
        <w:separator/>
      </w:r>
    </w:p>
  </w:endnote>
  <w:endnote w:type="continuationSeparator" w:id="0">
    <w:p w:rsidR="003D59B0" w:rsidRDefault="003D59B0" w:rsidP="0058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16" w:rsidRPr="00DD3716" w:rsidRDefault="00DD3716">
    <w:pPr>
      <w:pStyle w:val="Sidfot"/>
      <w:rPr>
        <w:sz w:val="16"/>
        <w:szCs w:val="16"/>
      </w:rPr>
    </w:pPr>
    <w:r w:rsidRPr="00DD3716">
      <w:rPr>
        <w:sz w:val="16"/>
        <w:szCs w:val="16"/>
      </w:rPr>
      <w:t xml:space="preserve">Inet säljer datorer, komponenter och datortillbehör till privatpersoner och företag i Sverige via webbshop och butiker belägna Stockholm, Göteborg, Malmö och Uddevalla. Verksamheten startades år 2000, omsätter 700 miljoner kronor och har idag 75 välutbildade och lyhörda medarbetare. Huvudkontoret ligger i Sisjön i Göteborg. Inet är utnämnt till Årets Datorbutik 2015 av </w:t>
    </w:r>
    <w:proofErr w:type="spellStart"/>
    <w:r w:rsidRPr="00DD3716">
      <w:rPr>
        <w:sz w:val="16"/>
        <w:szCs w:val="16"/>
      </w:rPr>
      <w:t>Sweclockers</w:t>
    </w:r>
    <w:proofErr w:type="spellEnd"/>
    <w:r w:rsidRPr="00DD3716">
      <w:rPr>
        <w:sz w:val="16"/>
        <w:szCs w:val="16"/>
      </w:rPr>
      <w:t xml:space="preserve">, Årets Nätbutik 2016 av Prisjakt och Årets e-handlare 2016 av </w:t>
    </w:r>
    <w:proofErr w:type="spellStart"/>
    <w:r w:rsidRPr="00DD3716">
      <w:rPr>
        <w:sz w:val="16"/>
        <w:szCs w:val="16"/>
      </w:rPr>
      <w:t>Pricerunner</w:t>
    </w:r>
    <w:proofErr w:type="spellEnd"/>
    <w:r w:rsidRPr="00DD3716">
      <w:rPr>
        <w:sz w:val="16"/>
        <w:szCs w:val="16"/>
      </w:rPr>
      <w:t xml:space="preserve">. </w:t>
    </w:r>
    <w:hyperlink r:id="rId1" w:history="1">
      <w:r w:rsidRPr="00DD3716">
        <w:rPr>
          <w:rStyle w:val="Hyperlnk"/>
          <w:sz w:val="16"/>
          <w:szCs w:val="16"/>
        </w:rPr>
        <w:t>www.inet.se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B0" w:rsidRDefault="003D59B0" w:rsidP="005851D0">
      <w:pPr>
        <w:spacing w:after="0" w:line="240" w:lineRule="auto"/>
      </w:pPr>
      <w:r>
        <w:separator/>
      </w:r>
    </w:p>
  </w:footnote>
  <w:footnote w:type="continuationSeparator" w:id="0">
    <w:p w:rsidR="003D59B0" w:rsidRDefault="003D59B0" w:rsidP="0058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60" w:rsidRDefault="00071C60" w:rsidP="00071C60">
    <w:pPr>
      <w:pStyle w:val="Sidhuvud"/>
    </w:pPr>
    <w:r w:rsidRPr="00537CA9">
      <w:rPr>
        <w:noProof/>
        <w:sz w:val="16"/>
        <w:szCs w:val="16"/>
        <w:lang w:eastAsia="sv-SE"/>
      </w:rPr>
      <w:drawing>
        <wp:anchor distT="0" distB="0" distL="114300" distR="114300" simplePos="0" relativeHeight="251659264" behindDoc="0" locked="0" layoutInCell="1" allowOverlap="1" wp14:anchorId="7743765B" wp14:editId="72206A41">
          <wp:simplePos x="0" y="0"/>
          <wp:positionH relativeFrom="margin">
            <wp:posOffset>1533525</wp:posOffset>
          </wp:positionH>
          <wp:positionV relativeFrom="paragraph">
            <wp:posOffset>-115570</wp:posOffset>
          </wp:positionV>
          <wp:extent cx="2352675" cy="800100"/>
          <wp:effectExtent l="0" t="0" r="9525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C60" w:rsidRDefault="00071C60" w:rsidP="00071C60">
    <w:pPr>
      <w:pStyle w:val="Sidhuvud"/>
    </w:pPr>
  </w:p>
  <w:p w:rsidR="00071C60" w:rsidRDefault="00071C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ED"/>
    <w:rsid w:val="00071C60"/>
    <w:rsid w:val="00090192"/>
    <w:rsid w:val="000C3465"/>
    <w:rsid w:val="00257D18"/>
    <w:rsid w:val="002F27A5"/>
    <w:rsid w:val="002F7C86"/>
    <w:rsid w:val="00315DEB"/>
    <w:rsid w:val="003D59B0"/>
    <w:rsid w:val="00455616"/>
    <w:rsid w:val="004621E2"/>
    <w:rsid w:val="004F772C"/>
    <w:rsid w:val="00516777"/>
    <w:rsid w:val="005605CF"/>
    <w:rsid w:val="005851D0"/>
    <w:rsid w:val="005954CE"/>
    <w:rsid w:val="005D6A06"/>
    <w:rsid w:val="006D27E6"/>
    <w:rsid w:val="00702066"/>
    <w:rsid w:val="00780D53"/>
    <w:rsid w:val="0078447F"/>
    <w:rsid w:val="007921AB"/>
    <w:rsid w:val="007C60C9"/>
    <w:rsid w:val="00866912"/>
    <w:rsid w:val="0092615E"/>
    <w:rsid w:val="00971CB8"/>
    <w:rsid w:val="00A252C0"/>
    <w:rsid w:val="00AC4C05"/>
    <w:rsid w:val="00CE6A56"/>
    <w:rsid w:val="00DD3716"/>
    <w:rsid w:val="00E373ED"/>
    <w:rsid w:val="00E70A2A"/>
    <w:rsid w:val="00EC0D2C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C41"/>
  <w15:chartTrackingRefBased/>
  <w15:docId w15:val="{C463AF9E-249A-4C5F-B7AC-55ED6A00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73E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0C3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46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46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346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51D0"/>
  </w:style>
  <w:style w:type="paragraph" w:styleId="Sidfot">
    <w:name w:val="footer"/>
    <w:basedOn w:val="Normal"/>
    <w:link w:val="SidfotChar"/>
    <w:uiPriority w:val="99"/>
    <w:unhideWhenUsed/>
    <w:rsid w:val="00585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51D0"/>
  </w:style>
  <w:style w:type="character" w:styleId="Hyperlnk">
    <w:name w:val="Hyperlink"/>
    <w:basedOn w:val="Standardstycketeckensnitt"/>
    <w:uiPriority w:val="99"/>
    <w:semiHidden/>
    <w:unhideWhenUsed/>
    <w:rsid w:val="00DD3716"/>
    <w:rPr>
      <w:color w:val="0563C1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621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wahlberg@inet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et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nus.sjoback@inet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F360-17F3-49AB-BBE1-47BBAD0D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Lagerström</dc:creator>
  <cp:keywords/>
  <dc:description/>
  <cp:lastModifiedBy>Amila Hasani</cp:lastModifiedBy>
  <cp:revision>2</cp:revision>
  <dcterms:created xsi:type="dcterms:W3CDTF">2017-04-05T12:38:00Z</dcterms:created>
  <dcterms:modified xsi:type="dcterms:W3CDTF">2017-04-05T12:38:00Z</dcterms:modified>
</cp:coreProperties>
</file>