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4C399" w14:textId="77777777" w:rsidR="000C7B46" w:rsidRPr="0035000F" w:rsidRDefault="000C7B46" w:rsidP="507E114D">
      <w:pPr>
        <w:spacing w:line="276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uk-UA"/>
        </w:rPr>
      </w:pPr>
    </w:p>
    <w:p w14:paraId="1BB8296A" w14:textId="16EC59D0" w:rsidR="0035000F" w:rsidRPr="0035000F" w:rsidRDefault="0035000F" w:rsidP="0035000F">
      <w:pPr>
        <w:spacing w:line="276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uk-UA"/>
        </w:rPr>
      </w:pPr>
      <w:r>
        <w:rPr>
          <w:rFonts w:ascii="Verdana" w:eastAsia="Verdana" w:hAnsi="Verdana" w:cs="Verdana"/>
          <w:b/>
          <w:bCs/>
          <w:sz w:val="22"/>
          <w:szCs w:val="22"/>
        </w:rPr>
        <w:t>JYSK</w:t>
      </w:r>
      <w:r w:rsidRPr="0035000F">
        <w:rPr>
          <w:rFonts w:ascii="Verdana" w:eastAsia="Verdana" w:hAnsi="Verdana" w:cs="Verdana"/>
          <w:b/>
          <w:bCs/>
          <w:sz w:val="22"/>
          <w:szCs w:val="22"/>
          <w:lang w:val="ru-RU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  <w:lang w:val="uk-UA"/>
        </w:rPr>
        <w:t>запрошує до двох нових магазинів на Півдні України</w:t>
      </w:r>
    </w:p>
    <w:p w14:paraId="6C9BF8E5" w14:textId="77777777" w:rsidR="00B655E1" w:rsidRPr="0035000F" w:rsidRDefault="00B655E1" w:rsidP="507E114D">
      <w:pPr>
        <w:spacing w:line="276" w:lineRule="auto"/>
        <w:jc w:val="both"/>
        <w:rPr>
          <w:rFonts w:ascii="Verdana" w:eastAsia="Verdana" w:hAnsi="Verdana" w:cs="Verdana"/>
          <w:sz w:val="22"/>
          <w:szCs w:val="22"/>
          <w:lang w:val="uk-UA"/>
        </w:rPr>
      </w:pPr>
    </w:p>
    <w:p w14:paraId="4F679C96" w14:textId="1A774C96" w:rsidR="00D249C1" w:rsidRDefault="0035000F" w:rsidP="507E114D">
      <w:pPr>
        <w:spacing w:line="276" w:lineRule="auto"/>
        <w:jc w:val="both"/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</w:pPr>
      <w:r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Мережа магазинів</w:t>
      </w:r>
      <w:r w:rsidRPr="0035000F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</w:rPr>
        <w:t>JYSK</w:t>
      </w:r>
      <w:r w:rsidRPr="0035000F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невпинно продовжує зростати, аби радувати покупців </w:t>
      </w:r>
      <w:r w:rsidR="004260E8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зі</w:t>
      </w:r>
      <w:r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 </w:t>
      </w:r>
      <w:r w:rsidR="004260E8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в</w:t>
      </w:r>
      <w:r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сіх куточків України. Вже </w:t>
      </w:r>
      <w:r w:rsidR="00EA5169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сьогодні</w:t>
      </w:r>
      <w:r w:rsidR="00511060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, </w:t>
      </w:r>
      <w:r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24 вересня</w:t>
      </w:r>
      <w:r w:rsidR="00511060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,</w:t>
      </w:r>
      <w:r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 свою роботу розпоч</w:t>
      </w:r>
      <w:r w:rsidR="00EA5169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али</w:t>
      </w:r>
      <w:r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 два нових магазини на Півдні України – у Миколаєві та </w:t>
      </w:r>
      <w:r w:rsidR="00F0602E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у місті Мелітополь</w:t>
      </w:r>
      <w:r w:rsidR="00EA5169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.</w:t>
      </w:r>
      <w:bookmarkStart w:id="0" w:name="_GoBack"/>
      <w:bookmarkEnd w:id="0"/>
      <w:r w:rsidR="00F0602E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 З нагоди святкового відкриття на відвідувачів чекають численні акційні пропозиції та сюрпризи</w:t>
      </w:r>
      <w:r w:rsidR="00CB5FD8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>.</w:t>
      </w:r>
    </w:p>
    <w:p w14:paraId="76DD854B" w14:textId="2B4F737A" w:rsidR="00F0602E" w:rsidRDefault="00F0602E" w:rsidP="507E114D">
      <w:pPr>
        <w:spacing w:line="276" w:lineRule="auto"/>
        <w:jc w:val="both"/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</w:pPr>
    </w:p>
    <w:p w14:paraId="73B13D60" w14:textId="2AD017EC" w:rsidR="00F0602E" w:rsidRPr="00F0602E" w:rsidRDefault="00F0602E" w:rsidP="00F0602E">
      <w:p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  <w:r w:rsidRPr="00F0602E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Перш за все, покупці </w:t>
      </w:r>
      <w:r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зможуть оцінити оновлений</w:t>
      </w:r>
      <w:r w:rsidRPr="00F0602E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</w:t>
      </w:r>
      <w:r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формат 3.0, у якому і будуть представлені нові магазини. М</w:t>
      </w:r>
      <w:r w:rsidRPr="00F0602E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агазин</w:t>
      </w:r>
      <w:r w:rsidR="00CB5FD8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данс</w:t>
      </w:r>
      <w:r w:rsidR="004260E8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ь</w:t>
      </w:r>
      <w:r w:rsidR="00CB5FD8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кої мережі</w:t>
      </w:r>
      <w:r w:rsidRPr="00F0602E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</w:t>
      </w:r>
      <w:r w:rsidRPr="00F0602E">
        <w:rPr>
          <w:rFonts w:ascii="Verdana" w:eastAsia="Verdana" w:hAnsi="Verdana" w:cs="Verdana"/>
          <w:iCs/>
          <w:sz w:val="22"/>
          <w:szCs w:val="22"/>
          <w:shd w:val="clear" w:color="auto" w:fill="FFFFFF"/>
        </w:rPr>
        <w:t>JYSK</w:t>
      </w:r>
      <w:r w:rsidRPr="00F0602E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ru-RU"/>
        </w:rPr>
        <w:t xml:space="preserve"> </w:t>
      </w:r>
      <w:r w:rsidRPr="00CB5FD8">
        <w:rPr>
          <w:rFonts w:ascii="Verdana" w:eastAsia="Verdana" w:hAnsi="Verdana" w:cs="Verdana"/>
          <w:b/>
          <w:iCs/>
          <w:sz w:val="22"/>
          <w:szCs w:val="22"/>
          <w:shd w:val="clear" w:color="auto" w:fill="FFFFFF"/>
          <w:lang w:val="uk-UA"/>
        </w:rPr>
        <w:t>у Миколаєві</w:t>
      </w:r>
      <w:r w:rsidRPr="00F0602E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знаходиться за </w:t>
      </w:r>
      <w:proofErr w:type="spellStart"/>
      <w:r w:rsidRPr="00F0602E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адресою</w:t>
      </w:r>
      <w:proofErr w:type="spellEnd"/>
      <w:r w:rsidRPr="00F0602E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</w:t>
      </w:r>
      <w:r w:rsidRPr="00CB5FD8">
        <w:rPr>
          <w:rFonts w:ascii="Verdana" w:eastAsia="Verdana" w:hAnsi="Verdana" w:cs="Verdana"/>
          <w:b/>
          <w:iCs/>
          <w:sz w:val="22"/>
          <w:szCs w:val="22"/>
          <w:shd w:val="clear" w:color="auto" w:fill="FFFFFF"/>
          <w:lang w:val="uk-UA"/>
        </w:rPr>
        <w:t>пр. Центральний, 259</w:t>
      </w:r>
      <w:r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(</w:t>
      </w:r>
      <w:r w:rsidRPr="00F0602E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Будинок Торгівлі "Південний Буг"</w:t>
      </w:r>
      <w:r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) та має загальну площу у 1200 квадратних метрів</w:t>
      </w:r>
      <w:r w:rsidR="00CB5FD8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. </w:t>
      </w:r>
      <w:r w:rsidR="00CB5FD8" w:rsidRPr="00CB5FD8">
        <w:rPr>
          <w:rFonts w:ascii="Verdana" w:eastAsia="Verdana" w:hAnsi="Verdana" w:cs="Verdana"/>
          <w:b/>
          <w:iCs/>
          <w:sz w:val="22"/>
          <w:szCs w:val="22"/>
          <w:shd w:val="clear" w:color="auto" w:fill="FFFFFF"/>
          <w:lang w:val="uk-UA"/>
        </w:rPr>
        <w:t>У Мелітополі</w:t>
      </w:r>
      <w:r w:rsidR="00CB5FD8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ж новий магазин буде відкрито на </w:t>
      </w:r>
      <w:r w:rsidR="00CB5FD8" w:rsidRPr="00CB5FD8">
        <w:rPr>
          <w:rFonts w:ascii="Verdana" w:eastAsia="Verdana" w:hAnsi="Verdana" w:cs="Verdana"/>
          <w:b/>
          <w:iCs/>
          <w:sz w:val="22"/>
          <w:szCs w:val="22"/>
          <w:shd w:val="clear" w:color="auto" w:fill="FFFFFF"/>
          <w:lang w:val="uk-UA"/>
        </w:rPr>
        <w:t>вул. Гетьманській, 18/2</w:t>
      </w:r>
      <w:r w:rsidR="005827B3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у ТЦ </w:t>
      </w:r>
      <w:r w:rsidR="005827B3">
        <w:rPr>
          <w:rFonts w:ascii="Verdana" w:eastAsia="Verdana" w:hAnsi="Verdana" w:cs="Verdana"/>
          <w:iCs/>
          <w:sz w:val="22"/>
          <w:szCs w:val="22"/>
          <w:shd w:val="clear" w:color="auto" w:fill="FFFFFF"/>
        </w:rPr>
        <w:t>Z</w:t>
      </w:r>
      <w:proofErr w:type="spellStart"/>
      <w:r w:rsidR="005827B3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еркальний</w:t>
      </w:r>
      <w:proofErr w:type="spellEnd"/>
      <w:r w:rsidR="005827B3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, </w:t>
      </w:r>
      <w:r w:rsidR="00CB5FD8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а його площа складатиме 1233 квадратних метри.</w:t>
      </w:r>
    </w:p>
    <w:p w14:paraId="5E5B25DF" w14:textId="3696D1CB" w:rsidR="00F0602E" w:rsidRPr="00F0602E" w:rsidRDefault="00F0602E" w:rsidP="507E114D">
      <w:p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</w:p>
    <w:p w14:paraId="2009314D" w14:textId="5DDBB8EB" w:rsidR="00F0602E" w:rsidRDefault="00CB5FD8" w:rsidP="507E114D">
      <w:p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  <w:r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З нагоди святкового відкриття обох магазинів на покупців чекають приємні подарунки та вигідні пропозиції, зокрема:</w:t>
      </w:r>
    </w:p>
    <w:p w14:paraId="62E5A0A0" w14:textId="1E501708" w:rsidR="00CB5FD8" w:rsidRDefault="00CB5FD8" w:rsidP="507E114D">
      <w:p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</w:p>
    <w:p w14:paraId="01905FE2" w14:textId="582753EC" w:rsidR="00CB5FD8" w:rsidRPr="00511060" w:rsidRDefault="00CB5FD8" w:rsidP="005110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Щодня із 24 до 27 вересня перші 50 покупців отримають подарункову картку на 200 грн;</w:t>
      </w:r>
    </w:p>
    <w:p w14:paraId="6A1D46D4" w14:textId="581DB723" w:rsidR="00CB5FD8" w:rsidRPr="00511060" w:rsidRDefault="00CB5FD8" w:rsidP="005110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До 30 вересня в магазинах діятиме безкоштовна доставка при купівлі товарів на суму від 5 000 гривень;</w:t>
      </w:r>
    </w:p>
    <w:p w14:paraId="3BE9F9A2" w14:textId="71166869" w:rsidR="00CB5FD8" w:rsidRPr="00511060" w:rsidRDefault="00CB5FD8" w:rsidP="005110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До 30 вересня також діятиме неймовірна кількість </w:t>
      </w:r>
      <w:r w:rsidR="00A2530F"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вигідних</w:t>
      </w:r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пропозицій</w:t>
      </w:r>
      <w:r w:rsidR="00A2530F"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та знижок</w:t>
      </w:r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, детальніше про які можна дізнатися із</w:t>
      </w:r>
      <w:r w:rsidR="00A2530F"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акційних газет </w:t>
      </w:r>
      <w:hyperlink r:id="rId7" w:history="1">
        <w:r w:rsidR="00A2530F" w:rsidRPr="00511060">
          <w:rPr>
            <w:rStyle w:val="Hyperlink"/>
            <w:rFonts w:ascii="Verdana" w:eastAsia="Verdana" w:hAnsi="Verdana" w:cs="Verdana"/>
            <w:iCs/>
            <w:sz w:val="22"/>
            <w:szCs w:val="22"/>
            <w:shd w:val="clear" w:color="auto" w:fill="FFFFFF"/>
            <w:lang w:val="uk-UA"/>
          </w:rPr>
          <w:t>для Миколаєва</w:t>
        </w:r>
      </w:hyperlink>
      <w:r w:rsidR="00A2530F"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та </w:t>
      </w:r>
      <w:hyperlink r:id="rId8" w:history="1">
        <w:r w:rsidR="00A2530F" w:rsidRPr="00511060">
          <w:rPr>
            <w:rStyle w:val="Hyperlink"/>
            <w:rFonts w:ascii="Verdana" w:eastAsia="Verdana" w:hAnsi="Verdana" w:cs="Verdana"/>
            <w:iCs/>
            <w:sz w:val="22"/>
            <w:szCs w:val="22"/>
            <w:shd w:val="clear" w:color="auto" w:fill="FFFFFF"/>
            <w:lang w:val="uk-UA"/>
          </w:rPr>
          <w:t>Мелітополя</w:t>
        </w:r>
      </w:hyperlink>
      <w:r w:rsidR="00A2530F"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;</w:t>
      </w:r>
    </w:p>
    <w:p w14:paraId="026AEE3A" w14:textId="06BB964B" w:rsidR="00A2530F" w:rsidRPr="00511060" w:rsidRDefault="00A2530F" w:rsidP="005110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Із 24 до 27 вересня покупці, які здійснять покупку на суму від 800 грн, стануть учасниками розіграшу </w:t>
      </w:r>
      <w:proofErr w:type="spellStart"/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суперпризу</w:t>
      </w:r>
      <w:proofErr w:type="spellEnd"/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– якісного та зручного матрацу </w:t>
      </w:r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</w:rPr>
        <w:t>GOLD</w:t>
      </w:r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ru-RU"/>
        </w:rPr>
        <w:t xml:space="preserve"> </w:t>
      </w:r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</w:rPr>
        <w:t>F</w:t>
      </w:r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ru-RU"/>
        </w:rPr>
        <w:t>30</w:t>
      </w:r>
      <w:r w:rsidRPr="00511060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!</w:t>
      </w:r>
    </w:p>
    <w:p w14:paraId="552F9DB2" w14:textId="54275E4E" w:rsidR="00A2530F" w:rsidRPr="00A2530F" w:rsidRDefault="00A2530F" w:rsidP="00A2530F">
      <w:pPr>
        <w:pStyle w:val="NormalWeb"/>
        <w:spacing w:after="0" w:afterAutospacing="0" w:line="276" w:lineRule="auto"/>
        <w:jc w:val="both"/>
        <w:rPr>
          <w:rFonts w:ascii="Verdana" w:eastAsia="Verdana" w:hAnsi="Verdana" w:cs="Verdana"/>
          <w:sz w:val="22"/>
          <w:szCs w:val="22"/>
          <w:lang w:eastAsia="en-US"/>
        </w:rPr>
      </w:pPr>
      <w:r>
        <w:rPr>
          <w:rFonts w:ascii="Verdana" w:eastAsia="Verdana" w:hAnsi="Verdana" w:cs="Verdana"/>
          <w:sz w:val="22"/>
          <w:szCs w:val="22"/>
        </w:rPr>
        <w:t>В</w:t>
      </w:r>
      <w:r w:rsidRPr="0035000F">
        <w:rPr>
          <w:rFonts w:ascii="Verdana" w:eastAsia="Verdana" w:hAnsi="Verdana" w:cs="Verdana"/>
          <w:sz w:val="22"/>
          <w:szCs w:val="22"/>
        </w:rPr>
        <w:t xml:space="preserve">иконавчий директор компанії JYSK </w:t>
      </w:r>
      <w:r w:rsidRPr="0035000F">
        <w:rPr>
          <w:rFonts w:ascii="Verdana" w:eastAsia="Verdana" w:hAnsi="Verdana" w:cs="Verdana"/>
          <w:b/>
          <w:bCs/>
          <w:sz w:val="22"/>
          <w:szCs w:val="22"/>
        </w:rPr>
        <w:t xml:space="preserve">Євгеній </w:t>
      </w:r>
      <w:proofErr w:type="spellStart"/>
      <w:r w:rsidRPr="0035000F">
        <w:rPr>
          <w:rFonts w:ascii="Verdana" w:eastAsia="Verdana" w:hAnsi="Verdana" w:cs="Verdana"/>
          <w:b/>
          <w:bCs/>
          <w:sz w:val="22"/>
          <w:szCs w:val="22"/>
        </w:rPr>
        <w:t>Іваниця</w:t>
      </w:r>
      <w:proofErr w:type="spellEnd"/>
      <w:r w:rsidRPr="00A2530F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Pr="00A2530F">
        <w:rPr>
          <w:rFonts w:ascii="Verdana" w:eastAsia="Verdana" w:hAnsi="Verdana" w:cs="Verdana"/>
          <w:bCs/>
          <w:sz w:val="22"/>
          <w:szCs w:val="22"/>
        </w:rPr>
        <w:t>розповідає:</w:t>
      </w:r>
    </w:p>
    <w:p w14:paraId="4B92C956" w14:textId="77777777" w:rsidR="00A2530F" w:rsidRDefault="00A2530F" w:rsidP="507E114D">
      <w:p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</w:p>
    <w:p w14:paraId="06BDB1CF" w14:textId="0A258A19" w:rsidR="00A2530F" w:rsidRPr="004260E8" w:rsidRDefault="00A2530F" w:rsidP="507E114D">
      <w:pPr>
        <w:spacing w:line="276" w:lineRule="auto"/>
        <w:jc w:val="both"/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</w:pPr>
      <w:r w:rsidRPr="004260E8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«Цей рік для багатьох бізнесів був повен викликів та загроз, однак ми не могли припинити рух уперед. Складна епідеміологічна ситуація лише переконала нас у тому, що затишок та функціональність наших осель має величезне значення для простих українців. Тому, незважаючи на усі складнощі, ми продовжуємо робити магазини </w:t>
      </w:r>
      <w:r w:rsidRPr="004260E8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</w:rPr>
        <w:t>JYSK</w:t>
      </w:r>
      <w:r w:rsidRPr="004260E8">
        <w:rPr>
          <w:rFonts w:ascii="Verdana" w:eastAsia="Verdana" w:hAnsi="Verdana" w:cs="Verdana"/>
          <w:i/>
          <w:iCs/>
          <w:sz w:val="22"/>
          <w:szCs w:val="22"/>
          <w:shd w:val="clear" w:color="auto" w:fill="FFFFFF"/>
          <w:lang w:val="uk-UA"/>
        </w:rPr>
        <w:t xml:space="preserve"> доступнішими у різних куточках України, аби наші покупці будь-де могли обрати якісні меблі, декор та аксесуари для свого дому, у тому числі – із неймовірної нової осінньої колекції».</w:t>
      </w:r>
    </w:p>
    <w:p w14:paraId="5D2FA3FE" w14:textId="07B328FC" w:rsidR="00A2530F" w:rsidRDefault="00A2530F" w:rsidP="507E114D">
      <w:p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</w:p>
    <w:p w14:paraId="7F37F9A0" w14:textId="0F5EAACB" w:rsidR="00A2530F" w:rsidRDefault="00A2530F" w:rsidP="507E114D">
      <w:p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  <w:r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lastRenderedPageBreak/>
        <w:t xml:space="preserve">Варто зазначити, що усі магазини </w:t>
      </w:r>
      <w:r>
        <w:rPr>
          <w:rFonts w:ascii="Verdana" w:eastAsia="Verdana" w:hAnsi="Verdana" w:cs="Verdana"/>
          <w:iCs/>
          <w:sz w:val="22"/>
          <w:szCs w:val="22"/>
          <w:shd w:val="clear" w:color="auto" w:fill="FFFFFF"/>
        </w:rPr>
        <w:t>JYSK</w:t>
      </w:r>
      <w:r w:rsidRPr="00A2530F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 </w:t>
      </w:r>
      <w:r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працюють з виконанням діючих вимог МОЗ</w:t>
      </w:r>
      <w:r w:rsidR="004260E8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, щоб забезпечити покупцям максимально комфортний та безпечний </w:t>
      </w:r>
      <w:proofErr w:type="spellStart"/>
      <w:r w:rsidR="004260E8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шопінг</w:t>
      </w:r>
      <w:proofErr w:type="spellEnd"/>
      <w:r w:rsidR="004260E8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. </w:t>
      </w:r>
    </w:p>
    <w:p w14:paraId="605D5D93" w14:textId="78DBC8CF" w:rsidR="004260E8" w:rsidRDefault="004260E8" w:rsidP="507E114D">
      <w:p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</w:p>
    <w:p w14:paraId="22B3A96F" w14:textId="5860D39E" w:rsidR="004260E8" w:rsidRPr="004260E8" w:rsidRDefault="004260E8" w:rsidP="507E114D">
      <w:pPr>
        <w:spacing w:line="276" w:lineRule="auto"/>
        <w:jc w:val="both"/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</w:pPr>
      <w:r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 xml:space="preserve">Разом із новими точками продажу у Миколаєві та Мелітополі скандинавська мережа </w:t>
      </w:r>
      <w:r>
        <w:rPr>
          <w:rFonts w:ascii="Verdana" w:eastAsia="Verdana" w:hAnsi="Verdana" w:cs="Verdana"/>
          <w:iCs/>
          <w:sz w:val="22"/>
          <w:szCs w:val="22"/>
          <w:shd w:val="clear" w:color="auto" w:fill="FFFFFF"/>
        </w:rPr>
        <w:t>JYSK</w:t>
      </w:r>
      <w:r w:rsidRPr="004260E8"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Verdana" w:eastAsia="Verdana" w:hAnsi="Verdana" w:cs="Verdana"/>
          <w:iCs/>
          <w:sz w:val="22"/>
          <w:szCs w:val="22"/>
          <w:shd w:val="clear" w:color="auto" w:fill="FFFFFF"/>
          <w:lang w:val="uk-UA"/>
        </w:rPr>
        <w:t>налічує вже 68 магазинів у різних регіонах України. У компанії запевняють, що не планують зупинятися на досягнутому та обіцяють робити усе можливе для того, аби дарувати українцям ще більше чудових пропозицій та яскравих покупок!</w:t>
      </w:r>
    </w:p>
    <w:p w14:paraId="13118118" w14:textId="37D2EC33" w:rsidR="507E114D" w:rsidRPr="0035000F" w:rsidRDefault="507E114D" w:rsidP="507E114D">
      <w:pPr>
        <w:shd w:val="clear" w:color="auto" w:fill="FFFFFF" w:themeFill="background1"/>
        <w:jc w:val="both"/>
        <w:rPr>
          <w:rFonts w:ascii="Verdana" w:eastAsia="Verdana" w:hAnsi="Verdana" w:cs="Verdana"/>
          <w:sz w:val="22"/>
          <w:szCs w:val="22"/>
          <w:lang w:val="uk-UA" w:eastAsia="ru-RU"/>
        </w:rPr>
      </w:pPr>
    </w:p>
    <w:p w14:paraId="16F0AB3E" w14:textId="77777777" w:rsidR="00A52CD5" w:rsidRPr="0035000F" w:rsidRDefault="00A52CD5" w:rsidP="507E114D">
      <w:pPr>
        <w:spacing w:line="276" w:lineRule="auto"/>
        <w:jc w:val="center"/>
        <w:rPr>
          <w:rFonts w:ascii="Verdana" w:eastAsia="Verdana" w:hAnsi="Verdana" w:cs="Verdana"/>
          <w:sz w:val="22"/>
          <w:szCs w:val="22"/>
          <w:lang w:val="uk-UA"/>
        </w:rPr>
      </w:pPr>
    </w:p>
    <w:p w14:paraId="29E61D9A" w14:textId="77777777" w:rsidR="0012424E" w:rsidRPr="0035000F" w:rsidRDefault="00A52CD5" w:rsidP="507E114D">
      <w:pPr>
        <w:spacing w:line="276" w:lineRule="auto"/>
        <w:jc w:val="center"/>
        <w:rPr>
          <w:rFonts w:ascii="Verdana" w:eastAsia="Verdana" w:hAnsi="Verdana" w:cs="Verdana"/>
          <w:sz w:val="22"/>
          <w:szCs w:val="22"/>
          <w:lang w:val="uk-UA"/>
        </w:rPr>
      </w:pPr>
      <w:r w:rsidRPr="0035000F">
        <w:rPr>
          <w:rFonts w:ascii="Verdana" w:eastAsia="Verdana" w:hAnsi="Verdana" w:cs="Verdana"/>
          <w:sz w:val="22"/>
          <w:szCs w:val="22"/>
          <w:lang w:val="uk-UA"/>
        </w:rPr>
        <w:t>***</w:t>
      </w:r>
    </w:p>
    <w:p w14:paraId="7C0A59A2" w14:textId="77777777" w:rsidR="00A52CD5" w:rsidRPr="0035000F" w:rsidRDefault="00A52CD5" w:rsidP="507E114D">
      <w:pPr>
        <w:spacing w:line="276" w:lineRule="auto"/>
        <w:jc w:val="center"/>
        <w:rPr>
          <w:rFonts w:ascii="Verdana" w:eastAsia="Verdana" w:hAnsi="Verdana" w:cs="Verdana"/>
          <w:sz w:val="22"/>
          <w:szCs w:val="22"/>
          <w:lang w:val="uk-UA"/>
        </w:rPr>
      </w:pPr>
    </w:p>
    <w:p w14:paraId="341DA100" w14:textId="77777777" w:rsidR="0012424E" w:rsidRPr="0035000F" w:rsidRDefault="0012424E" w:rsidP="507E114D">
      <w:pPr>
        <w:shd w:val="clear" w:color="auto" w:fill="FFFFFF" w:themeFill="background1"/>
        <w:spacing w:after="100" w:afterAutospacing="1" w:line="276" w:lineRule="auto"/>
        <w:rPr>
          <w:rFonts w:ascii="Verdana" w:eastAsia="Verdana" w:hAnsi="Verdana" w:cs="Verdana"/>
          <w:b/>
          <w:bCs/>
          <w:sz w:val="18"/>
          <w:szCs w:val="18"/>
          <w:lang w:val="uk-UA" w:bidi="ar-OM"/>
        </w:rPr>
      </w:pPr>
      <w:r w:rsidRPr="0035000F">
        <w:rPr>
          <w:rFonts w:ascii="Verdana" w:eastAsia="Verdana" w:hAnsi="Verdana" w:cs="Verdana"/>
          <w:b/>
          <w:bCs/>
          <w:sz w:val="18"/>
          <w:szCs w:val="18"/>
          <w:lang w:val="uk-UA" w:bidi="ar-OM"/>
        </w:rPr>
        <w:t>Довідка про компанію:</w:t>
      </w:r>
    </w:p>
    <w:p w14:paraId="6FB64E4B" w14:textId="77777777" w:rsidR="0012424E" w:rsidRPr="0035000F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 w:eastAsia="uk-UA"/>
        </w:rPr>
      </w:pPr>
      <w:r w:rsidRPr="0035000F">
        <w:rPr>
          <w:rFonts w:ascii="Verdana" w:eastAsia="Verdana" w:hAnsi="Verdana" w:cs="Verdana"/>
          <w:sz w:val="18"/>
          <w:szCs w:val="18"/>
          <w:lang w:val="uk-UA"/>
        </w:rPr>
        <w:t xml:space="preserve">JYSK (ЮСК) – міжнародна роздрібна мережа, що пропонує повний асортимент товарів для дому. Її перший магазин був відкритий у 1979 році в Данії </w:t>
      </w:r>
      <w:proofErr w:type="spellStart"/>
      <w:r w:rsidRPr="0035000F">
        <w:rPr>
          <w:rFonts w:ascii="Verdana" w:eastAsia="Verdana" w:hAnsi="Verdana" w:cs="Verdana"/>
          <w:sz w:val="18"/>
          <w:szCs w:val="18"/>
          <w:lang w:val="uk-UA"/>
        </w:rPr>
        <w:t>Ларсом</w:t>
      </w:r>
      <w:proofErr w:type="spellEnd"/>
      <w:r w:rsidRPr="0035000F">
        <w:rPr>
          <w:rFonts w:ascii="Verdana" w:eastAsia="Verdana" w:hAnsi="Verdana" w:cs="Verdana"/>
          <w:sz w:val="18"/>
          <w:szCs w:val="18"/>
          <w:lang w:val="uk-UA"/>
        </w:rPr>
        <w:t xml:space="preserve"> </w:t>
      </w:r>
      <w:proofErr w:type="spellStart"/>
      <w:r w:rsidRPr="0035000F">
        <w:rPr>
          <w:rFonts w:ascii="Verdana" w:eastAsia="Verdana" w:hAnsi="Verdana" w:cs="Verdana"/>
          <w:sz w:val="18"/>
          <w:szCs w:val="18"/>
          <w:lang w:val="uk-UA"/>
        </w:rPr>
        <w:t>Ларсеном</w:t>
      </w:r>
      <w:proofErr w:type="spellEnd"/>
      <w:r w:rsidRPr="0035000F">
        <w:rPr>
          <w:rFonts w:ascii="Verdana" w:eastAsia="Verdana" w:hAnsi="Verdana" w:cs="Verdana"/>
          <w:sz w:val="18"/>
          <w:szCs w:val="18"/>
          <w:lang w:val="uk-UA"/>
        </w:rPr>
        <w:t>, власником JYSK.</w:t>
      </w:r>
    </w:p>
    <w:p w14:paraId="3FE69685" w14:textId="77777777" w:rsidR="0012424E" w:rsidRPr="0035000F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35000F">
        <w:rPr>
          <w:rFonts w:ascii="Verdana" w:eastAsia="Verdana" w:hAnsi="Verdana" w:cs="Verdana"/>
          <w:sz w:val="18"/>
          <w:szCs w:val="18"/>
          <w:lang w:val="uk-UA"/>
        </w:rPr>
        <w:t>Торгова мережа є одним із європейських лідерів в категоріях товарів для сну (матраци, подушки, ковдри та інше), домашнього текстилю, товарів для ванної кімнати, житлових меблів, а також садових меблів та товарів для літнього відпочинку. В Україні бренд JYSK представлений з 2004 року.</w:t>
      </w:r>
    </w:p>
    <w:p w14:paraId="0C294F26" w14:textId="1A06AC38" w:rsidR="0012424E" w:rsidRPr="0035000F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35000F">
        <w:rPr>
          <w:rFonts w:ascii="Verdana" w:eastAsia="Verdana" w:hAnsi="Verdana" w:cs="Verdana"/>
          <w:sz w:val="18"/>
          <w:szCs w:val="18"/>
          <w:lang w:val="uk-UA"/>
        </w:rPr>
        <w:t>JYSK має унікальні переваги для покупців, серед яких повернення без обмежень в часі, гарантія ціни та зручна послуга онлайн-бронювання.</w:t>
      </w:r>
    </w:p>
    <w:p w14:paraId="2A3AA1CB" w14:textId="77777777" w:rsidR="00546B72" w:rsidRPr="0035000F" w:rsidRDefault="00546B72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</w:pPr>
    </w:p>
    <w:p w14:paraId="27CE2EB0" w14:textId="2100794F" w:rsidR="0012424E" w:rsidRPr="0035000F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  <w:r w:rsidRPr="0035000F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На сьогодні до складу Г</w:t>
      </w:r>
      <w:r w:rsidR="00546B72" w:rsidRPr="0035000F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рупи JYSK входить більше ніж 2 900 магазинів у 51 країні</w:t>
      </w:r>
      <w:r w:rsidRPr="0035000F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 xml:space="preserve"> світу: Данія, Норвегія, Швеція, Фінляндія, Польща, Чехія, Угорщина, Голландія, Словаччина, Німеччина, Австрія, Швейцарія, Ісландія, Канада, Гренландія, Фарерські Острови, Естонія, Латвія, Литва, Україна, Косово, Болгарія, Казахстан, Румунія, Франція, Великобританія, Словенія, Македонія, Хорватія, Італія, Іспанія, Босні</w:t>
      </w:r>
      <w:r w:rsidR="00546B72" w:rsidRPr="0035000F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я та Герцеговина</w:t>
      </w:r>
      <w:r w:rsidRPr="0035000F">
        <w:rPr>
          <w:rFonts w:ascii="Verdana" w:eastAsia="Verdana" w:hAnsi="Verdana" w:cs="Verdana"/>
          <w:sz w:val="18"/>
          <w:szCs w:val="18"/>
          <w:shd w:val="clear" w:color="auto" w:fill="FFFFFF"/>
          <w:lang w:val="uk-UA"/>
        </w:rPr>
        <w:t>, Сербія, Вірменія, Чорногорія, Індонезія, Греція, Сінгапур, Албанія, В’єтнам, Мальта, Португалія, Грузія, Білорусь, Таджикистан, Молдова, Бельгія, Кувейт, Об’єднані Арабські Емірати, Таїланд, Кіпр, Ірландія та Азербайджан.</w:t>
      </w:r>
    </w:p>
    <w:p w14:paraId="3D40C8D8" w14:textId="77777777" w:rsidR="00546B72" w:rsidRPr="0035000F" w:rsidRDefault="00546B72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</w:p>
    <w:p w14:paraId="2BE1CD29" w14:textId="56126056" w:rsidR="0012424E" w:rsidRPr="0035000F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u w:val="single"/>
          <w:shd w:val="clear" w:color="auto" w:fill="FFFFFF"/>
          <w:lang w:val="uk-UA"/>
        </w:rPr>
      </w:pPr>
      <w:r w:rsidRPr="0035000F">
        <w:rPr>
          <w:rFonts w:ascii="Verdana" w:eastAsia="Verdana" w:hAnsi="Verdana" w:cs="Verdana"/>
          <w:sz w:val="18"/>
          <w:szCs w:val="18"/>
          <w:lang w:val="uk-UA"/>
        </w:rPr>
        <w:t xml:space="preserve">Сьогодні в Україні працює </w:t>
      </w:r>
      <w:r w:rsidR="004260E8">
        <w:rPr>
          <w:rFonts w:ascii="Verdana" w:eastAsia="Verdana" w:hAnsi="Verdana" w:cs="Verdana"/>
          <w:sz w:val="18"/>
          <w:szCs w:val="18"/>
          <w:lang w:val="uk-UA"/>
        </w:rPr>
        <w:t>68</w:t>
      </w:r>
      <w:r w:rsidR="0007039D" w:rsidRPr="0035000F">
        <w:rPr>
          <w:rFonts w:ascii="Verdana" w:eastAsia="Verdana" w:hAnsi="Verdana" w:cs="Verdana"/>
          <w:sz w:val="18"/>
          <w:szCs w:val="18"/>
          <w:lang w:val="uk-UA"/>
        </w:rPr>
        <w:t xml:space="preserve"> магазинів</w:t>
      </w:r>
      <w:r w:rsidRPr="0035000F">
        <w:rPr>
          <w:rFonts w:ascii="Verdana" w:eastAsia="Verdana" w:hAnsi="Verdana" w:cs="Verdana"/>
          <w:sz w:val="18"/>
          <w:szCs w:val="18"/>
          <w:lang w:val="uk-UA"/>
        </w:rPr>
        <w:t xml:space="preserve"> JYSK: у Києві, Житомирі, Одесі, Харкові, Дніпропетровську, Сумах, Херсоні, Вінниці, Луцьку, Рівному, Хмельницькому, Львові, Івано-Франківську, Чернігові, Тернополі, Полтаві, Білій Церкві, </w:t>
      </w:r>
      <w:proofErr w:type="spellStart"/>
      <w:r w:rsidRPr="0035000F">
        <w:rPr>
          <w:rFonts w:ascii="Verdana" w:eastAsia="Verdana" w:hAnsi="Verdana" w:cs="Verdana"/>
          <w:sz w:val="18"/>
          <w:szCs w:val="18"/>
          <w:lang w:val="uk-UA"/>
        </w:rPr>
        <w:t>Гатному</w:t>
      </w:r>
      <w:proofErr w:type="spellEnd"/>
      <w:r w:rsidRPr="0035000F">
        <w:rPr>
          <w:rFonts w:ascii="Verdana" w:eastAsia="Verdana" w:hAnsi="Verdana" w:cs="Verdana"/>
          <w:sz w:val="18"/>
          <w:szCs w:val="18"/>
          <w:lang w:val="uk-UA"/>
        </w:rPr>
        <w:t xml:space="preserve">, Броварах, Кам’янці-Подільському, Запоріжжі, Кривому Розі, Черкасах та ін., а також онлайн-магазин </w:t>
      </w:r>
      <w:hyperlink r:id="rId9">
        <w:r w:rsidRPr="0035000F">
          <w:rPr>
            <w:rFonts w:ascii="Verdana" w:eastAsia="Verdana" w:hAnsi="Verdana" w:cs="Verdana"/>
            <w:sz w:val="18"/>
            <w:szCs w:val="18"/>
            <w:u w:val="single"/>
            <w:lang w:val="uk-UA" w:bidi="ar-OM"/>
          </w:rPr>
          <w:t>www.JYSK.ua</w:t>
        </w:r>
      </w:hyperlink>
      <w:r w:rsidRPr="0035000F">
        <w:rPr>
          <w:rFonts w:ascii="Verdana" w:eastAsia="Verdana" w:hAnsi="Verdana" w:cs="Verdana"/>
          <w:sz w:val="18"/>
          <w:szCs w:val="18"/>
          <w:lang w:val="uk-UA" w:bidi="ar-OM"/>
        </w:rPr>
        <w:t>.</w:t>
      </w:r>
    </w:p>
    <w:p w14:paraId="108872B7" w14:textId="77777777" w:rsidR="0012424E" w:rsidRPr="0035000F" w:rsidRDefault="0012424E" w:rsidP="507E114D">
      <w:pPr>
        <w:spacing w:line="276" w:lineRule="auto"/>
        <w:jc w:val="both"/>
        <w:rPr>
          <w:rFonts w:ascii="Verdana" w:eastAsia="Verdana" w:hAnsi="Verdana" w:cs="Verdana"/>
          <w:sz w:val="18"/>
          <w:szCs w:val="18"/>
          <w:lang w:val="uk-UA"/>
        </w:rPr>
      </w:pPr>
    </w:p>
    <w:p w14:paraId="5DA5A1A2" w14:textId="73595CB2" w:rsidR="0012424E" w:rsidRPr="0035000F" w:rsidRDefault="0012424E" w:rsidP="507E114D">
      <w:pPr>
        <w:shd w:val="clear" w:color="auto" w:fill="FFFFFF" w:themeFill="background1"/>
        <w:spacing w:after="100" w:afterAutospacing="1" w:line="276" w:lineRule="auto"/>
        <w:rPr>
          <w:rFonts w:ascii="Verdana" w:eastAsia="Verdana" w:hAnsi="Verdana" w:cs="Verdana"/>
          <w:sz w:val="18"/>
          <w:szCs w:val="18"/>
          <w:u w:val="single"/>
          <w:lang w:val="uk-UA"/>
        </w:rPr>
      </w:pPr>
      <w:r w:rsidRPr="0035000F">
        <w:rPr>
          <w:rFonts w:ascii="Verdana" w:eastAsia="Verdana" w:hAnsi="Verdana" w:cs="Verdana"/>
          <w:b/>
          <w:bCs/>
          <w:sz w:val="18"/>
          <w:szCs w:val="18"/>
          <w:shd w:val="clear" w:color="auto" w:fill="FFFFFF"/>
          <w:lang w:val="uk-UA"/>
        </w:rPr>
        <w:t>Відділ по роботі з клієнтами:</w:t>
      </w:r>
      <w:r w:rsidRPr="0035000F">
        <w:rPr>
          <w:rFonts w:ascii="Verdana" w:hAnsi="Verdana"/>
          <w:color w:val="00B050"/>
          <w:sz w:val="18"/>
          <w:szCs w:val="18"/>
          <w:lang w:val="uk-UA"/>
        </w:rPr>
        <w:br/>
      </w:r>
      <w:hyperlink r:id="rId10" w:tgtFrame="_blank" w:history="1">
        <w:r w:rsidR="00316757" w:rsidRPr="0035000F">
          <w:rPr>
            <w:rFonts w:ascii="Verdana" w:eastAsia="Verdana" w:hAnsi="Verdana" w:cs="Verdana"/>
            <w:sz w:val="18"/>
            <w:szCs w:val="18"/>
            <w:u w:val="single"/>
            <w:lang w:val="uk-UA"/>
          </w:rPr>
          <w:t>+380442470786</w:t>
        </w:r>
      </w:hyperlink>
      <w:r w:rsidR="00316757" w:rsidRPr="0035000F">
        <w:rPr>
          <w:rFonts w:ascii="Verdana" w:hAnsi="Verdana"/>
          <w:color w:val="00B050"/>
          <w:sz w:val="18"/>
          <w:szCs w:val="18"/>
          <w:u w:val="single"/>
          <w:lang w:val="uk-UA"/>
        </w:rPr>
        <w:br/>
      </w:r>
      <w:hyperlink r:id="rId11" w:tgtFrame="_blank" w:history="1">
        <w:r w:rsidR="00316757" w:rsidRPr="0035000F">
          <w:rPr>
            <w:rFonts w:ascii="Verdana" w:eastAsia="Verdana" w:hAnsi="Verdana" w:cs="Verdana"/>
            <w:sz w:val="18"/>
            <w:szCs w:val="18"/>
            <w:u w:val="single"/>
            <w:lang w:val="uk-UA"/>
          </w:rPr>
          <w:t>onlineshopua@JYSK.com</w:t>
        </w:r>
      </w:hyperlink>
    </w:p>
    <w:p w14:paraId="1FCCE8DD" w14:textId="77777777" w:rsidR="009C1A2B" w:rsidRPr="0035000F" w:rsidRDefault="009C1A2B" w:rsidP="507E114D">
      <w:pPr>
        <w:shd w:val="clear" w:color="auto" w:fill="FFFFFF" w:themeFill="background1"/>
        <w:spacing w:after="100" w:afterAutospacing="1" w:line="276" w:lineRule="auto"/>
        <w:rPr>
          <w:rFonts w:ascii="Verdana" w:eastAsia="Verdana" w:hAnsi="Verdana" w:cs="Verdana"/>
          <w:sz w:val="22"/>
          <w:szCs w:val="22"/>
          <w:u w:val="single"/>
          <w:lang w:val="uk-UA"/>
        </w:rPr>
      </w:pPr>
    </w:p>
    <w:sectPr w:rsidR="009C1A2B" w:rsidRPr="0035000F" w:rsidSect="000C7B46">
      <w:headerReference w:type="default" r:id="rId12"/>
      <w:pgSz w:w="11900" w:h="16840"/>
      <w:pgMar w:top="2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7A5B" w14:textId="77777777" w:rsidR="00076254" w:rsidRDefault="00076254" w:rsidP="000C7B46">
      <w:r>
        <w:separator/>
      </w:r>
    </w:p>
  </w:endnote>
  <w:endnote w:type="continuationSeparator" w:id="0">
    <w:p w14:paraId="7A6C5976" w14:textId="77777777" w:rsidR="00076254" w:rsidRDefault="00076254" w:rsidP="000C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F1054" w14:textId="77777777" w:rsidR="00076254" w:rsidRDefault="00076254" w:rsidP="000C7B46">
      <w:r>
        <w:separator/>
      </w:r>
    </w:p>
  </w:footnote>
  <w:footnote w:type="continuationSeparator" w:id="0">
    <w:p w14:paraId="78303FCC" w14:textId="77777777" w:rsidR="00076254" w:rsidRDefault="00076254" w:rsidP="000C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F96D" w14:textId="77777777" w:rsidR="000C7B46" w:rsidRDefault="507E114D">
    <w:pPr>
      <w:pStyle w:val="Header"/>
    </w:pPr>
    <w:r>
      <w:rPr>
        <w:noProof/>
        <w:lang w:val="uk-UA" w:eastAsia="uk-UA"/>
      </w:rPr>
      <w:drawing>
        <wp:inline distT="0" distB="0" distL="0" distR="0" wp14:anchorId="6CD760D1" wp14:editId="7541AAA4">
          <wp:extent cx="1228725" cy="533400"/>
          <wp:effectExtent l="0" t="0" r="9525" b="0"/>
          <wp:docPr id="1039722826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29D78" w14:textId="77777777" w:rsidR="000C7B46" w:rsidRDefault="000C7B46">
    <w:pPr>
      <w:pStyle w:val="Header"/>
    </w:pPr>
  </w:p>
  <w:p w14:paraId="2B7FDA63" w14:textId="5F163627" w:rsidR="000C7B46" w:rsidRPr="000C7B46" w:rsidRDefault="000C7B46" w:rsidP="000C7B46">
    <w:pPr>
      <w:pStyle w:val="Header"/>
      <w:rPr>
        <w:rFonts w:ascii="Verdana" w:hAnsi="Verdana"/>
        <w:b/>
        <w:lang w:val="uk-UA"/>
      </w:rPr>
    </w:pPr>
    <w:proofErr w:type="spellStart"/>
    <w:r>
      <w:rPr>
        <w:rFonts w:ascii="Verdana" w:hAnsi="Verdana"/>
        <w:b/>
      </w:rPr>
      <w:t>Преc</w:t>
    </w:r>
    <w:r w:rsidRPr="00D11A37">
      <w:rPr>
        <w:rFonts w:ascii="Verdana" w:hAnsi="Verdana"/>
        <w:b/>
      </w:rPr>
      <w:t>рел</w:t>
    </w:r>
    <w:proofErr w:type="spellEnd"/>
    <w:r>
      <w:rPr>
        <w:rFonts w:ascii="Verdana" w:hAnsi="Verdana"/>
        <w:b/>
        <w:lang w:val="uk-UA"/>
      </w:rPr>
      <w:t>і</w:t>
    </w:r>
    <w:r w:rsidRPr="00D11A37">
      <w:rPr>
        <w:rFonts w:ascii="Verdana" w:hAnsi="Verdana"/>
        <w:b/>
      </w:rPr>
      <w:t>з</w:t>
    </w:r>
    <w:r>
      <w:rPr>
        <w:rFonts w:ascii="Verdana" w:hAnsi="Verdana"/>
        <w:b/>
      </w:rPr>
      <w:t xml:space="preserve">                                                           </w:t>
    </w:r>
    <w:r w:rsidR="00511060" w:rsidRPr="00511060">
      <w:rPr>
        <w:rFonts w:ascii="Verdana" w:hAnsi="Verdana"/>
        <w:b/>
        <w:lang w:val="uk-UA"/>
      </w:rPr>
      <w:t>23</w:t>
    </w:r>
    <w:r>
      <w:rPr>
        <w:rFonts w:ascii="Verdana" w:hAnsi="Verdana"/>
        <w:b/>
        <w:lang w:val="uk-UA"/>
      </w:rPr>
      <w:t xml:space="preserve"> </w:t>
    </w:r>
    <w:r w:rsidR="0035000F">
      <w:rPr>
        <w:rFonts w:ascii="Verdana" w:hAnsi="Verdana"/>
        <w:b/>
        <w:lang w:val="uk-UA"/>
      </w:rPr>
      <w:t>вересня</w:t>
    </w:r>
    <w:r>
      <w:rPr>
        <w:rFonts w:ascii="Verdana" w:hAnsi="Verdana"/>
        <w:b/>
      </w:rPr>
      <w:t xml:space="preserve"> 20</w:t>
    </w:r>
    <w:r>
      <w:rPr>
        <w:rFonts w:ascii="Verdana" w:hAnsi="Verdana"/>
        <w:b/>
        <w:lang w:val="uk-UA"/>
      </w:rPr>
      <w:t>20 р.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61A"/>
    <w:multiLevelType w:val="hybridMultilevel"/>
    <w:tmpl w:val="0B4CAB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131B8"/>
    <w:multiLevelType w:val="hybridMultilevel"/>
    <w:tmpl w:val="2A36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7"/>
    <w:rsid w:val="00014036"/>
    <w:rsid w:val="0002605B"/>
    <w:rsid w:val="00052A80"/>
    <w:rsid w:val="0007039D"/>
    <w:rsid w:val="00076254"/>
    <w:rsid w:val="00087A05"/>
    <w:rsid w:val="000C7B46"/>
    <w:rsid w:val="0012424E"/>
    <w:rsid w:val="0014010B"/>
    <w:rsid w:val="001A03CE"/>
    <w:rsid w:val="001E151A"/>
    <w:rsid w:val="0024338D"/>
    <w:rsid w:val="002C3742"/>
    <w:rsid w:val="00316757"/>
    <w:rsid w:val="00345E74"/>
    <w:rsid w:val="0035000F"/>
    <w:rsid w:val="003502E7"/>
    <w:rsid w:val="00372665"/>
    <w:rsid w:val="00385968"/>
    <w:rsid w:val="00397511"/>
    <w:rsid w:val="003A4367"/>
    <w:rsid w:val="003E067E"/>
    <w:rsid w:val="004260E8"/>
    <w:rsid w:val="00440FAF"/>
    <w:rsid w:val="004A56F5"/>
    <w:rsid w:val="004B0574"/>
    <w:rsid w:val="00511060"/>
    <w:rsid w:val="00512CA5"/>
    <w:rsid w:val="00546B72"/>
    <w:rsid w:val="00581F62"/>
    <w:rsid w:val="005827B3"/>
    <w:rsid w:val="005A098E"/>
    <w:rsid w:val="006954AF"/>
    <w:rsid w:val="00695ED4"/>
    <w:rsid w:val="006F23A1"/>
    <w:rsid w:val="006F3833"/>
    <w:rsid w:val="00716A78"/>
    <w:rsid w:val="0074609E"/>
    <w:rsid w:val="007A0DB6"/>
    <w:rsid w:val="007A4306"/>
    <w:rsid w:val="008474E5"/>
    <w:rsid w:val="008C4324"/>
    <w:rsid w:val="00964577"/>
    <w:rsid w:val="009A6FE2"/>
    <w:rsid w:val="009B1B3C"/>
    <w:rsid w:val="009C1A2B"/>
    <w:rsid w:val="00A2530F"/>
    <w:rsid w:val="00A33316"/>
    <w:rsid w:val="00A4713F"/>
    <w:rsid w:val="00A52CD5"/>
    <w:rsid w:val="00A75B7D"/>
    <w:rsid w:val="00AA0C97"/>
    <w:rsid w:val="00AB07A4"/>
    <w:rsid w:val="00AE469F"/>
    <w:rsid w:val="00B00EFF"/>
    <w:rsid w:val="00B14580"/>
    <w:rsid w:val="00B50950"/>
    <w:rsid w:val="00B655E1"/>
    <w:rsid w:val="00B802A0"/>
    <w:rsid w:val="00C26C5B"/>
    <w:rsid w:val="00C54D4D"/>
    <w:rsid w:val="00CB5FD8"/>
    <w:rsid w:val="00CF7733"/>
    <w:rsid w:val="00D249C1"/>
    <w:rsid w:val="00D434B5"/>
    <w:rsid w:val="00DC7CC8"/>
    <w:rsid w:val="00E4249D"/>
    <w:rsid w:val="00E81338"/>
    <w:rsid w:val="00E96417"/>
    <w:rsid w:val="00EA5169"/>
    <w:rsid w:val="00EA6263"/>
    <w:rsid w:val="00F0602E"/>
    <w:rsid w:val="00F62B4A"/>
    <w:rsid w:val="00FE1D5B"/>
    <w:rsid w:val="00FF6B67"/>
    <w:rsid w:val="02A30969"/>
    <w:rsid w:val="064AC721"/>
    <w:rsid w:val="0D4E506A"/>
    <w:rsid w:val="0E231A08"/>
    <w:rsid w:val="1EB811A7"/>
    <w:rsid w:val="1F941DEB"/>
    <w:rsid w:val="22B01A7D"/>
    <w:rsid w:val="237E8C3C"/>
    <w:rsid w:val="23E76631"/>
    <w:rsid w:val="2498725B"/>
    <w:rsid w:val="262BC0E1"/>
    <w:rsid w:val="2B0441E5"/>
    <w:rsid w:val="2F20997B"/>
    <w:rsid w:val="3C2C449B"/>
    <w:rsid w:val="3CA4D35B"/>
    <w:rsid w:val="3E513474"/>
    <w:rsid w:val="4383E4D3"/>
    <w:rsid w:val="43BC4D0F"/>
    <w:rsid w:val="46811905"/>
    <w:rsid w:val="477CD833"/>
    <w:rsid w:val="48EE16BD"/>
    <w:rsid w:val="4BBFFFBD"/>
    <w:rsid w:val="4DD59400"/>
    <w:rsid w:val="4F767D52"/>
    <w:rsid w:val="4F99C1A4"/>
    <w:rsid w:val="504D7AFA"/>
    <w:rsid w:val="507E114D"/>
    <w:rsid w:val="52687632"/>
    <w:rsid w:val="53403C61"/>
    <w:rsid w:val="5637FF25"/>
    <w:rsid w:val="57BB383E"/>
    <w:rsid w:val="5EDDB49C"/>
    <w:rsid w:val="6350A22A"/>
    <w:rsid w:val="6623834D"/>
    <w:rsid w:val="70DC0740"/>
    <w:rsid w:val="720C6D95"/>
    <w:rsid w:val="72556FF8"/>
    <w:rsid w:val="7961E47D"/>
    <w:rsid w:val="7C164602"/>
    <w:rsid w:val="7C4ACFCA"/>
    <w:rsid w:val="7F3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7489D"/>
  <w15:docId w15:val="{FD5CC5BB-746D-4DA4-BDB5-9F1D9F3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B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46"/>
  </w:style>
  <w:style w:type="paragraph" w:styleId="Footer">
    <w:name w:val="footer"/>
    <w:basedOn w:val="Normal"/>
    <w:link w:val="FooterChar"/>
    <w:uiPriority w:val="99"/>
    <w:unhideWhenUsed/>
    <w:rsid w:val="000C7B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46"/>
  </w:style>
  <w:style w:type="paragraph" w:styleId="NormalWeb">
    <w:name w:val="Normal (Web)"/>
    <w:basedOn w:val="Normal"/>
    <w:uiPriority w:val="99"/>
    <w:unhideWhenUsed/>
    <w:rsid w:val="004A56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E813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B7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53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per.ipapercms.dk/jysk/ua/localpapers/17be78f1_e759_453e_8eac_128a0f936ca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aper.ipapercms.dk/jysk/ua/localpapers/20034acc_c34f_46f8_983e_b4075515cab8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lineshopua@JYSK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380442470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YSK.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2840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Iryna Nadkernychna</cp:lastModifiedBy>
  <cp:revision>4</cp:revision>
  <dcterms:created xsi:type="dcterms:W3CDTF">2020-09-24T04:44:00Z</dcterms:created>
  <dcterms:modified xsi:type="dcterms:W3CDTF">2020-09-24T04:50:00Z</dcterms:modified>
</cp:coreProperties>
</file>