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3680CEEF"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536DBF" w:rsidRPr="00536DBF">
        <w:rPr>
          <w:rFonts w:ascii="Be Vietnam Pro" w:hAnsi="Be Vietnam Pro" w:cs="Arial"/>
          <w:b/>
          <w:sz w:val="28"/>
          <w:szCs w:val="28"/>
        </w:rPr>
        <w:t>Januar</w:t>
      </w:r>
      <w:r w:rsidRPr="00536DBF">
        <w:rPr>
          <w:rFonts w:ascii="Be Vietnam Pro" w:hAnsi="Be Vietnam Pro" w:cs="Arial"/>
          <w:b/>
          <w:sz w:val="28"/>
          <w:szCs w:val="28"/>
        </w:rPr>
        <w:t xml:space="preserve"> </w:t>
      </w:r>
      <w:r w:rsidRPr="00EB331B">
        <w:rPr>
          <w:rFonts w:ascii="Be Vietnam Pro" w:hAnsi="Be Vietnam Pro" w:cs="Arial"/>
          <w:b/>
          <w:sz w:val="28"/>
          <w:szCs w:val="28"/>
        </w:rPr>
        <w:t>202</w:t>
      </w:r>
      <w:r w:rsidR="00536DBF">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0092CA69" w:rsidR="00334362" w:rsidRPr="00EB331B" w:rsidRDefault="00E43589">
      <w:pPr>
        <w:rPr>
          <w:rFonts w:ascii="Be Vietnam Pro" w:hAnsi="Be Vietnam Pro" w:cs="Arial"/>
          <w:b/>
          <w:sz w:val="28"/>
          <w:szCs w:val="28"/>
        </w:rPr>
      </w:pPr>
      <w:r>
        <w:rPr>
          <w:rFonts w:ascii="Be Vietnam Pro" w:hAnsi="Be Vietnam Pro" w:cs="Arial"/>
          <w:b/>
          <w:sz w:val="28"/>
          <w:szCs w:val="28"/>
        </w:rPr>
        <w:t xml:space="preserve">DDR-Kunst und 100 Jahre Walter Womacka </w:t>
      </w:r>
    </w:p>
    <w:p w14:paraId="576C5CD2" w14:textId="76DF917A" w:rsidR="006B3495" w:rsidRPr="009C249D" w:rsidRDefault="00E43589" w:rsidP="00E91241">
      <w:pPr>
        <w:rPr>
          <w:rFonts w:ascii="Be Vietnam Pro" w:hAnsi="Be Vietnam Pro" w:cs="Arial"/>
          <w:b/>
          <w:sz w:val="24"/>
          <w:szCs w:val="24"/>
        </w:rPr>
      </w:pPr>
      <w:r>
        <w:rPr>
          <w:rFonts w:ascii="Be Vietnam Pro" w:hAnsi="Be Vietnam Pro" w:cs="Arial"/>
          <w:b/>
          <w:sz w:val="24"/>
          <w:szCs w:val="24"/>
        </w:rPr>
        <w:t xml:space="preserve">Natursteinmosaik in Eisenhüttenstadt / </w:t>
      </w:r>
      <w:r w:rsidR="001563D3">
        <w:rPr>
          <w:rFonts w:ascii="Be Vietnam Pro" w:hAnsi="Be Vietnam Pro" w:cs="Arial"/>
          <w:b/>
          <w:sz w:val="24"/>
          <w:szCs w:val="24"/>
        </w:rPr>
        <w:t xml:space="preserve">Das Minsk </w:t>
      </w:r>
      <w:r>
        <w:rPr>
          <w:rFonts w:ascii="Be Vietnam Pro" w:hAnsi="Be Vietnam Pro" w:cs="Arial"/>
          <w:b/>
          <w:sz w:val="24"/>
          <w:szCs w:val="24"/>
        </w:rPr>
        <w:t xml:space="preserve">in Potsdam </w:t>
      </w:r>
      <w:r w:rsidR="001563D3">
        <w:rPr>
          <w:rFonts w:ascii="Be Vietnam Pro" w:hAnsi="Be Vietnam Pro" w:cs="Arial"/>
          <w:b/>
          <w:sz w:val="24"/>
          <w:szCs w:val="24"/>
        </w:rPr>
        <w:t xml:space="preserve">zeigt </w:t>
      </w:r>
      <w:r w:rsidR="003C6381">
        <w:rPr>
          <w:rFonts w:ascii="Be Vietnam Pro" w:hAnsi="Be Vietnam Pro" w:cs="Arial"/>
          <w:b/>
          <w:sz w:val="24"/>
          <w:szCs w:val="24"/>
        </w:rPr>
        <w:br/>
      </w:r>
      <w:r>
        <w:rPr>
          <w:rFonts w:ascii="Be Vietnam Pro" w:hAnsi="Be Vietnam Pro" w:cs="Arial"/>
          <w:b/>
          <w:sz w:val="24"/>
          <w:szCs w:val="24"/>
        </w:rPr>
        <w:t>DDR-</w:t>
      </w:r>
      <w:r w:rsidR="001563D3">
        <w:rPr>
          <w:rFonts w:ascii="Be Vietnam Pro" w:hAnsi="Be Vietnam Pro" w:cs="Arial"/>
          <w:b/>
          <w:sz w:val="24"/>
          <w:szCs w:val="24"/>
        </w:rPr>
        <w:t>Werke aus der Sammlung von Hasso Plattner</w:t>
      </w:r>
    </w:p>
    <w:p w14:paraId="4AC7300B" w14:textId="4D00E143" w:rsidR="009C249D" w:rsidRDefault="00E43589"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Der DDR-Maler und -Grafiker Walter Womacka wäre in diesem Jahr 100 Jahre alt geworden. Seine architekturgebundenen Arbeiten und Mosaike sind unter anderem in Berlin, aber auch im brandenburgischen Eisenhüttenstadt zu sehen. Noch mehr DDR-Kunst zeigt demnächst d</w:t>
      </w:r>
      <w:r w:rsidR="001563D3">
        <w:rPr>
          <w:rFonts w:ascii="Be Vietnam Pro" w:eastAsia="Times New Roman" w:hAnsi="Be Vietnam Pro" w:cs="Arial"/>
          <w:b/>
          <w:bCs/>
          <w:lang w:eastAsia="de-DE"/>
        </w:rPr>
        <w:t>as Minsk-</w:t>
      </w:r>
      <w:r w:rsidR="001563D3" w:rsidRPr="001563D3">
        <w:rPr>
          <w:rFonts w:ascii="Be Vietnam Pro" w:eastAsia="Times New Roman" w:hAnsi="Be Vietnam Pro" w:cs="Arial"/>
          <w:b/>
          <w:bCs/>
          <w:lang w:eastAsia="de-DE"/>
        </w:rPr>
        <w:t>Kunsthaus in Potsdam</w:t>
      </w:r>
      <w:r>
        <w:rPr>
          <w:rFonts w:ascii="Be Vietnam Pro" w:eastAsia="Times New Roman" w:hAnsi="Be Vietnam Pro" w:cs="Arial"/>
          <w:b/>
          <w:bCs/>
          <w:lang w:eastAsia="de-DE"/>
        </w:rPr>
        <w:t>. Vom</w:t>
      </w:r>
      <w:r w:rsidR="001563D3">
        <w:rPr>
          <w:rFonts w:ascii="Be Vietnam Pro" w:eastAsia="Times New Roman" w:hAnsi="Be Vietnam Pro" w:cs="Arial"/>
          <w:b/>
          <w:bCs/>
          <w:lang w:eastAsia="de-DE"/>
        </w:rPr>
        <w:t xml:space="preserve"> 1. Februar bis</w:t>
      </w:r>
      <w:r w:rsidR="00665C16">
        <w:rPr>
          <w:rFonts w:ascii="Be Vietnam Pro" w:eastAsia="Times New Roman" w:hAnsi="Be Vietnam Pro" w:cs="Arial"/>
          <w:b/>
          <w:bCs/>
          <w:lang w:eastAsia="de-DE"/>
        </w:rPr>
        <w:t xml:space="preserve"> 10. August</w:t>
      </w:r>
      <w:r w:rsidR="001563D3" w:rsidRPr="001563D3">
        <w:rPr>
          <w:rFonts w:ascii="Be Vietnam Pro" w:eastAsia="Times New Roman" w:hAnsi="Be Vietnam Pro" w:cs="Arial"/>
          <w:b/>
          <w:bCs/>
          <w:lang w:eastAsia="de-DE"/>
        </w:rPr>
        <w:t xml:space="preserve"> 2025 </w:t>
      </w:r>
      <w:r>
        <w:rPr>
          <w:rFonts w:ascii="Be Vietnam Pro" w:eastAsia="Times New Roman" w:hAnsi="Be Vietnam Pro" w:cs="Arial"/>
          <w:b/>
          <w:bCs/>
          <w:lang w:eastAsia="de-DE"/>
        </w:rPr>
        <w:t xml:space="preserve">ist dort </w:t>
      </w:r>
      <w:r w:rsidR="001563D3" w:rsidRPr="001563D3">
        <w:rPr>
          <w:rFonts w:ascii="Be Vietnam Pro" w:eastAsia="Times New Roman" w:hAnsi="Be Vietnam Pro" w:cs="Arial"/>
          <w:b/>
          <w:bCs/>
          <w:lang w:eastAsia="de-DE"/>
        </w:rPr>
        <w:t xml:space="preserve">die Ausstellung </w:t>
      </w:r>
      <w:r w:rsidR="00665C16">
        <w:rPr>
          <w:rFonts w:ascii="Be Vietnam Pro" w:eastAsia="Times New Roman" w:hAnsi="Be Vietnam Pro" w:cs="Arial"/>
          <w:b/>
          <w:bCs/>
          <w:lang w:eastAsia="de-DE"/>
        </w:rPr>
        <w:t>„</w:t>
      </w:r>
      <w:r w:rsidR="001563D3" w:rsidRPr="001563D3">
        <w:rPr>
          <w:rFonts w:ascii="Be Vietnam Pro" w:eastAsia="Times New Roman" w:hAnsi="Be Vietnam Pro" w:cs="Arial"/>
          <w:b/>
          <w:bCs/>
          <w:lang w:eastAsia="de-DE"/>
        </w:rPr>
        <w:t>I</w:t>
      </w:r>
      <w:r w:rsidR="00665C16">
        <w:rPr>
          <w:rFonts w:ascii="Be Vietnam Pro" w:eastAsia="Times New Roman" w:hAnsi="Be Vietnam Pro" w:cs="Arial"/>
          <w:b/>
          <w:bCs/>
          <w:lang w:eastAsia="de-DE"/>
        </w:rPr>
        <w:t>m Dialog</w:t>
      </w:r>
      <w:r w:rsidR="001563D3" w:rsidRPr="001563D3">
        <w:rPr>
          <w:rFonts w:ascii="Be Vietnam Pro" w:eastAsia="Times New Roman" w:hAnsi="Be Vietnam Pro" w:cs="Arial"/>
          <w:b/>
          <w:bCs/>
          <w:lang w:eastAsia="de-DE"/>
        </w:rPr>
        <w:t xml:space="preserve"> – Sammlung Hasso Plattner: Kunst aus der DDR</w:t>
      </w:r>
      <w:r w:rsidR="00665C16">
        <w:rPr>
          <w:rFonts w:ascii="Be Vietnam Pro" w:eastAsia="Times New Roman" w:hAnsi="Be Vietnam Pro" w:cs="Arial"/>
          <w:b/>
          <w:bCs/>
          <w:lang w:eastAsia="de-DE"/>
        </w:rPr>
        <w:t>“</w:t>
      </w:r>
      <w:r>
        <w:rPr>
          <w:rFonts w:ascii="Be Vietnam Pro" w:eastAsia="Times New Roman" w:hAnsi="Be Vietnam Pro" w:cs="Arial"/>
          <w:b/>
          <w:bCs/>
          <w:lang w:eastAsia="de-DE"/>
        </w:rPr>
        <w:t xml:space="preserve"> zu sehen</w:t>
      </w:r>
      <w:r w:rsidR="001563D3" w:rsidRPr="001563D3">
        <w:rPr>
          <w:rFonts w:ascii="Be Vietnam Pro" w:eastAsia="Times New Roman" w:hAnsi="Be Vietnam Pro" w:cs="Arial"/>
          <w:b/>
          <w:bCs/>
          <w:lang w:eastAsia="de-DE"/>
        </w:rPr>
        <w:t xml:space="preserve">. Die zweite </w:t>
      </w:r>
      <w:r w:rsidR="00665C16">
        <w:rPr>
          <w:rFonts w:ascii="Be Vietnam Pro" w:eastAsia="Times New Roman" w:hAnsi="Be Vietnam Pro" w:cs="Arial"/>
          <w:b/>
          <w:bCs/>
          <w:lang w:eastAsia="de-DE"/>
        </w:rPr>
        <w:t>P</w:t>
      </w:r>
      <w:r w:rsidR="001563D3" w:rsidRPr="001563D3">
        <w:rPr>
          <w:rFonts w:ascii="Be Vietnam Pro" w:eastAsia="Times New Roman" w:hAnsi="Be Vietnam Pro" w:cs="Arial"/>
          <w:b/>
          <w:bCs/>
          <w:lang w:eastAsia="de-DE"/>
        </w:rPr>
        <w:t xml:space="preserve">räsentation </w:t>
      </w:r>
      <w:r w:rsidR="00665C16">
        <w:rPr>
          <w:rFonts w:ascii="Be Vietnam Pro" w:eastAsia="Times New Roman" w:hAnsi="Be Vietnam Pro" w:cs="Arial"/>
          <w:b/>
          <w:bCs/>
          <w:lang w:eastAsia="de-DE"/>
        </w:rPr>
        <w:t xml:space="preserve">aus seiner Sammlung </w:t>
      </w:r>
      <w:r w:rsidR="001563D3" w:rsidRPr="001563D3">
        <w:rPr>
          <w:rFonts w:ascii="Be Vietnam Pro" w:eastAsia="Times New Roman" w:hAnsi="Be Vietnam Pro" w:cs="Arial"/>
          <w:b/>
          <w:bCs/>
          <w:lang w:eastAsia="de-DE"/>
        </w:rPr>
        <w:t xml:space="preserve">setzt auf Dialog </w:t>
      </w:r>
      <w:r>
        <w:rPr>
          <w:rFonts w:ascii="Be Vietnam Pro" w:eastAsia="Times New Roman" w:hAnsi="Be Vietnam Pro" w:cs="Arial"/>
          <w:b/>
          <w:bCs/>
          <w:lang w:eastAsia="de-DE"/>
        </w:rPr>
        <w:t>in Bezug auf</w:t>
      </w:r>
      <w:r w:rsidR="001563D3" w:rsidRPr="001563D3">
        <w:rPr>
          <w:rFonts w:ascii="Be Vietnam Pro" w:eastAsia="Times New Roman" w:hAnsi="Be Vietnam Pro" w:cs="Arial"/>
          <w:b/>
          <w:bCs/>
          <w:lang w:eastAsia="de-DE"/>
        </w:rPr>
        <w:t xml:space="preserve"> die Kunst der ehemaligen DDR.</w:t>
      </w:r>
      <w:r w:rsidR="009C249D" w:rsidRPr="009C249D">
        <w:rPr>
          <w:rFonts w:ascii="Be Vietnam Pro" w:eastAsia="Times New Roman" w:hAnsi="Be Vietnam Pro" w:cs="Arial"/>
          <w:b/>
          <w:bCs/>
          <w:lang w:eastAsia="de-DE"/>
        </w:rPr>
        <w:t xml:space="preserve"> </w:t>
      </w:r>
    </w:p>
    <w:p w14:paraId="6BB86B0E" w14:textId="33E6D034" w:rsidR="00665C16" w:rsidRDefault="00665C1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Die Schau umfasst</w:t>
      </w:r>
      <w:r w:rsidRPr="00665C16">
        <w:rPr>
          <w:rFonts w:ascii="Be Vietnam Pro" w:eastAsia="Times New Roman" w:hAnsi="Be Vietnam Pro" w:cs="Arial"/>
          <w:lang w:eastAsia="de-DE"/>
        </w:rPr>
        <w:t xml:space="preserve"> rund 50 Sammlungswerke von Künstlerinnen</w:t>
      </w:r>
      <w:r>
        <w:rPr>
          <w:rFonts w:ascii="Be Vietnam Pro" w:eastAsia="Times New Roman" w:hAnsi="Be Vietnam Pro" w:cs="Arial"/>
          <w:lang w:eastAsia="de-DE"/>
        </w:rPr>
        <w:t xml:space="preserve"> und Künstlern</w:t>
      </w:r>
      <w:r w:rsidRPr="00665C16">
        <w:rPr>
          <w:rFonts w:ascii="Be Vietnam Pro" w:eastAsia="Times New Roman" w:hAnsi="Be Vietnam Pro" w:cs="Arial"/>
          <w:lang w:eastAsia="de-DE"/>
        </w:rPr>
        <w:t xml:space="preserve"> wie Gudrun Brüne, Hartwig Ebersbach, Ulrich Hachulla, Rolf Händler, Bernhard Heisig, Johannes Heisig, Peter Herrmann, Ralf Kerbach, Walter Libuda, Peter Makolies, Wolfgang Mattheuer, Harald Metzkes, Stefan Plenkers, Gerhard Richter, Arno Rink, Cornelia Schleime, Willi Sitte, Gabriele Stötzer, Erika Stürmer-Alex, Werner Tübke und Ruth Wolf-Rehfeldt, vorwiegend aus der Zeit von 1966 bis 1992.</w:t>
      </w:r>
    </w:p>
    <w:p w14:paraId="1CCB0EA7" w14:textId="06F8C690" w:rsidR="00665C16" w:rsidRDefault="00665C1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65C16">
        <w:rPr>
          <w:rFonts w:ascii="Be Vietnam Pro" w:eastAsia="Times New Roman" w:hAnsi="Be Vietnam Pro" w:cs="Arial"/>
          <w:lang w:eastAsia="de-DE"/>
        </w:rPr>
        <w:t xml:space="preserve">Im ersten Ausstellungsraum werden die Kunstwerke und Künstler:innengespräche in ihren historischen Kontext eingeordnet. In der oberen Etage des </w:t>
      </w:r>
      <w:r>
        <w:rPr>
          <w:rFonts w:ascii="Be Vietnam Pro" w:eastAsia="Times New Roman" w:hAnsi="Be Vietnam Pro" w:cs="Arial"/>
          <w:lang w:eastAsia="de-DE"/>
        </w:rPr>
        <w:t>Minsk‘</w:t>
      </w:r>
      <w:r w:rsidRPr="00665C16">
        <w:rPr>
          <w:rFonts w:ascii="Be Vietnam Pro" w:eastAsia="Times New Roman" w:hAnsi="Be Vietnam Pro" w:cs="Arial"/>
          <w:lang w:eastAsia="de-DE"/>
        </w:rPr>
        <w:t xml:space="preserve"> treten einzelne Werke miteinander in Dialog. Diese Konstellationen verweisen auf umfassendere Fragen zur Kunstgeschichte und Kulturpolitik der DDR nach dem Jahr 1976. Ergänzt wird die Auswahl durch weitere Arbeiten aus der Sammlung, die die Dynamik zwischen Ausdruck und Rückzug, zwischen Aussprechen und Schweigen verbildlichen.</w:t>
      </w:r>
    </w:p>
    <w:p w14:paraId="65165F82" w14:textId="41BF098D" w:rsidR="00665C16" w:rsidRPr="00665C16" w:rsidRDefault="00665C16" w:rsidP="00665C1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w:t>
      </w:r>
      <w:r w:rsidRPr="00665C16">
        <w:rPr>
          <w:rFonts w:ascii="Be Vietnam Pro" w:eastAsia="Times New Roman" w:hAnsi="Be Vietnam Pro" w:cs="Arial"/>
          <w:lang w:eastAsia="de-DE"/>
        </w:rPr>
        <w:t>I</w:t>
      </w:r>
      <w:r>
        <w:rPr>
          <w:rFonts w:ascii="Be Vietnam Pro" w:eastAsia="Times New Roman" w:hAnsi="Be Vietnam Pro" w:cs="Arial"/>
          <w:lang w:eastAsia="de-DE"/>
        </w:rPr>
        <w:t>m Dialog“</w:t>
      </w:r>
      <w:r w:rsidRPr="00665C16">
        <w:rPr>
          <w:rFonts w:ascii="Be Vietnam Pro" w:eastAsia="Times New Roman" w:hAnsi="Be Vietnam Pro" w:cs="Arial"/>
          <w:lang w:eastAsia="de-DE"/>
        </w:rPr>
        <w:t xml:space="preserve"> ist zugleich Anlass für eine neue Reihe von Ateliergesprächen, die der Kurator Daniel Milnes mit Künstlerinnen </w:t>
      </w:r>
      <w:r>
        <w:rPr>
          <w:rFonts w:ascii="Be Vietnam Pro" w:eastAsia="Times New Roman" w:hAnsi="Be Vietnam Pro" w:cs="Arial"/>
          <w:lang w:eastAsia="de-DE"/>
        </w:rPr>
        <w:t xml:space="preserve">und Künstlern </w:t>
      </w:r>
      <w:r w:rsidRPr="00665C16">
        <w:rPr>
          <w:rFonts w:ascii="Be Vietnam Pro" w:eastAsia="Times New Roman" w:hAnsi="Be Vietnam Pro" w:cs="Arial"/>
          <w:lang w:eastAsia="de-DE"/>
        </w:rPr>
        <w:t xml:space="preserve">der Sammlung führt und die begleitend zur Ausstellung als Podcast-Reihe erscheinen werden. In diesem Rahmen werden Werke der Sammlung aus der Perspektive der Künstlerinnen </w:t>
      </w:r>
      <w:r>
        <w:rPr>
          <w:rFonts w:ascii="Be Vietnam Pro" w:eastAsia="Times New Roman" w:hAnsi="Be Vietnam Pro" w:cs="Arial"/>
          <w:lang w:eastAsia="de-DE"/>
        </w:rPr>
        <w:t xml:space="preserve">und Künstler </w:t>
      </w:r>
      <w:r w:rsidRPr="00665C16">
        <w:rPr>
          <w:rFonts w:ascii="Be Vietnam Pro" w:eastAsia="Times New Roman" w:hAnsi="Be Vietnam Pro" w:cs="Arial"/>
          <w:lang w:eastAsia="de-DE"/>
        </w:rPr>
        <w:t>beleuchtet sowie der Frage nachgegangen, wie Kunst, die in der DDR entstanden ist, heute gesehen und gezeigt wird.</w:t>
      </w:r>
    </w:p>
    <w:p w14:paraId="58A768AB" w14:textId="46DED61B" w:rsidR="00665C16" w:rsidRDefault="00665C16" w:rsidP="00665C1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65C16">
        <w:rPr>
          <w:rFonts w:ascii="Be Vietnam Pro" w:eastAsia="Times New Roman" w:hAnsi="Be Vietnam Pro" w:cs="Arial"/>
          <w:lang w:eastAsia="de-DE"/>
        </w:rPr>
        <w:t>Der Mäzen Hasso Plattner sammelt Malerei u</w:t>
      </w:r>
      <w:r>
        <w:rPr>
          <w:rFonts w:ascii="Be Vietnam Pro" w:eastAsia="Times New Roman" w:hAnsi="Be Vietnam Pro" w:cs="Arial"/>
          <w:lang w:eastAsia="de-DE"/>
        </w:rPr>
        <w:t>nter</w:t>
      </w:r>
      <w:r w:rsidRPr="00665C16">
        <w:rPr>
          <w:rFonts w:ascii="Be Vietnam Pro" w:eastAsia="Times New Roman" w:hAnsi="Be Vietnam Pro" w:cs="Arial"/>
          <w:lang w:eastAsia="de-DE"/>
        </w:rPr>
        <w:t xml:space="preserve"> a</w:t>
      </w:r>
      <w:r>
        <w:rPr>
          <w:rFonts w:ascii="Be Vietnam Pro" w:eastAsia="Times New Roman" w:hAnsi="Be Vietnam Pro" w:cs="Arial"/>
          <w:lang w:eastAsia="de-DE"/>
        </w:rPr>
        <w:t>nderen</w:t>
      </w:r>
      <w:r w:rsidRPr="00665C16">
        <w:rPr>
          <w:rFonts w:ascii="Be Vietnam Pro" w:eastAsia="Times New Roman" w:hAnsi="Be Vietnam Pro" w:cs="Arial"/>
          <w:lang w:eastAsia="de-DE"/>
        </w:rPr>
        <w:t xml:space="preserve"> mit einem Schwerpunkt auf Kunst aus der ehemaligen DDR und zeigte seine Bestände erstmalig 2012 im Haus der Brandenburgisch-Preußischen Geschichte in Potsdam. Nachdem einzelne Gemälde in der Gruppenausstellung </w:t>
      </w:r>
      <w:r>
        <w:rPr>
          <w:rFonts w:ascii="Be Vietnam Pro" w:eastAsia="Times New Roman" w:hAnsi="Be Vietnam Pro" w:cs="Arial"/>
          <w:lang w:eastAsia="de-DE"/>
        </w:rPr>
        <w:t>„</w:t>
      </w:r>
      <w:r w:rsidRPr="00665C16">
        <w:rPr>
          <w:rFonts w:ascii="Be Vietnam Pro" w:eastAsia="Times New Roman" w:hAnsi="Be Vietnam Pro" w:cs="Arial"/>
          <w:lang w:eastAsia="de-DE"/>
        </w:rPr>
        <w:t>Hinter der Maske</w:t>
      </w:r>
      <w:r>
        <w:rPr>
          <w:rFonts w:ascii="Be Vietnam Pro" w:eastAsia="Times New Roman" w:hAnsi="Be Vietnam Pro" w:cs="Arial"/>
          <w:lang w:eastAsia="de-DE"/>
        </w:rPr>
        <w:t>“</w:t>
      </w:r>
      <w:r w:rsidRPr="00665C16">
        <w:rPr>
          <w:rFonts w:ascii="Be Vietnam Pro" w:eastAsia="Times New Roman" w:hAnsi="Be Vietnam Pro" w:cs="Arial"/>
          <w:lang w:eastAsia="de-DE"/>
        </w:rPr>
        <w:t xml:space="preserve"> 2017/</w:t>
      </w:r>
      <w:r>
        <w:rPr>
          <w:rFonts w:ascii="Be Vietnam Pro" w:eastAsia="Times New Roman" w:hAnsi="Be Vietnam Pro" w:cs="Arial"/>
          <w:lang w:eastAsia="de-DE"/>
        </w:rPr>
        <w:t>20</w:t>
      </w:r>
      <w:r w:rsidRPr="00665C16">
        <w:rPr>
          <w:rFonts w:ascii="Be Vietnam Pro" w:eastAsia="Times New Roman" w:hAnsi="Be Vietnam Pro" w:cs="Arial"/>
          <w:lang w:eastAsia="de-DE"/>
        </w:rPr>
        <w:t xml:space="preserve">18 im Museum Barberini </w:t>
      </w:r>
      <w:r w:rsidRPr="00665C16">
        <w:rPr>
          <w:rFonts w:ascii="Be Vietnam Pro" w:eastAsia="Times New Roman" w:hAnsi="Be Vietnam Pro" w:cs="Arial"/>
          <w:lang w:eastAsia="de-DE"/>
        </w:rPr>
        <w:lastRenderedPageBreak/>
        <w:t xml:space="preserve">zu sehen waren, präsentiert </w:t>
      </w:r>
      <w:r>
        <w:rPr>
          <w:rFonts w:ascii="Be Vietnam Pro" w:eastAsia="Times New Roman" w:hAnsi="Be Vietnam Pro" w:cs="Arial"/>
          <w:lang w:eastAsia="de-DE"/>
        </w:rPr>
        <w:t>das Minsk</w:t>
      </w:r>
      <w:r w:rsidRPr="00665C16">
        <w:rPr>
          <w:rFonts w:ascii="Be Vietnam Pro" w:eastAsia="Times New Roman" w:hAnsi="Be Vietnam Pro" w:cs="Arial"/>
          <w:lang w:eastAsia="de-DE"/>
        </w:rPr>
        <w:t xml:space="preserve"> nun zum zweiten Mal Teile dieser Sammlungsbestände in einem Bau der Ostmoderne, der als ehemaliges Terrassenrestaurant </w:t>
      </w:r>
      <w:r>
        <w:rPr>
          <w:rFonts w:ascii="Be Vietnam Pro" w:eastAsia="Times New Roman" w:hAnsi="Be Vietnam Pro" w:cs="Arial"/>
          <w:lang w:eastAsia="de-DE"/>
        </w:rPr>
        <w:t>„</w:t>
      </w:r>
      <w:r w:rsidRPr="00665C16">
        <w:rPr>
          <w:rFonts w:ascii="Be Vietnam Pro" w:eastAsia="Times New Roman" w:hAnsi="Be Vietnam Pro" w:cs="Arial"/>
          <w:lang w:eastAsia="de-DE"/>
        </w:rPr>
        <w:t>Minsk</w:t>
      </w:r>
      <w:r>
        <w:rPr>
          <w:rFonts w:ascii="Be Vietnam Pro" w:eastAsia="Times New Roman" w:hAnsi="Be Vietnam Pro" w:cs="Arial"/>
          <w:lang w:eastAsia="de-DE"/>
        </w:rPr>
        <w:t>“</w:t>
      </w:r>
      <w:r w:rsidRPr="00665C16">
        <w:rPr>
          <w:rFonts w:ascii="Be Vietnam Pro" w:eastAsia="Times New Roman" w:hAnsi="Be Vietnam Pro" w:cs="Arial"/>
          <w:lang w:eastAsia="de-DE"/>
        </w:rPr>
        <w:t xml:space="preserve"> im Jahr 1977 fertiggestellt wurde.</w:t>
      </w:r>
    </w:p>
    <w:p w14:paraId="34BB1FAD" w14:textId="091C0D45" w:rsidR="003C6381" w:rsidRDefault="00506482" w:rsidP="003C638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06482">
        <w:rPr>
          <w:rFonts w:ascii="Be Vietnam Pro" w:eastAsia="Times New Roman" w:hAnsi="Be Vietnam Pro" w:cs="Arial"/>
          <w:lang w:eastAsia="de-DE"/>
        </w:rPr>
        <w:t xml:space="preserve">Der Eintritt </w:t>
      </w:r>
      <w:r w:rsidRPr="00506482">
        <w:rPr>
          <w:rFonts w:ascii="Be Vietnam Pro" w:eastAsia="Times New Roman" w:hAnsi="Be Vietnam Pro" w:cs="Arial"/>
          <w:lang w:eastAsia="de-DE"/>
        </w:rPr>
        <w:t xml:space="preserve">zur Ausstellung im Minsk </w:t>
      </w:r>
      <w:r w:rsidRPr="00506482">
        <w:rPr>
          <w:rFonts w:ascii="Be Vietnam Pro" w:eastAsia="Times New Roman" w:hAnsi="Be Vietnam Pro" w:cs="Arial"/>
          <w:lang w:eastAsia="de-DE"/>
        </w:rPr>
        <w:t xml:space="preserve">ist </w:t>
      </w:r>
      <w:r w:rsidRPr="00506482">
        <w:rPr>
          <w:rFonts w:ascii="Be Vietnam Pro" w:eastAsia="Times New Roman" w:hAnsi="Be Vietnam Pro" w:cs="Arial"/>
          <w:lang w:eastAsia="de-DE"/>
        </w:rPr>
        <w:t xml:space="preserve">immer </w:t>
      </w:r>
      <w:r w:rsidRPr="00506482">
        <w:rPr>
          <w:rFonts w:ascii="Be Vietnam Pro" w:eastAsia="Times New Roman" w:hAnsi="Be Vietnam Pro" w:cs="Arial"/>
          <w:lang w:eastAsia="de-DE"/>
        </w:rPr>
        <w:t>am letzten Sonntag eines jeden Monats kostenfrei.</w:t>
      </w:r>
      <w:r w:rsidRPr="00506482">
        <w:rPr>
          <w:rFonts w:ascii="Be Vietnam Pro" w:eastAsia="Times New Roman" w:hAnsi="Be Vietnam Pro" w:cs="Arial"/>
          <w:b/>
          <w:bCs/>
          <w:lang w:eastAsia="de-DE"/>
        </w:rPr>
        <w:t xml:space="preserve"> </w:t>
      </w:r>
      <w:r>
        <w:rPr>
          <w:rFonts w:ascii="Be Vietnam Pro" w:eastAsia="Times New Roman" w:hAnsi="Be Vietnam Pro" w:cs="Arial"/>
          <w:b/>
          <w:bCs/>
          <w:lang w:eastAsia="de-DE"/>
        </w:rPr>
        <w:br/>
      </w:r>
      <w:r w:rsidR="003C6381" w:rsidRPr="00665C16">
        <w:rPr>
          <w:rFonts w:ascii="Be Vietnam Pro" w:eastAsia="Times New Roman" w:hAnsi="Be Vietnam Pro" w:cs="Arial"/>
          <w:b/>
          <w:bCs/>
          <w:lang w:eastAsia="de-DE"/>
        </w:rPr>
        <w:t>Weitere Informationen zu Öffnungszeiten und Preisen:</w:t>
      </w:r>
      <w:r w:rsidR="003C6381" w:rsidRPr="00665C16">
        <w:rPr>
          <w:rFonts w:ascii="Be Vietnam Pro" w:eastAsia="Times New Roman" w:hAnsi="Be Vietnam Pro" w:cs="Arial"/>
          <w:b/>
          <w:bCs/>
          <w:lang w:eastAsia="de-DE"/>
        </w:rPr>
        <w:br/>
      </w:r>
      <w:hyperlink r:id="rId6" w:history="1">
        <w:r w:rsidR="003C6381" w:rsidRPr="00836ECC">
          <w:rPr>
            <w:rStyle w:val="Hyperlink"/>
            <w:rFonts w:ascii="Be Vietnam Pro" w:eastAsia="Times New Roman" w:hAnsi="Be Vietnam Pro" w:cs="Arial"/>
            <w:lang w:eastAsia="de-DE"/>
          </w:rPr>
          <w:t>https://dasminsk.de</w:t>
        </w:r>
      </w:hyperlink>
      <w:r w:rsidR="003C6381">
        <w:rPr>
          <w:rFonts w:ascii="Be Vietnam Pro" w:eastAsia="Times New Roman" w:hAnsi="Be Vietnam Pro" w:cs="Arial"/>
          <w:lang w:eastAsia="de-DE"/>
        </w:rPr>
        <w:t xml:space="preserve"> </w:t>
      </w:r>
    </w:p>
    <w:p w14:paraId="3E9491E5" w14:textId="77777777" w:rsidR="00C811E4" w:rsidRDefault="00C811E4" w:rsidP="003C638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E708D43" w14:textId="619B5746" w:rsidR="004E2FA4" w:rsidRPr="004E2FA4" w:rsidRDefault="004E2FA4" w:rsidP="00665C16">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4E2FA4">
        <w:rPr>
          <w:rFonts w:ascii="Be Vietnam Pro" w:eastAsia="Times New Roman" w:hAnsi="Be Vietnam Pro" w:cs="Arial"/>
          <w:b/>
          <w:bCs/>
          <w:lang w:eastAsia="de-DE"/>
        </w:rPr>
        <w:t>Walter Womacka in Eisenhüttenstadt</w:t>
      </w:r>
    </w:p>
    <w:p w14:paraId="6CA9E11C" w14:textId="05CC68B1" w:rsidR="004E2FA4" w:rsidRDefault="004E2FA4" w:rsidP="00665C1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Walter Womacka, der in diesem Jahr 100 Jahre alt geworden wäre, </w:t>
      </w:r>
      <w:r w:rsidRPr="004E2FA4">
        <w:rPr>
          <w:rFonts w:ascii="Be Vietnam Pro" w:eastAsia="Times New Roman" w:hAnsi="Be Vietnam Pro" w:cs="Arial"/>
          <w:lang w:eastAsia="de-DE"/>
        </w:rPr>
        <w:t>war einer der wichtigsten Vertreter des sozialistischen Realismus in der DDR. Neben Tafelbildern, Grafiken und Aquarellen entwarf er in den 1950er-Jahren auch Glasfenster</w:t>
      </w:r>
      <w:r>
        <w:rPr>
          <w:rFonts w:ascii="Be Vietnam Pro" w:eastAsia="Times New Roman" w:hAnsi="Be Vietnam Pro" w:cs="Arial"/>
          <w:lang w:eastAsia="de-DE"/>
        </w:rPr>
        <w:t xml:space="preserve"> oder</w:t>
      </w:r>
      <w:r w:rsidRPr="004E2FA4">
        <w:rPr>
          <w:rFonts w:ascii="Be Vietnam Pro" w:eastAsia="Times New Roman" w:hAnsi="Be Vietnam Pro" w:cs="Arial"/>
          <w:lang w:eastAsia="de-DE"/>
        </w:rPr>
        <w:t xml:space="preserve"> Mosaike</w:t>
      </w:r>
      <w:r>
        <w:rPr>
          <w:rFonts w:ascii="Be Vietnam Pro" w:eastAsia="Times New Roman" w:hAnsi="Be Vietnam Pro" w:cs="Arial"/>
          <w:lang w:eastAsia="de-DE"/>
        </w:rPr>
        <w:t xml:space="preserve"> wie den Wandfries am ehemaligen „Haus des Lehrers“ in Berlin. Aber ebenso in Brandenburg war Womacka aktiv. So ist im Treppenhaus des heutigen Rathaus von Eisenhüttenstadt ein Natursteinmosaik mit dem Namen „Bild aus </w:t>
      </w:r>
      <w:r w:rsidRPr="004E2FA4">
        <w:rPr>
          <w:rFonts w:ascii="Be Vietnam Pro" w:eastAsia="Times New Roman" w:hAnsi="Be Vietnam Pro" w:cs="Arial"/>
          <w:lang w:eastAsia="de-DE"/>
        </w:rPr>
        <w:t xml:space="preserve">hundertausend Steinen“ </w:t>
      </w:r>
      <w:r>
        <w:rPr>
          <w:rFonts w:ascii="Be Vietnam Pro" w:eastAsia="Times New Roman" w:hAnsi="Be Vietnam Pro" w:cs="Arial"/>
          <w:lang w:eastAsia="de-DE"/>
        </w:rPr>
        <w:t xml:space="preserve">von </w:t>
      </w:r>
      <w:r w:rsidRPr="004E2FA4">
        <w:rPr>
          <w:rFonts w:ascii="Be Vietnam Pro" w:eastAsia="Times New Roman" w:hAnsi="Be Vietnam Pro" w:cs="Arial"/>
          <w:lang w:eastAsia="de-DE"/>
        </w:rPr>
        <w:t>1959</w:t>
      </w:r>
      <w:r>
        <w:rPr>
          <w:rFonts w:ascii="Be Vietnam Pro" w:eastAsia="Times New Roman" w:hAnsi="Be Vietnam Pro" w:cs="Arial"/>
          <w:lang w:eastAsia="de-DE"/>
        </w:rPr>
        <w:t xml:space="preserve"> zu sehen.</w:t>
      </w:r>
      <w:r w:rsidR="001B599A">
        <w:rPr>
          <w:rFonts w:ascii="Be Vietnam Pro" w:eastAsia="Times New Roman" w:hAnsi="Be Vietnam Pro" w:cs="Arial"/>
          <w:lang w:eastAsia="de-DE"/>
        </w:rPr>
        <w:t xml:space="preserve"> Die Stadt im Osten Brandenburgs nimmt </w:t>
      </w:r>
      <w:r w:rsidR="003C6381" w:rsidRPr="003C6381">
        <w:rPr>
          <w:rFonts w:ascii="Be Vietnam Pro" w:eastAsia="Times New Roman" w:hAnsi="Be Vietnam Pro" w:cs="Arial"/>
          <w:lang w:eastAsia="de-DE"/>
        </w:rPr>
        <w:t>unter allen Städten Ostdeutschlands eine Sonderstellung ein, denn Eisenhüttenstadt wurde als „erste sozialistische Stadt auf deutschem Boden“ am Reißbrett konzipiert</w:t>
      </w:r>
      <w:r w:rsidR="003C6381">
        <w:rPr>
          <w:rFonts w:ascii="Be Vietnam Pro" w:eastAsia="Times New Roman" w:hAnsi="Be Vietnam Pro" w:cs="Arial"/>
          <w:lang w:eastAsia="de-DE"/>
        </w:rPr>
        <w:t xml:space="preserve">. Sie ist heute ein Flächendenkmal, weil sie architektonisch einmalig in Deutschland ist. Wer mehr zur Alltagskultur in der einstigen DDR erfahren möchte, besucht das Museum Utopie und Alltag. Weitere Informationen: </w:t>
      </w:r>
      <w:hyperlink r:id="rId7" w:history="1">
        <w:r w:rsidR="003C6381" w:rsidRPr="002E6F8E">
          <w:rPr>
            <w:rStyle w:val="Hyperlink"/>
            <w:rFonts w:ascii="Be Vietnam Pro" w:eastAsia="Times New Roman" w:hAnsi="Be Vietnam Pro" w:cs="Arial"/>
            <w:lang w:eastAsia="de-DE"/>
          </w:rPr>
          <w:t>www.utopieundalltag.de</w:t>
        </w:r>
      </w:hyperlink>
      <w:r w:rsidR="003C6381">
        <w:rPr>
          <w:rFonts w:ascii="Be Vietnam Pro" w:eastAsia="Times New Roman" w:hAnsi="Be Vietnam Pro" w:cs="Arial"/>
          <w:lang w:eastAsia="de-DE"/>
        </w:rPr>
        <w:t xml:space="preserve"> </w:t>
      </w:r>
    </w:p>
    <w:p w14:paraId="6AB5F45A" w14:textId="0E7C817E" w:rsidR="00665C16" w:rsidRDefault="00665C16" w:rsidP="00665C1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65C16">
        <w:rPr>
          <w:rFonts w:ascii="Be Vietnam Pro" w:eastAsia="Times New Roman" w:hAnsi="Be Vietnam Pro" w:cs="Arial"/>
          <w:b/>
          <w:bCs/>
          <w:lang w:eastAsia="de-DE"/>
        </w:rPr>
        <w:t>Noch mehr Ausstellungstipps unter:</w:t>
      </w:r>
      <w:r w:rsidRPr="00665C16">
        <w:rPr>
          <w:rFonts w:ascii="Be Vietnam Pro" w:eastAsia="Times New Roman" w:hAnsi="Be Vietnam Pro" w:cs="Arial"/>
          <w:b/>
          <w:bCs/>
          <w:lang w:eastAsia="de-DE"/>
        </w:rPr>
        <w:br/>
      </w:r>
      <w:hyperlink r:id="rId8" w:history="1">
        <w:r w:rsidRPr="00836ECC">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53A347BC" w14:textId="574FA019" w:rsidR="001563D3" w:rsidRPr="009C249D" w:rsidRDefault="001563D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1563D3"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63D3"/>
    <w:rsid w:val="00157F36"/>
    <w:rsid w:val="00163434"/>
    <w:rsid w:val="00170466"/>
    <w:rsid w:val="00171F45"/>
    <w:rsid w:val="001A228B"/>
    <w:rsid w:val="001A63E6"/>
    <w:rsid w:val="001B38E6"/>
    <w:rsid w:val="001B599A"/>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C6381"/>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2FA4"/>
    <w:rsid w:val="004F08C8"/>
    <w:rsid w:val="004F141A"/>
    <w:rsid w:val="004F50A8"/>
    <w:rsid w:val="00506482"/>
    <w:rsid w:val="005133F4"/>
    <w:rsid w:val="0053635D"/>
    <w:rsid w:val="00536DBF"/>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65C16"/>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0C47"/>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11E4"/>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30CEC"/>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0B94"/>
    <w:rsid w:val="00DF250D"/>
    <w:rsid w:val="00DF7B60"/>
    <w:rsid w:val="00E02F68"/>
    <w:rsid w:val="00E17452"/>
    <w:rsid w:val="00E17E54"/>
    <w:rsid w:val="00E238E3"/>
    <w:rsid w:val="00E243F9"/>
    <w:rsid w:val="00E3121F"/>
    <w:rsid w:val="00E356C6"/>
    <w:rsid w:val="00E43589"/>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65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utopieundalltag.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sminsk.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5</cp:revision>
  <cp:lastPrinted>2023-06-02T09:50:00Z</cp:lastPrinted>
  <dcterms:created xsi:type="dcterms:W3CDTF">2025-01-13T09:06:00Z</dcterms:created>
  <dcterms:modified xsi:type="dcterms:W3CDTF">2025-01-13T09:38:00Z</dcterms:modified>
</cp:coreProperties>
</file>