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D8" w:rsidRDefault="00776C19">
      <w:pPr>
        <w:rPr>
          <w:rFonts w:eastAsia="Times New Roman" w:cs="Times New Roman"/>
        </w:rPr>
      </w:pPr>
      <w:r>
        <w:rPr>
          <w:rFonts w:eastAsia="Times New Roman" w:cs="Times New Roman"/>
        </w:rPr>
        <w:t xml:space="preserve">Pressrelease </w:t>
      </w:r>
      <w:r w:rsidR="00B90278">
        <w:rPr>
          <w:rFonts w:eastAsia="Times New Roman" w:cs="Times New Roman"/>
        </w:rPr>
        <w:t>2011-08-19</w:t>
      </w:r>
    </w:p>
    <w:p w:rsidR="00B90278" w:rsidRDefault="00B90278">
      <w:pPr>
        <w:rPr>
          <w:rFonts w:eastAsia="Times New Roman" w:cs="Times New Roman"/>
        </w:rPr>
      </w:pPr>
    </w:p>
    <w:p w:rsidR="00B90278" w:rsidRDefault="00B90278">
      <w:pPr>
        <w:rPr>
          <w:rFonts w:eastAsia="Times New Roman" w:cs="Times New Roman"/>
        </w:rPr>
      </w:pPr>
    </w:p>
    <w:p w:rsidR="00B90278" w:rsidRDefault="00B90278">
      <w:pPr>
        <w:rPr>
          <w:rFonts w:eastAsia="Times New Roman" w:cs="Times New Roman"/>
        </w:rPr>
      </w:pPr>
      <w:bookmarkStart w:id="0" w:name="_GoBack"/>
      <w:bookmarkEnd w:id="0"/>
    </w:p>
    <w:p w:rsidR="00776C19" w:rsidRDefault="00776C19">
      <w:pPr>
        <w:rPr>
          <w:rFonts w:eastAsia="Times New Roman" w:cs="Times New Roman"/>
        </w:rPr>
      </w:pPr>
    </w:p>
    <w:p w:rsidR="00776C19" w:rsidRPr="00B90278" w:rsidRDefault="00B90278">
      <w:pPr>
        <w:rPr>
          <w:rFonts w:eastAsia="Times New Roman" w:cs="Times New Roman"/>
          <w:b/>
        </w:rPr>
      </w:pPr>
      <w:proofErr w:type="spellStart"/>
      <w:r w:rsidRPr="00B90278">
        <w:rPr>
          <w:rFonts w:eastAsia="Times New Roman" w:cs="Times New Roman"/>
          <w:b/>
        </w:rPr>
        <w:t>KickUp</w:t>
      </w:r>
      <w:proofErr w:type="spellEnd"/>
      <w:r w:rsidRPr="00B90278">
        <w:rPr>
          <w:rFonts w:eastAsia="Times New Roman" w:cs="Times New Roman"/>
          <w:b/>
        </w:rPr>
        <w:t xml:space="preserve"> Original och Mint 
</w:t>
      </w:r>
      <w:proofErr w:type="gramStart"/>
      <w:r w:rsidRPr="00B90278">
        <w:rPr>
          <w:rFonts w:eastAsia="Times New Roman" w:cs="Times New Roman"/>
          <w:b/>
        </w:rPr>
        <w:t>nu med nya fräscha lock!</w:t>
      </w:r>
      <w:r w:rsidR="00776C19" w:rsidRPr="00B90278">
        <w:rPr>
          <w:rFonts w:eastAsia="Times New Roman" w:cs="Times New Roman"/>
          <w:b/>
        </w:rPr>
        <w:t>!</w:t>
      </w:r>
      <w:proofErr w:type="gramEnd"/>
    </w:p>
    <w:p w:rsidR="00776C19" w:rsidRDefault="00776C19">
      <w:pPr>
        <w:rPr>
          <w:rFonts w:eastAsia="Times New Roman" w:cs="Times New Roman"/>
        </w:rPr>
      </w:pPr>
    </w:p>
    <w:p w:rsidR="002474FC" w:rsidRDefault="00B90278" w:rsidP="002474FC">
      <w:pPr>
        <w:pStyle w:val="Normalwebb"/>
        <w:spacing w:before="0" w:beforeAutospacing="0" w:after="163" w:afterAutospacing="0" w:line="188" w:lineRule="atLeast"/>
        <w:textAlignment w:val="baseline"/>
        <w:rPr>
          <w:rFonts w:asciiTheme="minorHAnsi" w:eastAsia="Times New Roman" w:hAnsiTheme="minorHAnsi"/>
          <w:sz w:val="24"/>
          <w:szCs w:val="24"/>
        </w:rPr>
      </w:pPr>
      <w:proofErr w:type="spellStart"/>
      <w:r w:rsidRPr="00B90278">
        <w:rPr>
          <w:rFonts w:asciiTheme="minorHAnsi" w:eastAsia="Times New Roman" w:hAnsiTheme="minorHAnsi"/>
          <w:sz w:val="24"/>
          <w:szCs w:val="24"/>
        </w:rPr>
        <w:t>KickUp</w:t>
      </w:r>
      <w:proofErr w:type="spellEnd"/>
      <w:r w:rsidRPr="00B90278">
        <w:rPr>
          <w:rFonts w:asciiTheme="minorHAnsi" w:eastAsia="Times New Roman" w:hAnsiTheme="minorHAnsi"/>
          <w:sz w:val="24"/>
          <w:szCs w:val="24"/>
        </w:rPr>
        <w:t xml:space="preserve"> uppdaterar utseendet men behåller samma goda smak och recept på prillorna. 
De nya dosorna kommer med unika infärgade halvtransparanta kombilock, grönt för 
</w:t>
      </w:r>
      <w:proofErr w:type="gramStart"/>
      <w:r w:rsidRPr="00B90278">
        <w:rPr>
          <w:rFonts w:asciiTheme="minorHAnsi" w:eastAsia="Times New Roman" w:hAnsiTheme="minorHAnsi"/>
          <w:sz w:val="24"/>
          <w:szCs w:val="24"/>
        </w:rPr>
        <w:t>original och blått till soft mint.</w:t>
      </w:r>
      <w:proofErr w:type="gramEnd"/>
    </w:p>
    <w:p w:rsidR="00B90278" w:rsidRPr="00B90278" w:rsidRDefault="00B90278" w:rsidP="00B90278">
      <w:pPr>
        <w:pStyle w:val="Normalwebb"/>
        <w:spacing w:after="163" w:line="188" w:lineRule="atLeast"/>
        <w:textAlignment w:val="baseline"/>
        <w:rPr>
          <w:rFonts w:asciiTheme="minorHAnsi" w:hAnsiTheme="minorHAnsi" w:cs="Arial"/>
          <w:color w:val="000000"/>
          <w:sz w:val="24"/>
          <w:szCs w:val="24"/>
        </w:rPr>
      </w:pPr>
      <w:proofErr w:type="spellStart"/>
      <w:r w:rsidRPr="00B90278">
        <w:rPr>
          <w:rFonts w:asciiTheme="minorHAnsi" w:hAnsiTheme="minorHAnsi" w:cs="Arial"/>
          <w:color w:val="000000"/>
          <w:sz w:val="24"/>
          <w:szCs w:val="24"/>
        </w:rPr>
        <w:t>KickUp’s</w:t>
      </w:r>
      <w:proofErr w:type="spellEnd"/>
      <w:r w:rsidRPr="00B90278">
        <w:rPr>
          <w:rFonts w:asciiTheme="minorHAnsi" w:hAnsiTheme="minorHAnsi" w:cs="Arial"/>
          <w:color w:val="000000"/>
          <w:sz w:val="24"/>
          <w:szCs w:val="24"/>
        </w:rPr>
        <w:t xml:space="preserve"> produkter har fått ett fantastiskt mottagande av butik och konsument, 
Så på deras begäran gör vi justeringen av utseendet för att på ett tydligare vis 
särskilja dosorna från </w:t>
      </w:r>
      <w:proofErr w:type="spellStart"/>
      <w:r w:rsidRPr="00B90278">
        <w:rPr>
          <w:rFonts w:asciiTheme="minorHAnsi" w:hAnsiTheme="minorHAnsi" w:cs="Arial"/>
          <w:color w:val="000000"/>
          <w:sz w:val="24"/>
          <w:szCs w:val="24"/>
        </w:rPr>
        <w:t>KickUp</w:t>
      </w:r>
      <w:proofErr w:type="spellEnd"/>
      <w:r w:rsidRPr="00B90278">
        <w:rPr>
          <w:rFonts w:asciiTheme="minorHAnsi" w:hAnsiTheme="minorHAnsi" w:cs="Arial"/>
          <w:color w:val="000000"/>
          <w:sz w:val="24"/>
          <w:szCs w:val="24"/>
        </w:rPr>
        <w:t xml:space="preserve"> Real White som får behålla sina vita kombilock 
</w:t>
      </w:r>
      <w:proofErr w:type="gramStart"/>
      <w:r w:rsidRPr="00B90278">
        <w:rPr>
          <w:rFonts w:asciiTheme="minorHAnsi" w:hAnsiTheme="minorHAnsi" w:cs="Arial"/>
          <w:color w:val="000000"/>
          <w:sz w:val="24"/>
          <w:szCs w:val="24"/>
        </w:rPr>
        <w:t xml:space="preserve">med </w:t>
      </w:r>
      <w:proofErr w:type="spellStart"/>
      <w:r w:rsidRPr="00B90278">
        <w:rPr>
          <w:rFonts w:asciiTheme="minorHAnsi" w:hAnsiTheme="minorHAnsi" w:cs="Arial"/>
          <w:color w:val="000000"/>
          <w:sz w:val="24"/>
          <w:szCs w:val="24"/>
        </w:rPr>
        <w:t>chromat</w:t>
      </w:r>
      <w:proofErr w:type="spellEnd"/>
      <w:r w:rsidRPr="00B90278">
        <w:rPr>
          <w:rFonts w:asciiTheme="minorHAnsi" w:hAnsiTheme="minorHAnsi" w:cs="Arial"/>
          <w:color w:val="000000"/>
          <w:sz w:val="24"/>
          <w:szCs w:val="24"/>
        </w:rPr>
        <w:t xml:space="preserve"> lock för de begagnade prillorna.</w:t>
      </w:r>
      <w:proofErr w:type="gramEnd"/>
      <w:r w:rsidRPr="00B90278">
        <w:rPr>
          <w:rFonts w:asciiTheme="minorHAnsi" w:hAnsiTheme="minorHAnsi" w:cs="Arial"/>
          <w:color w:val="000000"/>
          <w:sz w:val="24"/>
          <w:szCs w:val="24"/>
        </w:rPr>
        <w:t xml:space="preserve"> Förändringen sker successivt </w:t>
      </w:r>
    </w:p>
    <w:p w:rsidR="002474FC" w:rsidRPr="002474FC" w:rsidRDefault="002474FC" w:rsidP="002474FC">
      <w:pPr>
        <w:pStyle w:val="Normalwebb"/>
        <w:spacing w:before="0" w:beforeAutospacing="0" w:after="163" w:afterAutospacing="0" w:line="188" w:lineRule="atLeast"/>
        <w:textAlignment w:val="baseline"/>
        <w:rPr>
          <w:rFonts w:asciiTheme="minorHAnsi" w:hAnsiTheme="minorHAnsi" w:cs="Arial"/>
          <w:color w:val="000000"/>
          <w:sz w:val="24"/>
          <w:szCs w:val="24"/>
        </w:rPr>
      </w:pPr>
    </w:p>
    <w:p w:rsidR="002474FC" w:rsidRDefault="002474FC" w:rsidP="002474FC">
      <w:pPr>
        <w:pStyle w:val="Normalwebb"/>
        <w:spacing w:before="0" w:beforeAutospacing="0" w:after="0" w:afterAutospacing="0" w:line="188" w:lineRule="atLeast"/>
        <w:textAlignment w:val="baseline"/>
        <w:rPr>
          <w:rFonts w:ascii="Arial" w:hAnsi="Arial" w:cs="Arial"/>
          <w:color w:val="000000"/>
          <w:sz w:val="14"/>
          <w:szCs w:val="14"/>
        </w:rPr>
      </w:pPr>
    </w:p>
    <w:p w:rsidR="00B90278" w:rsidRPr="00B90278" w:rsidRDefault="00B90278" w:rsidP="00B90278">
      <w:pPr>
        <w:rPr>
          <w:rFonts w:eastAsia="Times New Roman" w:cs="Times New Roman"/>
          <w:b/>
        </w:rPr>
      </w:pPr>
      <w:r w:rsidRPr="00B90278">
        <w:rPr>
          <w:rFonts w:eastAsia="Times New Roman" w:cs="Times New Roman"/>
          <w:b/>
        </w:rPr>
        <w:t>Winnington</w:t>
      </w:r>
    </w:p>
    <w:p w:rsidR="00B90278" w:rsidRDefault="00B90278" w:rsidP="00B90278">
      <w:pPr>
        <w:rPr>
          <w:rFonts w:eastAsia="Times New Roman" w:cs="Times New Roman"/>
        </w:rPr>
      </w:pPr>
      <w:proofErr w:type="spellStart"/>
      <w:r w:rsidRPr="00B90278">
        <w:rPr>
          <w:rFonts w:eastAsia="Times New Roman" w:cs="Times New Roman"/>
        </w:rPr>
        <w:t>KickUp</w:t>
      </w:r>
      <w:proofErr w:type="spellEnd"/>
      <w:r w:rsidRPr="00B90278">
        <w:rPr>
          <w:rFonts w:eastAsia="Times New Roman" w:cs="Times New Roman"/>
        </w:rPr>
        <w:t xml:space="preserve"> är ett registrerat varumärke som utvecklats, tillverkas och marknadsförs av Winnington AB, ett svenskt företag med huvudkontor strax utanför Borås. Winnington startades med syfte att utveckla, tillverka och marknadsföra nya alternativ till traditionella tobaksprodukter på marknaden. Huvuddelen av produktionen sker i den egna fabriken i Borås. </w:t>
      </w:r>
      <w:proofErr w:type="gramStart"/>
      <w:r w:rsidRPr="00B90278">
        <w:rPr>
          <w:rFonts w:eastAsia="Times New Roman" w:cs="Times New Roman"/>
        </w:rPr>
        <w:t>Winnington  tillverkar</w:t>
      </w:r>
      <w:proofErr w:type="gramEnd"/>
      <w:r w:rsidRPr="00B90278">
        <w:rPr>
          <w:rFonts w:eastAsia="Times New Roman" w:cs="Times New Roman"/>
        </w:rPr>
        <w:t xml:space="preserve"> och marknadsför även succén </w:t>
      </w:r>
      <w:proofErr w:type="spellStart"/>
      <w:r w:rsidRPr="00B90278">
        <w:rPr>
          <w:rFonts w:eastAsia="Times New Roman" w:cs="Times New Roman"/>
        </w:rPr>
        <w:t>KickUp</w:t>
      </w:r>
      <w:proofErr w:type="spellEnd"/>
      <w:r w:rsidRPr="00B90278">
        <w:rPr>
          <w:rFonts w:eastAsia="Times New Roman" w:cs="Times New Roman"/>
        </w:rPr>
        <w:t xml:space="preserve"> funktionsdryck utan innehåll av </w:t>
      </w:r>
      <w:proofErr w:type="spellStart"/>
      <w:r w:rsidRPr="00B90278">
        <w:rPr>
          <w:rFonts w:eastAsia="Times New Roman" w:cs="Times New Roman"/>
        </w:rPr>
        <w:t>Taurin</w:t>
      </w:r>
      <w:proofErr w:type="spellEnd"/>
      <w:r w:rsidRPr="00B90278">
        <w:rPr>
          <w:rFonts w:eastAsia="Times New Roman" w:cs="Times New Roman"/>
        </w:rPr>
        <w:t xml:space="preserve"> samt </w:t>
      </w:r>
      <w:proofErr w:type="spellStart"/>
      <w:r w:rsidRPr="00B90278">
        <w:rPr>
          <w:rFonts w:eastAsia="Times New Roman" w:cs="Times New Roman"/>
        </w:rPr>
        <w:t>Loonic</w:t>
      </w:r>
      <w:proofErr w:type="spellEnd"/>
      <w:r w:rsidRPr="00B90278">
        <w:rPr>
          <w:rFonts w:eastAsia="Times New Roman" w:cs="Times New Roman"/>
        </w:rPr>
        <w:t xml:space="preserve">, ett nedtrappningssnus för den som vill bli fri från sitt behov av nikotin och tobak, www.loonic.se
</w:t>
      </w:r>
    </w:p>
    <w:p w:rsidR="0063096E" w:rsidRDefault="00B90278" w:rsidP="00B90278">
      <w:pPr>
        <w:rPr>
          <w:rFonts w:eastAsia="Times New Roman" w:cs="Times New Roman"/>
        </w:rPr>
      </w:pPr>
      <w:r w:rsidRPr="00B90278">
        <w:rPr>
          <w:rFonts w:eastAsia="Times New Roman" w:cs="Times New Roman"/>
        </w:rPr>
        <w:t xml:space="preserve">För mer information kontakta: Jan Kaspersson, Pressansvarig Winnington AB, </w:t>
      </w:r>
      <w:proofErr w:type="gramStart"/>
      <w:r w:rsidRPr="00B90278">
        <w:rPr>
          <w:rFonts w:eastAsia="Times New Roman" w:cs="Times New Roman"/>
        </w:rPr>
        <w:t>telefon +46 (0)33-235500</w:t>
      </w:r>
      <w:proofErr w:type="gramEnd"/>
    </w:p>
    <w:p w:rsidR="00C279AE" w:rsidRDefault="00C279AE">
      <w:pPr>
        <w:rPr>
          <w:rFonts w:eastAsia="Times New Roman" w:cs="Times New Roman"/>
        </w:rPr>
      </w:pPr>
    </w:p>
    <w:p w:rsidR="00C279AE" w:rsidRDefault="00C279AE"/>
    <w:sectPr w:rsidR="00C279AE" w:rsidSect="00C73A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D8"/>
    <w:rsid w:val="000D0096"/>
    <w:rsid w:val="002474FC"/>
    <w:rsid w:val="00261CD8"/>
    <w:rsid w:val="002870ED"/>
    <w:rsid w:val="002D681D"/>
    <w:rsid w:val="003148DC"/>
    <w:rsid w:val="00497C2C"/>
    <w:rsid w:val="0063096E"/>
    <w:rsid w:val="00776C19"/>
    <w:rsid w:val="00A85DF2"/>
    <w:rsid w:val="00B90278"/>
    <w:rsid w:val="00BC751E"/>
    <w:rsid w:val="00C210F7"/>
    <w:rsid w:val="00C279AE"/>
    <w:rsid w:val="00C73AEE"/>
    <w:rsid w:val="00C77B97"/>
    <w:rsid w:val="00D227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474FC"/>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C751E"/>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BC751E"/>
    <w:rPr>
      <w:b/>
      <w:bCs/>
    </w:rPr>
  </w:style>
  <w:style w:type="character" w:customStyle="1" w:styleId="Rubrik1Char">
    <w:name w:val="Rubrik 1 Char"/>
    <w:basedOn w:val="Standardstycketypsnitt"/>
    <w:link w:val="Rubrik1"/>
    <w:uiPriority w:val="9"/>
    <w:rsid w:val="002474FC"/>
    <w:rPr>
      <w:rFonts w:ascii="Times New Roman" w:eastAsia="Times New Roman" w:hAnsi="Times New Roman" w:cs="Times New Roman"/>
      <w:b/>
      <w:bCs/>
      <w:kern w:val="36"/>
      <w:sz w:val="48"/>
      <w:szCs w:val="48"/>
      <w:lang w:bidi="he-IL"/>
    </w:rPr>
  </w:style>
  <w:style w:type="character" w:customStyle="1" w:styleId="apple-converted-space">
    <w:name w:val="apple-converted-space"/>
    <w:basedOn w:val="Standardstycketypsnitt"/>
    <w:rsid w:val="002474FC"/>
  </w:style>
  <w:style w:type="character" w:customStyle="1" w:styleId="black">
    <w:name w:val="black"/>
    <w:basedOn w:val="Standardstycketypsnitt"/>
    <w:rsid w:val="002474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474FC"/>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C751E"/>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BC751E"/>
    <w:rPr>
      <w:b/>
      <w:bCs/>
    </w:rPr>
  </w:style>
  <w:style w:type="character" w:customStyle="1" w:styleId="Rubrik1Char">
    <w:name w:val="Rubrik 1 Char"/>
    <w:basedOn w:val="Standardstycketypsnitt"/>
    <w:link w:val="Rubrik1"/>
    <w:uiPriority w:val="9"/>
    <w:rsid w:val="002474FC"/>
    <w:rPr>
      <w:rFonts w:ascii="Times New Roman" w:eastAsia="Times New Roman" w:hAnsi="Times New Roman" w:cs="Times New Roman"/>
      <w:b/>
      <w:bCs/>
      <w:kern w:val="36"/>
      <w:sz w:val="48"/>
      <w:szCs w:val="48"/>
      <w:lang w:bidi="he-IL"/>
    </w:rPr>
  </w:style>
  <w:style w:type="character" w:customStyle="1" w:styleId="apple-converted-space">
    <w:name w:val="apple-converted-space"/>
    <w:basedOn w:val="Standardstycketypsnitt"/>
    <w:rsid w:val="002474FC"/>
  </w:style>
  <w:style w:type="character" w:customStyle="1" w:styleId="black">
    <w:name w:val="black"/>
    <w:basedOn w:val="Standardstycketypsnitt"/>
    <w:rsid w:val="0024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1071</Characters>
  <Application>Microsoft Macintosh Word</Application>
  <DocSecurity>0</DocSecurity>
  <Lines>8</Lines>
  <Paragraphs>2</Paragraphs>
  <ScaleCrop>false</ScaleCrop>
  <Company>Winnington</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Kaspersson</dc:creator>
  <cp:keywords/>
  <dc:description/>
  <cp:lastModifiedBy>Jan Kaspersson</cp:lastModifiedBy>
  <cp:revision>2</cp:revision>
  <cp:lastPrinted>2011-05-26T13:43:00Z</cp:lastPrinted>
  <dcterms:created xsi:type="dcterms:W3CDTF">2011-08-19T13:21:00Z</dcterms:created>
  <dcterms:modified xsi:type="dcterms:W3CDTF">2011-08-19T13:21:00Z</dcterms:modified>
</cp:coreProperties>
</file>