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A4" w:rsidRPr="006F64A4" w:rsidRDefault="006F64A4" w:rsidP="001F519B">
      <w:pPr>
        <w:jc w:val="center"/>
        <w:rPr>
          <w:b/>
          <w:sz w:val="28"/>
          <w:szCs w:val="28"/>
        </w:rPr>
      </w:pPr>
    </w:p>
    <w:p w:rsidR="00B02DAD" w:rsidRPr="00F073A7" w:rsidRDefault="00777A35" w:rsidP="00FE2125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Attraktiv p</w:t>
      </w:r>
      <w:r w:rsidR="00080A9D">
        <w:rPr>
          <w:b/>
          <w:sz w:val="40"/>
          <w:szCs w:val="40"/>
        </w:rPr>
        <w:t>rivatleasing</w:t>
      </w:r>
      <w:r w:rsidR="00EC5E45">
        <w:rPr>
          <w:b/>
          <w:sz w:val="40"/>
          <w:szCs w:val="40"/>
        </w:rPr>
        <w:t xml:space="preserve"> på familiebilen</w:t>
      </w:r>
    </w:p>
    <w:p w:rsidR="00407D4C" w:rsidRPr="00337DB4" w:rsidRDefault="00407D4C" w:rsidP="00B02DAD">
      <w:pPr>
        <w:spacing w:after="120" w:line="240" w:lineRule="auto"/>
        <w:jc w:val="center"/>
        <w:rPr>
          <w:b/>
        </w:rPr>
      </w:pPr>
    </w:p>
    <w:p w:rsidR="00B248D3" w:rsidRDefault="00B248D3" w:rsidP="00B46C91">
      <w:pPr>
        <w:widowControl w:val="0"/>
        <w:autoSpaceDE w:val="0"/>
        <w:autoSpaceDN w:val="0"/>
        <w:adjustRightInd w:val="0"/>
        <w:rPr>
          <w:rFonts w:cs="Calibri"/>
        </w:rPr>
      </w:pPr>
    </w:p>
    <w:p w:rsidR="003A6828" w:rsidRPr="00AD6430" w:rsidRDefault="003A6828" w:rsidP="00080A9D">
      <w:pPr>
        <w:pStyle w:val="NormalWeb"/>
        <w:spacing w:before="0" w:beforeAutospacing="0" w:line="270" w:lineRule="atLeast"/>
        <w:rPr>
          <w:rFonts w:asciiTheme="majorHAnsi" w:hAnsiTheme="majorHAnsi" w:cs="Helvetica"/>
          <w:color w:val="555555"/>
          <w:sz w:val="22"/>
          <w:szCs w:val="22"/>
        </w:rPr>
      </w:pPr>
      <w:r w:rsidRPr="00AD6430">
        <w:rPr>
          <w:rStyle w:val="Strk"/>
          <w:rFonts w:asciiTheme="majorHAnsi" w:hAnsiTheme="majorHAnsi" w:cs="Helvetica"/>
          <w:color w:val="555555"/>
          <w:sz w:val="22"/>
          <w:szCs w:val="22"/>
        </w:rPr>
        <w:t xml:space="preserve">Fredericia den </w:t>
      </w:r>
      <w:r w:rsidR="00080A9D" w:rsidRPr="00AD6430">
        <w:rPr>
          <w:rStyle w:val="Strk"/>
          <w:rFonts w:asciiTheme="majorHAnsi" w:hAnsiTheme="majorHAnsi" w:cs="Helvetica"/>
          <w:color w:val="555555"/>
          <w:sz w:val="22"/>
          <w:szCs w:val="22"/>
        </w:rPr>
        <w:t>3</w:t>
      </w:r>
      <w:r w:rsidR="00777A35" w:rsidRPr="00AD6430">
        <w:rPr>
          <w:rStyle w:val="Strk"/>
          <w:rFonts w:asciiTheme="majorHAnsi" w:hAnsiTheme="majorHAnsi" w:cs="Helvetica"/>
          <w:color w:val="555555"/>
          <w:sz w:val="22"/>
          <w:szCs w:val="22"/>
        </w:rPr>
        <w:t>1</w:t>
      </w:r>
      <w:r w:rsidRPr="00AD6430">
        <w:rPr>
          <w:rStyle w:val="Strk"/>
          <w:rFonts w:asciiTheme="majorHAnsi" w:hAnsiTheme="majorHAnsi" w:cs="Helvetica"/>
          <w:color w:val="555555"/>
          <w:sz w:val="22"/>
          <w:szCs w:val="22"/>
        </w:rPr>
        <w:t>. marts 2016</w:t>
      </w:r>
      <w:r w:rsidRPr="00AD6430">
        <w:rPr>
          <w:rStyle w:val="apple-converted-space"/>
          <w:rFonts w:asciiTheme="majorHAnsi" w:hAnsiTheme="majorHAnsi" w:cs="Helvetica"/>
          <w:color w:val="555555"/>
          <w:sz w:val="22"/>
          <w:szCs w:val="22"/>
        </w:rPr>
        <w:t> </w:t>
      </w:r>
      <w:r w:rsidRPr="00AD6430">
        <w:rPr>
          <w:rFonts w:asciiTheme="majorHAnsi" w:hAnsiTheme="majorHAnsi" w:cs="Helvetica"/>
          <w:color w:val="555555"/>
          <w:sz w:val="22"/>
          <w:szCs w:val="22"/>
        </w:rPr>
        <w:t xml:space="preserve">– </w:t>
      </w:r>
      <w:r w:rsidR="00080A9D" w:rsidRPr="00AD6430">
        <w:rPr>
          <w:rFonts w:asciiTheme="majorHAnsi" w:hAnsiTheme="majorHAnsi" w:cs="Helvetica"/>
          <w:color w:val="555555"/>
          <w:sz w:val="22"/>
          <w:szCs w:val="22"/>
        </w:rPr>
        <w:t xml:space="preserve">KIA oplever en stigende interesse for privatleasing, og tal fra De Danske Bilimportører </w:t>
      </w:r>
      <w:r w:rsidR="00350F80" w:rsidRPr="00AD6430">
        <w:rPr>
          <w:rFonts w:asciiTheme="majorHAnsi" w:hAnsiTheme="majorHAnsi" w:cs="Helvetica"/>
          <w:color w:val="555555"/>
          <w:sz w:val="22"/>
          <w:szCs w:val="22"/>
        </w:rPr>
        <w:t>bekræfter</w:t>
      </w:r>
      <w:r w:rsidR="00B81067" w:rsidRPr="00AD6430">
        <w:rPr>
          <w:rFonts w:asciiTheme="majorHAnsi" w:hAnsiTheme="majorHAnsi" w:cs="Helvetica"/>
          <w:color w:val="555555"/>
          <w:sz w:val="22"/>
          <w:szCs w:val="22"/>
        </w:rPr>
        <w:t xml:space="preserve"> en tendens. A</w:t>
      </w:r>
      <w:r w:rsidR="00080A9D" w:rsidRPr="00AD6430">
        <w:rPr>
          <w:rFonts w:asciiTheme="majorHAnsi" w:hAnsiTheme="majorHAnsi" w:cs="Helvetica"/>
          <w:color w:val="555555"/>
          <w:sz w:val="22"/>
          <w:szCs w:val="22"/>
        </w:rPr>
        <w:t xml:space="preserve">ndelen af privatleasede biler år til dato er steget </w:t>
      </w:r>
      <w:r w:rsidR="00BE680B" w:rsidRPr="00AD6430">
        <w:rPr>
          <w:rFonts w:asciiTheme="majorHAnsi" w:hAnsiTheme="majorHAnsi" w:cs="Helvetica"/>
          <w:color w:val="555555"/>
          <w:sz w:val="22"/>
          <w:szCs w:val="22"/>
        </w:rPr>
        <w:t xml:space="preserve">med 2,09 % </w:t>
      </w:r>
      <w:r w:rsidR="00777A35" w:rsidRPr="00AD6430">
        <w:rPr>
          <w:rFonts w:asciiTheme="majorHAnsi" w:hAnsiTheme="majorHAnsi" w:cs="Helvetica"/>
          <w:color w:val="555555"/>
          <w:sz w:val="22"/>
          <w:szCs w:val="22"/>
        </w:rPr>
        <w:t>i forhold til samme periode sidste år</w:t>
      </w:r>
      <w:r w:rsidR="00BE680B" w:rsidRPr="00AD6430">
        <w:rPr>
          <w:rFonts w:asciiTheme="majorHAnsi" w:hAnsiTheme="majorHAnsi" w:cs="Helvetica"/>
          <w:color w:val="555555"/>
          <w:sz w:val="22"/>
          <w:szCs w:val="22"/>
        </w:rPr>
        <w:t xml:space="preserve">. </w:t>
      </w:r>
      <w:r w:rsidR="00777A35" w:rsidRPr="00AD6430">
        <w:rPr>
          <w:rFonts w:asciiTheme="majorHAnsi" w:hAnsiTheme="majorHAnsi" w:cs="Helvetica"/>
          <w:color w:val="555555"/>
          <w:sz w:val="22"/>
          <w:szCs w:val="22"/>
        </w:rPr>
        <w:t>I 2016 hedder andelen ÅTD 11,63 %</w:t>
      </w:r>
      <w:r w:rsidR="00BE680B" w:rsidRPr="00AD6430">
        <w:rPr>
          <w:rFonts w:asciiTheme="majorHAnsi" w:hAnsiTheme="majorHAnsi" w:cs="Helvetica"/>
          <w:color w:val="555555"/>
          <w:sz w:val="22"/>
          <w:szCs w:val="22"/>
        </w:rPr>
        <w:t>, og i 2015 var andelen af privatleasede biler 9,54 %.</w:t>
      </w:r>
    </w:p>
    <w:p w:rsidR="00EC5E45" w:rsidRPr="00AD6430" w:rsidRDefault="00B0512E" w:rsidP="00080A9D">
      <w:pPr>
        <w:pStyle w:val="NormalWeb"/>
        <w:spacing w:before="0" w:beforeAutospacing="0" w:line="270" w:lineRule="atLeast"/>
        <w:rPr>
          <w:rFonts w:asciiTheme="majorHAnsi" w:hAnsiTheme="majorHAnsi" w:cs="Helvetica"/>
          <w:color w:val="555555"/>
          <w:sz w:val="22"/>
          <w:szCs w:val="22"/>
        </w:rPr>
      </w:pPr>
      <w:r w:rsidRPr="00AD6430">
        <w:rPr>
          <w:rFonts w:asciiTheme="majorHAnsi" w:hAnsiTheme="majorHAnsi" w:cs="Helvetica"/>
          <w:i/>
          <w:color w:val="555555"/>
          <w:sz w:val="22"/>
          <w:szCs w:val="22"/>
        </w:rPr>
        <w:t>”</w:t>
      </w:r>
      <w:r w:rsidR="00B81067" w:rsidRPr="00AD6430">
        <w:rPr>
          <w:rFonts w:asciiTheme="majorHAnsi" w:hAnsiTheme="majorHAnsi" w:cs="Helvetica"/>
          <w:i/>
          <w:color w:val="555555"/>
          <w:sz w:val="22"/>
          <w:szCs w:val="22"/>
        </w:rPr>
        <w:t>Når forbrugerne i stigend</w:t>
      </w:r>
      <w:r w:rsidR="00777A35" w:rsidRPr="00AD6430">
        <w:rPr>
          <w:rFonts w:asciiTheme="majorHAnsi" w:hAnsiTheme="majorHAnsi" w:cs="Helvetica"/>
          <w:i/>
          <w:color w:val="555555"/>
          <w:sz w:val="22"/>
          <w:szCs w:val="22"/>
        </w:rPr>
        <w:t xml:space="preserve">e grad vælger privatleasing, skyldes det primært, at privatleasing </w:t>
      </w:r>
      <w:r w:rsidR="00B81067" w:rsidRPr="00AD6430">
        <w:rPr>
          <w:rFonts w:asciiTheme="majorHAnsi" w:hAnsiTheme="majorHAnsi" w:cs="Helvetica"/>
          <w:i/>
          <w:color w:val="555555"/>
          <w:sz w:val="22"/>
          <w:szCs w:val="22"/>
        </w:rPr>
        <w:t xml:space="preserve">ikke alene </w:t>
      </w:r>
      <w:r w:rsidR="00777A35" w:rsidRPr="00AD6430">
        <w:rPr>
          <w:rFonts w:asciiTheme="majorHAnsi" w:hAnsiTheme="majorHAnsi" w:cs="Helvetica"/>
          <w:i/>
          <w:color w:val="555555"/>
          <w:sz w:val="22"/>
          <w:szCs w:val="22"/>
        </w:rPr>
        <w:t xml:space="preserve">gør det </w:t>
      </w:r>
      <w:r w:rsidR="00B81067" w:rsidRPr="00AD6430">
        <w:rPr>
          <w:rFonts w:asciiTheme="majorHAnsi" w:hAnsiTheme="majorHAnsi" w:cs="Helvetica"/>
          <w:i/>
          <w:color w:val="555555"/>
          <w:sz w:val="22"/>
          <w:szCs w:val="22"/>
        </w:rPr>
        <w:t>nemt at erhverve sig en ny bil, det giver også budgetsikkerhed og tryghed.</w:t>
      </w:r>
      <w:r w:rsidR="00EC5E45" w:rsidRPr="00AD6430">
        <w:rPr>
          <w:rFonts w:asciiTheme="majorHAnsi" w:hAnsiTheme="majorHAnsi" w:cs="Helvetica"/>
          <w:i/>
          <w:color w:val="555555"/>
          <w:sz w:val="22"/>
          <w:szCs w:val="22"/>
        </w:rPr>
        <w:t xml:space="preserve"> </w:t>
      </w:r>
      <w:r w:rsidR="00B81067" w:rsidRPr="00AD6430">
        <w:rPr>
          <w:rFonts w:asciiTheme="majorHAnsi" w:hAnsiTheme="majorHAnsi" w:cs="Helvetica"/>
          <w:i/>
          <w:color w:val="555555"/>
          <w:sz w:val="22"/>
          <w:szCs w:val="22"/>
        </w:rPr>
        <w:t>D</w:t>
      </w:r>
      <w:r w:rsidR="00EC5E45" w:rsidRPr="00AD6430">
        <w:rPr>
          <w:rFonts w:asciiTheme="majorHAnsi" w:hAnsiTheme="majorHAnsi" w:cs="Helvetica"/>
          <w:i/>
          <w:color w:val="555555"/>
          <w:sz w:val="22"/>
          <w:szCs w:val="22"/>
        </w:rPr>
        <w:t xml:space="preserve">et </w:t>
      </w:r>
      <w:r w:rsidR="00B81067" w:rsidRPr="00AD6430">
        <w:rPr>
          <w:rFonts w:asciiTheme="majorHAnsi" w:hAnsiTheme="majorHAnsi" w:cs="Helvetica"/>
          <w:i/>
          <w:color w:val="555555"/>
          <w:sz w:val="22"/>
          <w:szCs w:val="22"/>
        </w:rPr>
        <w:t>er vigtigt for forbrugeren</w:t>
      </w:r>
      <w:r w:rsidR="00EC5E45" w:rsidRPr="00AD6430">
        <w:rPr>
          <w:rFonts w:asciiTheme="majorHAnsi" w:hAnsiTheme="majorHAnsi" w:cs="Helvetica"/>
          <w:i/>
          <w:color w:val="555555"/>
          <w:sz w:val="22"/>
          <w:szCs w:val="22"/>
        </w:rPr>
        <w:t xml:space="preserve"> at kende sine månedlige udgifter, og med privatleasing undgår man uforudsete udgifter samt bekymringer om værditab og besværet med at sælge en brugt bil</w:t>
      </w:r>
      <w:r w:rsidR="00B81067" w:rsidRPr="00AD6430">
        <w:rPr>
          <w:rFonts w:asciiTheme="majorHAnsi" w:hAnsiTheme="majorHAnsi" w:cs="Helvetica"/>
          <w:i/>
          <w:color w:val="555555"/>
          <w:sz w:val="22"/>
          <w:szCs w:val="22"/>
        </w:rPr>
        <w:t>”</w:t>
      </w:r>
      <w:r w:rsidR="00B81067" w:rsidRPr="00AD6430">
        <w:rPr>
          <w:rFonts w:asciiTheme="majorHAnsi" w:hAnsiTheme="majorHAnsi" w:cs="Helvetica"/>
          <w:color w:val="555555"/>
          <w:sz w:val="22"/>
          <w:szCs w:val="22"/>
        </w:rPr>
        <w:t xml:space="preserve"> forklarer Adm. Direktør hos KIA Import Danmark AS; Mogens Lyngsø</w:t>
      </w:r>
      <w:r w:rsidR="00EC5E45" w:rsidRPr="00AD6430">
        <w:rPr>
          <w:rFonts w:asciiTheme="majorHAnsi" w:hAnsiTheme="majorHAnsi" w:cs="Helvetica"/>
          <w:color w:val="555555"/>
          <w:sz w:val="22"/>
          <w:szCs w:val="22"/>
        </w:rPr>
        <w:t>.</w:t>
      </w:r>
    </w:p>
    <w:p w:rsidR="00777A35" w:rsidRPr="00AD6430" w:rsidRDefault="00B81067" w:rsidP="00080A9D">
      <w:pPr>
        <w:pStyle w:val="NormalWeb"/>
        <w:spacing w:before="0" w:beforeAutospacing="0" w:line="270" w:lineRule="atLeast"/>
        <w:rPr>
          <w:rFonts w:asciiTheme="majorHAnsi" w:hAnsiTheme="majorHAnsi" w:cs="Helvetica"/>
          <w:color w:val="555555"/>
          <w:sz w:val="22"/>
          <w:szCs w:val="22"/>
        </w:rPr>
      </w:pPr>
      <w:r w:rsidRPr="00AD6430">
        <w:rPr>
          <w:rFonts w:asciiTheme="majorHAnsi" w:hAnsiTheme="majorHAnsi" w:cs="Helvetica"/>
          <w:color w:val="555555"/>
          <w:sz w:val="22"/>
          <w:szCs w:val="22"/>
        </w:rPr>
        <w:t>KIA Import Danmark vil gerne imødekomme den stigende efterspørgsel på privatleasing, og gør det endnu nemmere. Nu er det ikke længere nødvendigt at låne i banken til udbetalingen på KIAs populære familiebil</w:t>
      </w:r>
      <w:r w:rsidR="00777A35" w:rsidRPr="00AD6430">
        <w:rPr>
          <w:rFonts w:asciiTheme="majorHAnsi" w:hAnsiTheme="majorHAnsi" w:cs="Helvetica"/>
          <w:color w:val="555555"/>
          <w:sz w:val="22"/>
          <w:szCs w:val="22"/>
        </w:rPr>
        <w:t xml:space="preserve"> KIA cee’d SW</w:t>
      </w:r>
      <w:r w:rsidRPr="00AD6430">
        <w:rPr>
          <w:rFonts w:asciiTheme="majorHAnsi" w:hAnsiTheme="majorHAnsi" w:cs="Helvetica"/>
          <w:color w:val="555555"/>
          <w:sz w:val="22"/>
          <w:szCs w:val="22"/>
        </w:rPr>
        <w:t>.</w:t>
      </w:r>
      <w:r w:rsidR="009438CA" w:rsidRPr="00AD6430">
        <w:rPr>
          <w:rFonts w:asciiTheme="majorHAnsi" w:hAnsiTheme="majorHAnsi" w:cs="Helvetica"/>
          <w:color w:val="555555"/>
          <w:sz w:val="22"/>
          <w:szCs w:val="22"/>
        </w:rPr>
        <w:t xml:space="preserve"> </w:t>
      </w:r>
    </w:p>
    <w:p w:rsidR="009438CA" w:rsidRPr="00AD6430" w:rsidRDefault="00BF1E22" w:rsidP="00080A9D">
      <w:pPr>
        <w:pStyle w:val="NormalWeb"/>
        <w:spacing w:before="0" w:beforeAutospacing="0" w:line="270" w:lineRule="atLeast"/>
        <w:rPr>
          <w:rFonts w:asciiTheme="majorHAnsi" w:hAnsiTheme="majorHAnsi" w:cs="Helvetica"/>
          <w:color w:val="555555"/>
          <w:sz w:val="22"/>
          <w:szCs w:val="22"/>
        </w:rPr>
      </w:pPr>
      <w:r w:rsidRPr="00AD6430">
        <w:rPr>
          <w:rFonts w:asciiTheme="majorHAnsi" w:hAnsiTheme="majorHAnsi" w:cs="Helvetica"/>
          <w:color w:val="555555"/>
          <w:sz w:val="22"/>
          <w:szCs w:val="22"/>
        </w:rPr>
        <w:t>KIA cee’d SW er anerkendt for sit prisvindende des</w:t>
      </w:r>
      <w:r w:rsidR="00777A35" w:rsidRPr="00AD6430">
        <w:rPr>
          <w:rFonts w:asciiTheme="majorHAnsi" w:hAnsiTheme="majorHAnsi" w:cs="Helvetica"/>
          <w:color w:val="555555"/>
          <w:sz w:val="22"/>
          <w:szCs w:val="22"/>
        </w:rPr>
        <w:t>ign, fantastiske køreegenskaber og rigtig</w:t>
      </w:r>
      <w:r w:rsidRPr="00AD6430">
        <w:rPr>
          <w:rFonts w:asciiTheme="majorHAnsi" w:hAnsiTheme="majorHAnsi" w:cs="Helvetica"/>
          <w:color w:val="555555"/>
          <w:sz w:val="22"/>
          <w:szCs w:val="22"/>
        </w:rPr>
        <w:t xml:space="preserve"> </w:t>
      </w:r>
      <w:r w:rsidR="00777A35" w:rsidRPr="00AD6430">
        <w:rPr>
          <w:rFonts w:asciiTheme="majorHAnsi" w:hAnsiTheme="majorHAnsi" w:cs="Helvetica"/>
          <w:color w:val="555555"/>
          <w:sz w:val="22"/>
          <w:szCs w:val="22"/>
        </w:rPr>
        <w:t>fine</w:t>
      </w:r>
      <w:r w:rsidRPr="00AD6430">
        <w:rPr>
          <w:rFonts w:asciiTheme="majorHAnsi" w:hAnsiTheme="majorHAnsi" w:cs="Helvetica"/>
          <w:color w:val="555555"/>
          <w:sz w:val="22"/>
          <w:szCs w:val="22"/>
        </w:rPr>
        <w:t xml:space="preserve"> pladsforhold. Og nu </w:t>
      </w:r>
      <w:r w:rsidR="008A66B2" w:rsidRPr="00AD6430">
        <w:rPr>
          <w:rFonts w:asciiTheme="majorHAnsi" w:hAnsiTheme="majorHAnsi" w:cs="Helvetica"/>
          <w:color w:val="555555"/>
          <w:sz w:val="22"/>
          <w:szCs w:val="22"/>
        </w:rPr>
        <w:t xml:space="preserve">bliver </w:t>
      </w:r>
      <w:r w:rsidRPr="00AD6430">
        <w:rPr>
          <w:rFonts w:asciiTheme="majorHAnsi" w:hAnsiTheme="majorHAnsi" w:cs="Helvetica"/>
          <w:color w:val="555555"/>
          <w:sz w:val="22"/>
          <w:szCs w:val="22"/>
        </w:rPr>
        <w:t xml:space="preserve">den også kendt for en attraktiv privatleasing. </w:t>
      </w:r>
    </w:p>
    <w:p w:rsidR="008A66B2" w:rsidRPr="00AD6430" w:rsidRDefault="00EC5E45" w:rsidP="00080A9D">
      <w:pPr>
        <w:pStyle w:val="NormalWeb"/>
        <w:spacing w:before="0" w:beforeAutospacing="0" w:line="270" w:lineRule="atLeast"/>
        <w:rPr>
          <w:rFonts w:asciiTheme="majorHAnsi" w:hAnsiTheme="majorHAnsi" w:cs="Helvetica"/>
          <w:color w:val="555555"/>
          <w:sz w:val="22"/>
          <w:szCs w:val="22"/>
        </w:rPr>
      </w:pPr>
      <w:r w:rsidRPr="00AD6430">
        <w:rPr>
          <w:rFonts w:asciiTheme="majorHAnsi" w:hAnsiTheme="majorHAnsi" w:cs="Helvetica"/>
          <w:color w:val="555555"/>
          <w:sz w:val="22"/>
          <w:szCs w:val="22"/>
        </w:rPr>
        <w:t>Nu kan du privatlease en cee’d SW 1.4 Style</w:t>
      </w:r>
      <w:r w:rsidR="00BF1E22" w:rsidRPr="00AD6430">
        <w:rPr>
          <w:rFonts w:asciiTheme="majorHAnsi" w:hAnsiTheme="majorHAnsi" w:cs="Helvetica"/>
          <w:color w:val="555555"/>
          <w:sz w:val="22"/>
          <w:szCs w:val="22"/>
        </w:rPr>
        <w:t xml:space="preserve"> med bl.a. aircondition, sædevarme, varme i rattet og el</w:t>
      </w:r>
      <w:r w:rsidR="009438CA" w:rsidRPr="00AD6430">
        <w:rPr>
          <w:rFonts w:asciiTheme="majorHAnsi" w:hAnsiTheme="majorHAnsi" w:cs="Helvetica"/>
          <w:color w:val="555555"/>
          <w:sz w:val="22"/>
          <w:szCs w:val="22"/>
        </w:rPr>
        <w:t>-</w:t>
      </w:r>
      <w:r w:rsidR="00BF1E22" w:rsidRPr="00AD6430">
        <w:rPr>
          <w:rFonts w:asciiTheme="majorHAnsi" w:hAnsiTheme="majorHAnsi" w:cs="Helvetica"/>
          <w:color w:val="555555"/>
          <w:sz w:val="22"/>
          <w:szCs w:val="22"/>
        </w:rPr>
        <w:t>justerbare sidespejle med varme</w:t>
      </w:r>
      <w:r w:rsidRPr="00AD6430">
        <w:rPr>
          <w:rFonts w:asciiTheme="majorHAnsi" w:hAnsiTheme="majorHAnsi" w:cs="Helvetica"/>
          <w:color w:val="555555"/>
          <w:sz w:val="22"/>
          <w:szCs w:val="22"/>
        </w:rPr>
        <w:t xml:space="preserve"> for bare kr. 2.895,-/måned. </w:t>
      </w:r>
      <w:r w:rsidR="009438CA" w:rsidRPr="00AD6430">
        <w:rPr>
          <w:rFonts w:asciiTheme="majorHAnsi" w:hAnsiTheme="majorHAnsi" w:cs="Helvetica"/>
          <w:color w:val="555555"/>
          <w:sz w:val="22"/>
          <w:szCs w:val="22"/>
        </w:rPr>
        <w:t>U</w:t>
      </w:r>
      <w:r w:rsidR="00BF1E22" w:rsidRPr="00AD6430">
        <w:rPr>
          <w:rFonts w:asciiTheme="majorHAnsi" w:hAnsiTheme="majorHAnsi" w:cs="Helvetica"/>
          <w:color w:val="555555"/>
          <w:sz w:val="22"/>
          <w:szCs w:val="22"/>
        </w:rPr>
        <w:t>dbetalingen er nem at huske. Den lyder nemlig</w:t>
      </w:r>
      <w:r w:rsidRPr="00AD6430">
        <w:rPr>
          <w:rFonts w:asciiTheme="majorHAnsi" w:hAnsiTheme="majorHAnsi" w:cs="Helvetica"/>
          <w:color w:val="555555"/>
          <w:sz w:val="22"/>
          <w:szCs w:val="22"/>
        </w:rPr>
        <w:t xml:space="preserve"> ligeledes</w:t>
      </w:r>
      <w:r w:rsidR="00BF1E22" w:rsidRPr="00AD6430">
        <w:rPr>
          <w:rFonts w:asciiTheme="majorHAnsi" w:hAnsiTheme="majorHAnsi" w:cs="Helvetica"/>
          <w:color w:val="555555"/>
          <w:sz w:val="22"/>
          <w:szCs w:val="22"/>
        </w:rPr>
        <w:t xml:space="preserve"> på</w:t>
      </w:r>
      <w:r w:rsidRPr="00AD6430">
        <w:rPr>
          <w:rFonts w:asciiTheme="majorHAnsi" w:hAnsiTheme="majorHAnsi" w:cs="Helvetica"/>
          <w:color w:val="555555"/>
          <w:sz w:val="22"/>
          <w:szCs w:val="22"/>
        </w:rPr>
        <w:t xml:space="preserve"> kr. 2.895,-. For yder</w:t>
      </w:r>
      <w:r w:rsidR="00350F80" w:rsidRPr="00AD6430">
        <w:rPr>
          <w:rFonts w:asciiTheme="majorHAnsi" w:hAnsiTheme="majorHAnsi" w:cs="Helvetica"/>
          <w:color w:val="555555"/>
          <w:sz w:val="22"/>
          <w:szCs w:val="22"/>
        </w:rPr>
        <w:t>ligere 300,- kroner om måneden – altså kr. 3.195,-/måned</w:t>
      </w:r>
      <w:r w:rsidR="00BF1E22" w:rsidRPr="00AD6430">
        <w:rPr>
          <w:rFonts w:asciiTheme="majorHAnsi" w:hAnsiTheme="majorHAnsi" w:cs="Helvetica"/>
          <w:color w:val="555555"/>
          <w:sz w:val="22"/>
          <w:szCs w:val="22"/>
        </w:rPr>
        <w:t>,</w:t>
      </w:r>
      <w:r w:rsidR="00350F80" w:rsidRPr="00AD6430">
        <w:rPr>
          <w:rFonts w:asciiTheme="majorHAnsi" w:hAnsiTheme="majorHAnsi" w:cs="Helvetica"/>
          <w:color w:val="555555"/>
          <w:sz w:val="22"/>
          <w:szCs w:val="22"/>
        </w:rPr>
        <w:t xml:space="preserve"> kan man gå et udstyrsniveau op til en cee’d SW 1.4 Style Plus Clim</w:t>
      </w:r>
      <w:bookmarkStart w:id="0" w:name="_GoBack"/>
      <w:bookmarkEnd w:id="0"/>
      <w:r w:rsidR="009438CA" w:rsidRPr="00AD6430">
        <w:rPr>
          <w:rFonts w:asciiTheme="majorHAnsi" w:hAnsiTheme="majorHAnsi" w:cs="Helvetica"/>
          <w:color w:val="555555"/>
          <w:sz w:val="22"/>
          <w:szCs w:val="22"/>
        </w:rPr>
        <w:t>,</w:t>
      </w:r>
      <w:r w:rsidR="00BF1E22" w:rsidRPr="00AD6430">
        <w:rPr>
          <w:rFonts w:asciiTheme="majorHAnsi" w:hAnsiTheme="majorHAnsi" w:cs="Helvetica"/>
          <w:color w:val="555555"/>
          <w:sz w:val="22"/>
          <w:szCs w:val="22"/>
        </w:rPr>
        <w:t xml:space="preserve"> som udover udstyret i en Style</w:t>
      </w:r>
      <w:r w:rsidR="009438CA" w:rsidRPr="00AD6430">
        <w:rPr>
          <w:rFonts w:asciiTheme="majorHAnsi" w:hAnsiTheme="majorHAnsi" w:cs="Helvetica"/>
          <w:color w:val="555555"/>
          <w:sz w:val="22"/>
          <w:szCs w:val="22"/>
        </w:rPr>
        <w:t>,</w:t>
      </w:r>
      <w:r w:rsidR="00BF1E22" w:rsidRPr="00AD6430">
        <w:rPr>
          <w:rFonts w:asciiTheme="majorHAnsi" w:hAnsiTheme="majorHAnsi" w:cs="Helvetica"/>
          <w:color w:val="555555"/>
          <w:sz w:val="22"/>
          <w:szCs w:val="22"/>
        </w:rPr>
        <w:t xml:space="preserve"> bl.a. også har </w:t>
      </w:r>
      <w:r w:rsidR="00B81067" w:rsidRPr="00AD6430">
        <w:rPr>
          <w:rFonts w:asciiTheme="majorHAnsi" w:hAnsiTheme="majorHAnsi" w:cs="Helvetica"/>
          <w:color w:val="555555"/>
          <w:sz w:val="22"/>
          <w:szCs w:val="22"/>
        </w:rPr>
        <w:t>fartpilot med speedlimiter, fuldautomatisk 2-zoners klimaanlæg, LED kørelys, tågelygter for og cornering light</w:t>
      </w:r>
      <w:r w:rsidR="00350F80" w:rsidRPr="00AD6430">
        <w:rPr>
          <w:rFonts w:asciiTheme="majorHAnsi" w:hAnsiTheme="majorHAnsi" w:cs="Helvetica"/>
          <w:color w:val="555555"/>
          <w:sz w:val="22"/>
          <w:szCs w:val="22"/>
        </w:rPr>
        <w:t>. For denne model lyder udbetalingen på kr. 5.000,-</w:t>
      </w:r>
      <w:r w:rsidR="00B81067" w:rsidRPr="00AD6430">
        <w:rPr>
          <w:rFonts w:asciiTheme="majorHAnsi" w:hAnsiTheme="majorHAnsi" w:cs="Helvetica"/>
          <w:color w:val="555555"/>
          <w:sz w:val="22"/>
          <w:szCs w:val="22"/>
        </w:rPr>
        <w:t>.</w:t>
      </w:r>
    </w:p>
    <w:p w:rsidR="00350F80" w:rsidRPr="00AD6430" w:rsidRDefault="00817BE9" w:rsidP="00080A9D">
      <w:pPr>
        <w:pStyle w:val="NormalWeb"/>
        <w:spacing w:before="0" w:beforeAutospacing="0" w:line="270" w:lineRule="atLeast"/>
        <w:rPr>
          <w:rFonts w:asciiTheme="majorHAnsi" w:hAnsiTheme="majorHAnsi" w:cs="Helvetica"/>
          <w:color w:val="555555"/>
          <w:sz w:val="22"/>
          <w:szCs w:val="22"/>
        </w:rPr>
      </w:pPr>
      <w:r w:rsidRPr="00AD6430">
        <w:rPr>
          <w:rFonts w:asciiTheme="majorHAnsi" w:hAnsiTheme="majorHAnsi" w:cs="Helvetica"/>
          <w:color w:val="555555"/>
          <w:sz w:val="22"/>
          <w:szCs w:val="22"/>
        </w:rPr>
        <w:t xml:space="preserve">Leasingperioden </w:t>
      </w:r>
      <w:r w:rsidR="00777A35" w:rsidRPr="00AD6430">
        <w:rPr>
          <w:rFonts w:asciiTheme="majorHAnsi" w:hAnsiTheme="majorHAnsi" w:cs="Helvetica"/>
          <w:color w:val="555555"/>
          <w:sz w:val="22"/>
          <w:szCs w:val="22"/>
        </w:rPr>
        <w:t>løber over 36 måneder og</w:t>
      </w:r>
      <w:r w:rsidRPr="00AD6430">
        <w:rPr>
          <w:rFonts w:asciiTheme="majorHAnsi" w:hAnsiTheme="majorHAnsi" w:cs="Helvetica"/>
          <w:color w:val="555555"/>
          <w:sz w:val="22"/>
          <w:szCs w:val="22"/>
        </w:rPr>
        <w:t xml:space="preserve"> 15.000 km/år.</w:t>
      </w:r>
    </w:p>
    <w:p w:rsidR="00051E93" w:rsidRPr="00AD6430" w:rsidRDefault="00051E93" w:rsidP="004905DD">
      <w:pPr>
        <w:spacing w:after="0"/>
        <w:rPr>
          <w:rFonts w:asciiTheme="majorHAnsi" w:hAnsiTheme="majorHAnsi"/>
        </w:rPr>
      </w:pPr>
    </w:p>
    <w:p w:rsidR="004B54C2" w:rsidRPr="00AD6430" w:rsidRDefault="004B54C2" w:rsidP="004B54C2">
      <w:pPr>
        <w:spacing w:after="0"/>
        <w:jc w:val="center"/>
        <w:rPr>
          <w:rFonts w:asciiTheme="majorHAnsi" w:hAnsiTheme="majorHAnsi" w:cs="Arial"/>
          <w:b/>
        </w:rPr>
      </w:pPr>
      <w:r w:rsidRPr="00AD6430">
        <w:rPr>
          <w:rFonts w:asciiTheme="majorHAnsi" w:hAnsiTheme="majorHAnsi"/>
          <w:b/>
        </w:rPr>
        <w:t>-SLUT-</w:t>
      </w:r>
    </w:p>
    <w:sectPr w:rsidR="004B54C2" w:rsidRPr="00AD6430" w:rsidSect="001F519B">
      <w:headerReference w:type="even" r:id="rId9"/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DB" w:rsidRDefault="00FD4FDB" w:rsidP="005A4E0C">
      <w:r>
        <w:separator/>
      </w:r>
    </w:p>
  </w:endnote>
  <w:endnote w:type="continuationSeparator" w:id="0">
    <w:p w:rsidR="00FD4FDB" w:rsidRDefault="00FD4FDB" w:rsidP="005A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oSans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Sans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DB" w:rsidRDefault="00FD4FDB" w:rsidP="005A4E0C">
      <w:r>
        <w:separator/>
      </w:r>
    </w:p>
  </w:footnote>
  <w:footnote w:type="continuationSeparator" w:id="0">
    <w:p w:rsidR="00FD4FDB" w:rsidRDefault="00FD4FDB" w:rsidP="005A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E0" w:rsidRDefault="00FD4FDB">
    <w:pPr>
      <w:pStyle w:val="Sidehoved"/>
    </w:pPr>
    <w:r>
      <w:rPr>
        <w:noProof/>
      </w:rPr>
      <w:pict w14:anchorId="042CF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D7" w:rsidRDefault="00FD4FDB">
    <w:pPr>
      <w:pStyle w:val="Sidehoved"/>
    </w:pPr>
    <w:r>
      <w:rPr>
        <w:noProof/>
      </w:rPr>
      <w:pict w14:anchorId="4CD12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E0" w:rsidRDefault="00FD4FDB">
    <w:pPr>
      <w:pStyle w:val="Sidehoved"/>
    </w:pPr>
    <w:r>
      <w:rPr>
        <w:noProof/>
      </w:rPr>
      <w:pict w14:anchorId="0E470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3E91"/>
    <w:multiLevelType w:val="hybridMultilevel"/>
    <w:tmpl w:val="063EE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265"/>
    <w:multiLevelType w:val="hybridMultilevel"/>
    <w:tmpl w:val="2264DCDA"/>
    <w:lvl w:ilvl="0" w:tplc="CFAA23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6B91"/>
    <w:multiLevelType w:val="hybridMultilevel"/>
    <w:tmpl w:val="E3F830EE"/>
    <w:lvl w:ilvl="0" w:tplc="FFFFFFFF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F497B1A"/>
    <w:multiLevelType w:val="hybridMultilevel"/>
    <w:tmpl w:val="BB1EF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218C8"/>
    <w:multiLevelType w:val="hybridMultilevel"/>
    <w:tmpl w:val="C0807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4575"/>
    <w:multiLevelType w:val="hybridMultilevel"/>
    <w:tmpl w:val="B63A7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D5209"/>
    <w:multiLevelType w:val="hybridMultilevel"/>
    <w:tmpl w:val="DDCA1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10845"/>
    <w:multiLevelType w:val="hybridMultilevel"/>
    <w:tmpl w:val="43BAA35E"/>
    <w:lvl w:ilvl="0" w:tplc="BB9268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E652A"/>
    <w:multiLevelType w:val="hybridMultilevel"/>
    <w:tmpl w:val="9DA2F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5151F"/>
    <w:multiLevelType w:val="hybridMultilevel"/>
    <w:tmpl w:val="EDDEE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D7AD4"/>
    <w:multiLevelType w:val="hybridMultilevel"/>
    <w:tmpl w:val="BA446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83057"/>
    <w:multiLevelType w:val="hybridMultilevel"/>
    <w:tmpl w:val="610A3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C"/>
    <w:rsid w:val="000044A4"/>
    <w:rsid w:val="00006AC7"/>
    <w:rsid w:val="00014E9A"/>
    <w:rsid w:val="00021FF7"/>
    <w:rsid w:val="000256BE"/>
    <w:rsid w:val="0002778E"/>
    <w:rsid w:val="000310EE"/>
    <w:rsid w:val="00031270"/>
    <w:rsid w:val="00033EAC"/>
    <w:rsid w:val="000351D4"/>
    <w:rsid w:val="00051E93"/>
    <w:rsid w:val="000566A6"/>
    <w:rsid w:val="00071EF6"/>
    <w:rsid w:val="00080A9D"/>
    <w:rsid w:val="00093925"/>
    <w:rsid w:val="000B4323"/>
    <w:rsid w:val="000B49AA"/>
    <w:rsid w:val="000B7263"/>
    <w:rsid w:val="000C23AA"/>
    <w:rsid w:val="000C268C"/>
    <w:rsid w:val="000C2910"/>
    <w:rsid w:val="000C7C18"/>
    <w:rsid w:val="000D104A"/>
    <w:rsid w:val="000D13D7"/>
    <w:rsid w:val="000D4CDB"/>
    <w:rsid w:val="000D5968"/>
    <w:rsid w:val="000D5ADE"/>
    <w:rsid w:val="000E362A"/>
    <w:rsid w:val="000E4E76"/>
    <w:rsid w:val="000E781C"/>
    <w:rsid w:val="001127B7"/>
    <w:rsid w:val="001206BA"/>
    <w:rsid w:val="00121688"/>
    <w:rsid w:val="001256E2"/>
    <w:rsid w:val="001342CF"/>
    <w:rsid w:val="00145610"/>
    <w:rsid w:val="00146371"/>
    <w:rsid w:val="0015112E"/>
    <w:rsid w:val="00166425"/>
    <w:rsid w:val="0017167F"/>
    <w:rsid w:val="00180EB1"/>
    <w:rsid w:val="00185336"/>
    <w:rsid w:val="001942C5"/>
    <w:rsid w:val="001A2881"/>
    <w:rsid w:val="001B0F78"/>
    <w:rsid w:val="001C5D2D"/>
    <w:rsid w:val="001C65DD"/>
    <w:rsid w:val="001C68B9"/>
    <w:rsid w:val="001D67C3"/>
    <w:rsid w:val="001F0C0E"/>
    <w:rsid w:val="001F519B"/>
    <w:rsid w:val="001F61F7"/>
    <w:rsid w:val="00210EE2"/>
    <w:rsid w:val="00213759"/>
    <w:rsid w:val="002203C1"/>
    <w:rsid w:val="0022103C"/>
    <w:rsid w:val="00225CB9"/>
    <w:rsid w:val="00234FA1"/>
    <w:rsid w:val="00235430"/>
    <w:rsid w:val="002428B2"/>
    <w:rsid w:val="002436EA"/>
    <w:rsid w:val="0026150E"/>
    <w:rsid w:val="00263266"/>
    <w:rsid w:val="0026341D"/>
    <w:rsid w:val="00263E92"/>
    <w:rsid w:val="00265EA3"/>
    <w:rsid w:val="0026720E"/>
    <w:rsid w:val="002721FD"/>
    <w:rsid w:val="00294455"/>
    <w:rsid w:val="002A6405"/>
    <w:rsid w:val="002C345C"/>
    <w:rsid w:val="002C76E7"/>
    <w:rsid w:val="002D1F26"/>
    <w:rsid w:val="002D5592"/>
    <w:rsid w:val="002D7756"/>
    <w:rsid w:val="002E3968"/>
    <w:rsid w:val="002E4D36"/>
    <w:rsid w:val="002F0B63"/>
    <w:rsid w:val="00323180"/>
    <w:rsid w:val="00330A4D"/>
    <w:rsid w:val="003361B6"/>
    <w:rsid w:val="00337DB4"/>
    <w:rsid w:val="00350A20"/>
    <w:rsid w:val="00350F80"/>
    <w:rsid w:val="00357B5A"/>
    <w:rsid w:val="00360F05"/>
    <w:rsid w:val="00363484"/>
    <w:rsid w:val="00365A8A"/>
    <w:rsid w:val="00392AD4"/>
    <w:rsid w:val="00392FBB"/>
    <w:rsid w:val="003A6828"/>
    <w:rsid w:val="003B45BE"/>
    <w:rsid w:val="003D5BF3"/>
    <w:rsid w:val="003E391E"/>
    <w:rsid w:val="00400D6D"/>
    <w:rsid w:val="00407D4C"/>
    <w:rsid w:val="00413F45"/>
    <w:rsid w:val="00414FB8"/>
    <w:rsid w:val="00417C20"/>
    <w:rsid w:val="00425F9B"/>
    <w:rsid w:val="00435927"/>
    <w:rsid w:val="00440177"/>
    <w:rsid w:val="00441DFF"/>
    <w:rsid w:val="004505F3"/>
    <w:rsid w:val="0045448C"/>
    <w:rsid w:val="00471E62"/>
    <w:rsid w:val="00475F87"/>
    <w:rsid w:val="00487E24"/>
    <w:rsid w:val="004905DD"/>
    <w:rsid w:val="004925EE"/>
    <w:rsid w:val="00493A55"/>
    <w:rsid w:val="00495A0C"/>
    <w:rsid w:val="00495F91"/>
    <w:rsid w:val="004B4CAF"/>
    <w:rsid w:val="004B4FB8"/>
    <w:rsid w:val="004B54C2"/>
    <w:rsid w:val="004B5CE8"/>
    <w:rsid w:val="004C4599"/>
    <w:rsid w:val="004C496A"/>
    <w:rsid w:val="004D5D88"/>
    <w:rsid w:val="004E1471"/>
    <w:rsid w:val="004F66A9"/>
    <w:rsid w:val="00515FA0"/>
    <w:rsid w:val="00541FD8"/>
    <w:rsid w:val="00543F76"/>
    <w:rsid w:val="00553790"/>
    <w:rsid w:val="00556E6F"/>
    <w:rsid w:val="0055706E"/>
    <w:rsid w:val="00557D56"/>
    <w:rsid w:val="00571BFF"/>
    <w:rsid w:val="00572AEC"/>
    <w:rsid w:val="00577022"/>
    <w:rsid w:val="00585CBC"/>
    <w:rsid w:val="005927BA"/>
    <w:rsid w:val="00596B64"/>
    <w:rsid w:val="00596EBC"/>
    <w:rsid w:val="005A4E0C"/>
    <w:rsid w:val="005B22A4"/>
    <w:rsid w:val="005C1AE8"/>
    <w:rsid w:val="005C564E"/>
    <w:rsid w:val="005D0D4D"/>
    <w:rsid w:val="005D4B77"/>
    <w:rsid w:val="005E151B"/>
    <w:rsid w:val="005E3D92"/>
    <w:rsid w:val="005F2024"/>
    <w:rsid w:val="005F6AB6"/>
    <w:rsid w:val="005F7254"/>
    <w:rsid w:val="006123CC"/>
    <w:rsid w:val="00626AF9"/>
    <w:rsid w:val="00633258"/>
    <w:rsid w:val="006435CC"/>
    <w:rsid w:val="0065073F"/>
    <w:rsid w:val="0065223F"/>
    <w:rsid w:val="00665E49"/>
    <w:rsid w:val="006720FA"/>
    <w:rsid w:val="00672C49"/>
    <w:rsid w:val="00684CAD"/>
    <w:rsid w:val="00690BC5"/>
    <w:rsid w:val="006A05E5"/>
    <w:rsid w:val="006A5BE7"/>
    <w:rsid w:val="006B21B3"/>
    <w:rsid w:val="006B294B"/>
    <w:rsid w:val="006B353C"/>
    <w:rsid w:val="006C18D3"/>
    <w:rsid w:val="006C2254"/>
    <w:rsid w:val="006C260A"/>
    <w:rsid w:val="006C328D"/>
    <w:rsid w:val="006D5915"/>
    <w:rsid w:val="006F3F36"/>
    <w:rsid w:val="006F3F4E"/>
    <w:rsid w:val="006F518E"/>
    <w:rsid w:val="006F64A4"/>
    <w:rsid w:val="00705C43"/>
    <w:rsid w:val="00713F0C"/>
    <w:rsid w:val="007223FA"/>
    <w:rsid w:val="007323DC"/>
    <w:rsid w:val="00747A10"/>
    <w:rsid w:val="00753787"/>
    <w:rsid w:val="0075489C"/>
    <w:rsid w:val="0075509E"/>
    <w:rsid w:val="007567C4"/>
    <w:rsid w:val="00757492"/>
    <w:rsid w:val="00764AB5"/>
    <w:rsid w:val="00766E59"/>
    <w:rsid w:val="007770ED"/>
    <w:rsid w:val="0077788C"/>
    <w:rsid w:val="00777A35"/>
    <w:rsid w:val="007824EC"/>
    <w:rsid w:val="00784466"/>
    <w:rsid w:val="00791EC9"/>
    <w:rsid w:val="00792060"/>
    <w:rsid w:val="007A7C1D"/>
    <w:rsid w:val="007B50A6"/>
    <w:rsid w:val="007C6FE3"/>
    <w:rsid w:val="007D16C5"/>
    <w:rsid w:val="007D3F52"/>
    <w:rsid w:val="007D6043"/>
    <w:rsid w:val="007E041B"/>
    <w:rsid w:val="007E4657"/>
    <w:rsid w:val="007F2EE9"/>
    <w:rsid w:val="00801F6F"/>
    <w:rsid w:val="00812D38"/>
    <w:rsid w:val="00815192"/>
    <w:rsid w:val="00817BE9"/>
    <w:rsid w:val="00824D9D"/>
    <w:rsid w:val="008409DF"/>
    <w:rsid w:val="00840DFA"/>
    <w:rsid w:val="00851C03"/>
    <w:rsid w:val="00857A8D"/>
    <w:rsid w:val="00857B9A"/>
    <w:rsid w:val="00857FAC"/>
    <w:rsid w:val="00882A8D"/>
    <w:rsid w:val="00886EF5"/>
    <w:rsid w:val="00887292"/>
    <w:rsid w:val="00890571"/>
    <w:rsid w:val="008A4877"/>
    <w:rsid w:val="008A66B2"/>
    <w:rsid w:val="008A7778"/>
    <w:rsid w:val="008C06EB"/>
    <w:rsid w:val="008E7835"/>
    <w:rsid w:val="008F600F"/>
    <w:rsid w:val="008F7208"/>
    <w:rsid w:val="00900189"/>
    <w:rsid w:val="00903398"/>
    <w:rsid w:val="0092374F"/>
    <w:rsid w:val="00927A17"/>
    <w:rsid w:val="00931667"/>
    <w:rsid w:val="0094077E"/>
    <w:rsid w:val="009438CA"/>
    <w:rsid w:val="0098238F"/>
    <w:rsid w:val="00982578"/>
    <w:rsid w:val="00983F4A"/>
    <w:rsid w:val="00990E8A"/>
    <w:rsid w:val="009915C8"/>
    <w:rsid w:val="00995DC3"/>
    <w:rsid w:val="0099649D"/>
    <w:rsid w:val="0099678B"/>
    <w:rsid w:val="00996D2D"/>
    <w:rsid w:val="009A2E79"/>
    <w:rsid w:val="009A4E42"/>
    <w:rsid w:val="009C0FD7"/>
    <w:rsid w:val="009C1B5E"/>
    <w:rsid w:val="009D1811"/>
    <w:rsid w:val="009D6089"/>
    <w:rsid w:val="009F7373"/>
    <w:rsid w:val="00A16062"/>
    <w:rsid w:val="00A23FDB"/>
    <w:rsid w:val="00A2792D"/>
    <w:rsid w:val="00A31E3C"/>
    <w:rsid w:val="00A3577C"/>
    <w:rsid w:val="00A46954"/>
    <w:rsid w:val="00A50FFB"/>
    <w:rsid w:val="00A52A31"/>
    <w:rsid w:val="00A56C27"/>
    <w:rsid w:val="00A577BF"/>
    <w:rsid w:val="00A65862"/>
    <w:rsid w:val="00A67385"/>
    <w:rsid w:val="00A67BBB"/>
    <w:rsid w:val="00A72E75"/>
    <w:rsid w:val="00A81E08"/>
    <w:rsid w:val="00A85FFC"/>
    <w:rsid w:val="00A96579"/>
    <w:rsid w:val="00AA007E"/>
    <w:rsid w:val="00AA7868"/>
    <w:rsid w:val="00AB665C"/>
    <w:rsid w:val="00AD6430"/>
    <w:rsid w:val="00AD6FDD"/>
    <w:rsid w:val="00AF7328"/>
    <w:rsid w:val="00B02DAD"/>
    <w:rsid w:val="00B0512E"/>
    <w:rsid w:val="00B10995"/>
    <w:rsid w:val="00B2047D"/>
    <w:rsid w:val="00B20AD5"/>
    <w:rsid w:val="00B248D3"/>
    <w:rsid w:val="00B261E9"/>
    <w:rsid w:val="00B31FE6"/>
    <w:rsid w:val="00B36BB3"/>
    <w:rsid w:val="00B45B51"/>
    <w:rsid w:val="00B46C91"/>
    <w:rsid w:val="00B47C3C"/>
    <w:rsid w:val="00B63166"/>
    <w:rsid w:val="00B74764"/>
    <w:rsid w:val="00B765A4"/>
    <w:rsid w:val="00B81067"/>
    <w:rsid w:val="00B82565"/>
    <w:rsid w:val="00B83144"/>
    <w:rsid w:val="00B874D4"/>
    <w:rsid w:val="00B902BD"/>
    <w:rsid w:val="00B93EC0"/>
    <w:rsid w:val="00BA10A7"/>
    <w:rsid w:val="00BA36D0"/>
    <w:rsid w:val="00BA5CC5"/>
    <w:rsid w:val="00BC03C9"/>
    <w:rsid w:val="00BC357A"/>
    <w:rsid w:val="00BC4C20"/>
    <w:rsid w:val="00BD1399"/>
    <w:rsid w:val="00BE680B"/>
    <w:rsid w:val="00BF1E22"/>
    <w:rsid w:val="00C21E01"/>
    <w:rsid w:val="00C33485"/>
    <w:rsid w:val="00C35909"/>
    <w:rsid w:val="00C36572"/>
    <w:rsid w:val="00C56DCF"/>
    <w:rsid w:val="00C60A24"/>
    <w:rsid w:val="00C67822"/>
    <w:rsid w:val="00C742D5"/>
    <w:rsid w:val="00C77BA9"/>
    <w:rsid w:val="00CA2FF3"/>
    <w:rsid w:val="00CB2C8F"/>
    <w:rsid w:val="00CC39D6"/>
    <w:rsid w:val="00CE37FB"/>
    <w:rsid w:val="00CE3894"/>
    <w:rsid w:val="00CF116E"/>
    <w:rsid w:val="00CF515A"/>
    <w:rsid w:val="00CF53A0"/>
    <w:rsid w:val="00CF63D2"/>
    <w:rsid w:val="00CF758C"/>
    <w:rsid w:val="00D02D4D"/>
    <w:rsid w:val="00D12670"/>
    <w:rsid w:val="00D21D4F"/>
    <w:rsid w:val="00D26DC1"/>
    <w:rsid w:val="00D27729"/>
    <w:rsid w:val="00D33559"/>
    <w:rsid w:val="00D3482A"/>
    <w:rsid w:val="00D506B4"/>
    <w:rsid w:val="00D611D4"/>
    <w:rsid w:val="00D66A24"/>
    <w:rsid w:val="00D71F6E"/>
    <w:rsid w:val="00D92894"/>
    <w:rsid w:val="00D92CE2"/>
    <w:rsid w:val="00D96BB8"/>
    <w:rsid w:val="00DA62E0"/>
    <w:rsid w:val="00DB1824"/>
    <w:rsid w:val="00DC5557"/>
    <w:rsid w:val="00DD5D57"/>
    <w:rsid w:val="00DE1D78"/>
    <w:rsid w:val="00DF4CA0"/>
    <w:rsid w:val="00E17505"/>
    <w:rsid w:val="00E22555"/>
    <w:rsid w:val="00E23CF3"/>
    <w:rsid w:val="00E25F3D"/>
    <w:rsid w:val="00E365AE"/>
    <w:rsid w:val="00E4031C"/>
    <w:rsid w:val="00E446C8"/>
    <w:rsid w:val="00E4625F"/>
    <w:rsid w:val="00E611BE"/>
    <w:rsid w:val="00E61A15"/>
    <w:rsid w:val="00E668D3"/>
    <w:rsid w:val="00E6771F"/>
    <w:rsid w:val="00E67D9B"/>
    <w:rsid w:val="00E75E75"/>
    <w:rsid w:val="00E87A16"/>
    <w:rsid w:val="00E97075"/>
    <w:rsid w:val="00E97D3A"/>
    <w:rsid w:val="00E97EDB"/>
    <w:rsid w:val="00EA2EC3"/>
    <w:rsid w:val="00EA6126"/>
    <w:rsid w:val="00EA6516"/>
    <w:rsid w:val="00EB3A46"/>
    <w:rsid w:val="00EB4965"/>
    <w:rsid w:val="00EB723B"/>
    <w:rsid w:val="00EC28EC"/>
    <w:rsid w:val="00EC5E45"/>
    <w:rsid w:val="00ED7F85"/>
    <w:rsid w:val="00ED7FD1"/>
    <w:rsid w:val="00EF351A"/>
    <w:rsid w:val="00EF5CA9"/>
    <w:rsid w:val="00EF7DAF"/>
    <w:rsid w:val="00F008A6"/>
    <w:rsid w:val="00F0160D"/>
    <w:rsid w:val="00F01E7B"/>
    <w:rsid w:val="00F03F03"/>
    <w:rsid w:val="00F05F59"/>
    <w:rsid w:val="00F073A7"/>
    <w:rsid w:val="00F07EEA"/>
    <w:rsid w:val="00F10184"/>
    <w:rsid w:val="00F14CEC"/>
    <w:rsid w:val="00F14D5E"/>
    <w:rsid w:val="00F23811"/>
    <w:rsid w:val="00F42D66"/>
    <w:rsid w:val="00F46AF1"/>
    <w:rsid w:val="00F57D58"/>
    <w:rsid w:val="00F66E0A"/>
    <w:rsid w:val="00F704C1"/>
    <w:rsid w:val="00F75C17"/>
    <w:rsid w:val="00F82F5E"/>
    <w:rsid w:val="00F95F4D"/>
    <w:rsid w:val="00FA6ED4"/>
    <w:rsid w:val="00FB55F6"/>
    <w:rsid w:val="00FD1EC6"/>
    <w:rsid w:val="00FD4FDB"/>
    <w:rsid w:val="00FD5A14"/>
    <w:rsid w:val="00FE2125"/>
    <w:rsid w:val="00FF03CA"/>
    <w:rsid w:val="00FF48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9B"/>
    <w:pPr>
      <w:spacing w:after="200" w:line="276" w:lineRule="auto"/>
    </w:pPr>
    <w:rPr>
      <w:rFonts w:ascii="Calibri" w:eastAsia="Calibri" w:hAnsi="Calibri" w:cs="Times New Roman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1F519B"/>
    <w:pPr>
      <w:tabs>
        <w:tab w:val="left" w:pos="426"/>
      </w:tabs>
      <w:spacing w:before="240" w:after="0" w:line="240" w:lineRule="auto"/>
      <w:outlineLvl w:val="0"/>
    </w:pPr>
    <w:rPr>
      <w:rFonts w:ascii="Times New Roman" w:eastAsia="Batang" w:hAnsi="Times New Roman"/>
      <w:b/>
      <w:sz w:val="24"/>
      <w:szCs w:val="20"/>
      <w:lang w:val="de-D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5A4E0C"/>
  </w:style>
  <w:style w:type="paragraph" w:styleId="Sidefod">
    <w:name w:val="footer"/>
    <w:basedOn w:val="Normal"/>
    <w:link w:val="Sidefo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5A4E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E0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E0C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460" w:lineRule="atLeast"/>
      <w:textAlignment w:val="center"/>
    </w:pPr>
    <w:rPr>
      <w:rFonts w:ascii="NeoSans-Medium" w:eastAsiaTheme="minorEastAsia" w:hAnsi="NeoSans-Medium" w:cs="NeoSans-Medium"/>
      <w:caps/>
      <w:color w:val="FFFFFF"/>
      <w:spacing w:val="3"/>
      <w:sz w:val="32"/>
      <w:szCs w:val="32"/>
      <w:lang w:val="en-US"/>
    </w:rPr>
  </w:style>
  <w:style w:type="paragraph" w:customStyle="1" w:styleId="BasicParagraph">
    <w:name w:val="[Basic Paragraph]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customStyle="1" w:styleId="Info">
    <w:name w:val="Info"/>
    <w:basedOn w:val="Normal"/>
    <w:uiPriority w:val="99"/>
    <w:rsid w:val="005E3D92"/>
    <w:pPr>
      <w:widowControl w:val="0"/>
      <w:tabs>
        <w:tab w:val="decimal" w:pos="3340"/>
        <w:tab w:val="decimal" w:pos="4120"/>
        <w:tab w:val="right" w:pos="4535"/>
      </w:tabs>
      <w:autoSpaceDE w:val="0"/>
      <w:autoSpaceDN w:val="0"/>
      <w:adjustRightInd w:val="0"/>
      <w:spacing w:after="0" w:line="200" w:lineRule="atLeast"/>
      <w:textAlignment w:val="center"/>
    </w:pPr>
    <w:rPr>
      <w:rFonts w:ascii="NeoSansLight" w:eastAsiaTheme="minorEastAsia" w:hAnsi="NeoSansLight" w:cs="NeoSansLight"/>
      <w:color w:val="000000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1F519B"/>
    <w:rPr>
      <w:rFonts w:ascii="Times New Roman" w:eastAsia="Batang" w:hAnsi="Times New Roman" w:cs="Times New Roman"/>
      <w:b/>
      <w:szCs w:val="20"/>
      <w:lang w:val="de-DE" w:eastAsia="x-none"/>
    </w:rPr>
  </w:style>
  <w:style w:type="character" w:styleId="Hyperlink">
    <w:name w:val="Hyperlink"/>
    <w:unhideWhenUsed/>
    <w:rsid w:val="001F519B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19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19B"/>
    <w:rPr>
      <w:rFonts w:ascii="Calibri" w:eastAsia="Calibri" w:hAnsi="Calibri" w:cs="Times New Roman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1F519B"/>
    <w:pPr>
      <w:tabs>
        <w:tab w:val="left" w:pos="426"/>
      </w:tabs>
      <w:spacing w:after="0"/>
    </w:pPr>
    <w:rPr>
      <w:rFonts w:ascii="Times New Roman" w:eastAsia="Batang" w:hAnsi="Times New Roman"/>
      <w:b/>
      <w:bCs/>
      <w:sz w:val="20"/>
      <w:szCs w:val="20"/>
      <w:lang w:val="de-DE" w:eastAsia="x-none"/>
    </w:rPr>
  </w:style>
  <w:style w:type="character" w:customStyle="1" w:styleId="KommentaremneTegn">
    <w:name w:val="Kommentaremne Tegn"/>
    <w:basedOn w:val="KommentartekstTegn"/>
    <w:link w:val="Kommentaremne"/>
    <w:semiHidden/>
    <w:rsid w:val="001F519B"/>
    <w:rPr>
      <w:rFonts w:ascii="Times New Roman" w:eastAsia="Batang" w:hAnsi="Times New Roman" w:cs="Times New Roman"/>
      <w:b/>
      <w:bCs/>
      <w:sz w:val="20"/>
      <w:szCs w:val="20"/>
      <w:lang w:val="de-DE" w:eastAsia="x-none"/>
    </w:rPr>
  </w:style>
  <w:style w:type="paragraph" w:styleId="Listeafsnit">
    <w:name w:val="List Paragraph"/>
    <w:basedOn w:val="Normal"/>
    <w:uiPriority w:val="34"/>
    <w:qFormat/>
    <w:rsid w:val="006F64A4"/>
    <w:pPr>
      <w:ind w:left="720"/>
      <w:contextualSpacing/>
    </w:pPr>
  </w:style>
  <w:style w:type="character" w:customStyle="1" w:styleId="hps">
    <w:name w:val="hps"/>
    <w:basedOn w:val="Standardskrifttypeiafsnit"/>
    <w:rsid w:val="0079206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F2EE9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F2EE9"/>
    <w:rPr>
      <w:rFonts w:ascii="Times New Roman" w:eastAsia="Batang" w:hAnsi="Times New Roman" w:cs="Times New Roman"/>
      <w:sz w:val="16"/>
      <w:szCs w:val="16"/>
      <w:lang w:val="da-DK" w:eastAsia="da-DK"/>
    </w:rPr>
  </w:style>
  <w:style w:type="paragraph" w:customStyle="1" w:styleId="Default">
    <w:name w:val="Default"/>
    <w:rsid w:val="00D611D4"/>
    <w:pPr>
      <w:autoSpaceDE w:val="0"/>
      <w:autoSpaceDN w:val="0"/>
      <w:adjustRightInd w:val="0"/>
    </w:pPr>
    <w:rPr>
      <w:rFonts w:ascii="Calibri" w:hAnsi="Calibri" w:cs="Calibri"/>
      <w:color w:val="000000"/>
      <w:lang w:val="da-DK"/>
    </w:rPr>
  </w:style>
  <w:style w:type="paragraph" w:styleId="NormalWeb">
    <w:name w:val="Normal (Web)"/>
    <w:basedOn w:val="Normal"/>
    <w:uiPriority w:val="99"/>
    <w:unhideWhenUsed/>
    <w:rsid w:val="00235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35430"/>
    <w:rPr>
      <w:b/>
      <w:bCs/>
    </w:rPr>
  </w:style>
  <w:style w:type="character" w:customStyle="1" w:styleId="apple-converted-space">
    <w:name w:val="apple-converted-space"/>
    <w:basedOn w:val="Standardskrifttypeiafsnit"/>
    <w:rsid w:val="0023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9B"/>
    <w:pPr>
      <w:spacing w:after="200" w:line="276" w:lineRule="auto"/>
    </w:pPr>
    <w:rPr>
      <w:rFonts w:ascii="Calibri" w:eastAsia="Calibri" w:hAnsi="Calibri" w:cs="Times New Roman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1F519B"/>
    <w:pPr>
      <w:tabs>
        <w:tab w:val="left" w:pos="426"/>
      </w:tabs>
      <w:spacing w:before="240" w:after="0" w:line="240" w:lineRule="auto"/>
      <w:outlineLvl w:val="0"/>
    </w:pPr>
    <w:rPr>
      <w:rFonts w:ascii="Times New Roman" w:eastAsia="Batang" w:hAnsi="Times New Roman"/>
      <w:b/>
      <w:sz w:val="24"/>
      <w:szCs w:val="20"/>
      <w:lang w:val="de-D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5A4E0C"/>
  </w:style>
  <w:style w:type="paragraph" w:styleId="Sidefod">
    <w:name w:val="footer"/>
    <w:basedOn w:val="Normal"/>
    <w:link w:val="Sidefo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5A4E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E0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E0C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460" w:lineRule="atLeast"/>
      <w:textAlignment w:val="center"/>
    </w:pPr>
    <w:rPr>
      <w:rFonts w:ascii="NeoSans-Medium" w:eastAsiaTheme="minorEastAsia" w:hAnsi="NeoSans-Medium" w:cs="NeoSans-Medium"/>
      <w:caps/>
      <w:color w:val="FFFFFF"/>
      <w:spacing w:val="3"/>
      <w:sz w:val="32"/>
      <w:szCs w:val="32"/>
      <w:lang w:val="en-US"/>
    </w:rPr>
  </w:style>
  <w:style w:type="paragraph" w:customStyle="1" w:styleId="BasicParagraph">
    <w:name w:val="[Basic Paragraph]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customStyle="1" w:styleId="Info">
    <w:name w:val="Info"/>
    <w:basedOn w:val="Normal"/>
    <w:uiPriority w:val="99"/>
    <w:rsid w:val="005E3D92"/>
    <w:pPr>
      <w:widowControl w:val="0"/>
      <w:tabs>
        <w:tab w:val="decimal" w:pos="3340"/>
        <w:tab w:val="decimal" w:pos="4120"/>
        <w:tab w:val="right" w:pos="4535"/>
      </w:tabs>
      <w:autoSpaceDE w:val="0"/>
      <w:autoSpaceDN w:val="0"/>
      <w:adjustRightInd w:val="0"/>
      <w:spacing w:after="0" w:line="200" w:lineRule="atLeast"/>
      <w:textAlignment w:val="center"/>
    </w:pPr>
    <w:rPr>
      <w:rFonts w:ascii="NeoSansLight" w:eastAsiaTheme="minorEastAsia" w:hAnsi="NeoSansLight" w:cs="NeoSansLight"/>
      <w:color w:val="000000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1F519B"/>
    <w:rPr>
      <w:rFonts w:ascii="Times New Roman" w:eastAsia="Batang" w:hAnsi="Times New Roman" w:cs="Times New Roman"/>
      <w:b/>
      <w:szCs w:val="20"/>
      <w:lang w:val="de-DE" w:eastAsia="x-none"/>
    </w:rPr>
  </w:style>
  <w:style w:type="character" w:styleId="Hyperlink">
    <w:name w:val="Hyperlink"/>
    <w:unhideWhenUsed/>
    <w:rsid w:val="001F519B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19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19B"/>
    <w:rPr>
      <w:rFonts w:ascii="Calibri" w:eastAsia="Calibri" w:hAnsi="Calibri" w:cs="Times New Roman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1F519B"/>
    <w:pPr>
      <w:tabs>
        <w:tab w:val="left" w:pos="426"/>
      </w:tabs>
      <w:spacing w:after="0"/>
    </w:pPr>
    <w:rPr>
      <w:rFonts w:ascii="Times New Roman" w:eastAsia="Batang" w:hAnsi="Times New Roman"/>
      <w:b/>
      <w:bCs/>
      <w:sz w:val="20"/>
      <w:szCs w:val="20"/>
      <w:lang w:val="de-DE" w:eastAsia="x-none"/>
    </w:rPr>
  </w:style>
  <w:style w:type="character" w:customStyle="1" w:styleId="KommentaremneTegn">
    <w:name w:val="Kommentaremne Tegn"/>
    <w:basedOn w:val="KommentartekstTegn"/>
    <w:link w:val="Kommentaremne"/>
    <w:semiHidden/>
    <w:rsid w:val="001F519B"/>
    <w:rPr>
      <w:rFonts w:ascii="Times New Roman" w:eastAsia="Batang" w:hAnsi="Times New Roman" w:cs="Times New Roman"/>
      <w:b/>
      <w:bCs/>
      <w:sz w:val="20"/>
      <w:szCs w:val="20"/>
      <w:lang w:val="de-DE" w:eastAsia="x-none"/>
    </w:rPr>
  </w:style>
  <w:style w:type="paragraph" w:styleId="Listeafsnit">
    <w:name w:val="List Paragraph"/>
    <w:basedOn w:val="Normal"/>
    <w:uiPriority w:val="34"/>
    <w:qFormat/>
    <w:rsid w:val="006F64A4"/>
    <w:pPr>
      <w:ind w:left="720"/>
      <w:contextualSpacing/>
    </w:pPr>
  </w:style>
  <w:style w:type="character" w:customStyle="1" w:styleId="hps">
    <w:name w:val="hps"/>
    <w:basedOn w:val="Standardskrifttypeiafsnit"/>
    <w:rsid w:val="0079206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F2EE9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F2EE9"/>
    <w:rPr>
      <w:rFonts w:ascii="Times New Roman" w:eastAsia="Batang" w:hAnsi="Times New Roman" w:cs="Times New Roman"/>
      <w:sz w:val="16"/>
      <w:szCs w:val="16"/>
      <w:lang w:val="da-DK" w:eastAsia="da-DK"/>
    </w:rPr>
  </w:style>
  <w:style w:type="paragraph" w:customStyle="1" w:styleId="Default">
    <w:name w:val="Default"/>
    <w:rsid w:val="00D611D4"/>
    <w:pPr>
      <w:autoSpaceDE w:val="0"/>
      <w:autoSpaceDN w:val="0"/>
      <w:adjustRightInd w:val="0"/>
    </w:pPr>
    <w:rPr>
      <w:rFonts w:ascii="Calibri" w:hAnsi="Calibri" w:cs="Calibri"/>
      <w:color w:val="000000"/>
      <w:lang w:val="da-DK"/>
    </w:rPr>
  </w:style>
  <w:style w:type="paragraph" w:styleId="NormalWeb">
    <w:name w:val="Normal (Web)"/>
    <w:basedOn w:val="Normal"/>
    <w:uiPriority w:val="99"/>
    <w:unhideWhenUsed/>
    <w:rsid w:val="00235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35430"/>
    <w:rPr>
      <w:b/>
      <w:bCs/>
    </w:rPr>
  </w:style>
  <w:style w:type="character" w:customStyle="1" w:styleId="apple-converted-space">
    <w:name w:val="apple-converted-space"/>
    <w:basedOn w:val="Standardskrifttypeiafsnit"/>
    <w:rsid w:val="0023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4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38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31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2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9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97830-9FF9-4F21-ABFB-F25A820D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Grey Group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Madsen</dc:creator>
  <cp:lastModifiedBy>Lene Mejdal Iversen</cp:lastModifiedBy>
  <cp:revision>8</cp:revision>
  <cp:lastPrinted>2013-02-28T13:10:00Z</cp:lastPrinted>
  <dcterms:created xsi:type="dcterms:W3CDTF">2016-03-30T19:35:00Z</dcterms:created>
  <dcterms:modified xsi:type="dcterms:W3CDTF">2016-03-31T09:27:00Z</dcterms:modified>
</cp:coreProperties>
</file>