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232" w:rsidRPr="00FC25E1" w:rsidRDefault="003E7232" w:rsidP="003E7232">
      <w:pPr>
        <w:spacing w:after="135" w:line="270" w:lineRule="atLeast"/>
        <w:rPr>
          <w:rFonts w:ascii="Helvetica" w:eastAsia="Times New Roman" w:hAnsi="Helvetica" w:cs="Helvetica"/>
          <w:b/>
          <w:bCs/>
          <w:color w:val="555555"/>
          <w:sz w:val="20"/>
          <w:szCs w:val="20"/>
          <w:lang w:eastAsia="sv-SE"/>
        </w:rPr>
      </w:pPr>
      <w:r w:rsidRPr="00FC25E1">
        <w:rPr>
          <w:rFonts w:ascii="Helvetica" w:eastAsia="Times New Roman" w:hAnsi="Helvetica" w:cs="Helvetica"/>
          <w:b/>
          <w:bCs/>
          <w:color w:val="555555"/>
          <w:sz w:val="20"/>
          <w:szCs w:val="20"/>
          <w:lang w:eastAsia="sv-SE"/>
        </w:rPr>
        <w:t>Ännu mer ca</w:t>
      </w:r>
      <w:bookmarkStart w:id="0" w:name="_GoBack"/>
      <w:bookmarkEnd w:id="0"/>
      <w:r w:rsidRPr="00FC25E1">
        <w:rPr>
          <w:rFonts w:ascii="Helvetica" w:eastAsia="Times New Roman" w:hAnsi="Helvetica" w:cs="Helvetica"/>
          <w:b/>
          <w:bCs/>
          <w:color w:val="555555"/>
          <w:sz w:val="20"/>
          <w:szCs w:val="20"/>
          <w:lang w:eastAsia="sv-SE"/>
        </w:rPr>
        <w:t>mping på årets Stora Nolia</w:t>
      </w:r>
    </w:p>
    <w:p w:rsidR="003E7232" w:rsidRPr="00FC25E1" w:rsidRDefault="003E7232" w:rsidP="003E7232">
      <w:pPr>
        <w:spacing w:after="135" w:line="270" w:lineRule="atLeast"/>
        <w:rPr>
          <w:rFonts w:ascii="Helvetica" w:eastAsia="Times New Roman" w:hAnsi="Helvetica" w:cs="Helvetica"/>
          <w:color w:val="555555"/>
          <w:sz w:val="18"/>
          <w:szCs w:val="18"/>
          <w:lang w:eastAsia="sv-SE"/>
        </w:rPr>
      </w:pPr>
      <w:r w:rsidRPr="00FC25E1">
        <w:rPr>
          <w:rFonts w:ascii="Helvetica" w:eastAsia="Times New Roman" w:hAnsi="Helvetica" w:cs="Helvetica"/>
          <w:b/>
          <w:bCs/>
          <w:color w:val="555555"/>
          <w:sz w:val="18"/>
          <w:szCs w:val="18"/>
          <w:lang w:eastAsia="sv-SE"/>
        </w:rPr>
        <w:t>Campingdelen utvecklas på årets Stora Nolia då det lanseras en campinggata med egen scen där det erbjuds allt från föreläsningar, tävlingar, ansiktsmålning och jippon, till intressanta artistuppträdanden.</w:t>
      </w:r>
      <w:r w:rsidRPr="00FC25E1">
        <w:rPr>
          <w:rFonts w:ascii="Helvetica" w:eastAsia="Times New Roman" w:hAnsi="Helvetica" w:cs="Helvetica"/>
          <w:color w:val="555555"/>
          <w:sz w:val="18"/>
          <w:szCs w:val="18"/>
          <w:lang w:eastAsia="sv-SE"/>
        </w:rPr>
        <w:br/>
      </w:r>
      <w:r w:rsidRPr="00FC25E1">
        <w:rPr>
          <w:rFonts w:ascii="Helvetica" w:eastAsia="Times New Roman" w:hAnsi="Helvetica" w:cs="Helvetica"/>
          <w:b/>
          <w:bCs/>
          <w:color w:val="555555"/>
          <w:sz w:val="18"/>
          <w:szCs w:val="18"/>
          <w:lang w:eastAsia="sv-SE"/>
        </w:rPr>
        <w:t xml:space="preserve">– Vi har deltagit i Stora Nolia som utställare under flera år och nu känns det spännande att för första gången vara med som samarbetspartner, säger Leif Edström, ordförande i Husbilsklubben. </w:t>
      </w:r>
    </w:p>
    <w:p w:rsidR="003E7232" w:rsidRPr="00FC25E1" w:rsidRDefault="003E7232" w:rsidP="003E7232">
      <w:pPr>
        <w:spacing w:after="135" w:line="270" w:lineRule="atLeast"/>
        <w:rPr>
          <w:rFonts w:ascii="Helvetica" w:eastAsia="Times New Roman" w:hAnsi="Helvetica" w:cs="Helvetica"/>
          <w:color w:val="555555"/>
          <w:sz w:val="18"/>
          <w:szCs w:val="18"/>
          <w:lang w:eastAsia="sv-SE"/>
        </w:rPr>
      </w:pPr>
      <w:r w:rsidRPr="00FC25E1">
        <w:rPr>
          <w:rFonts w:ascii="Helvetica" w:eastAsia="Times New Roman" w:hAnsi="Helvetica" w:cs="Helvetica"/>
          <w:color w:val="555555"/>
          <w:sz w:val="18"/>
          <w:szCs w:val="18"/>
          <w:lang w:eastAsia="sv-SE"/>
        </w:rPr>
        <w:t>Stora Nolia är en av norra Skandinavens största besöksmässor och inrymmer områden som i andra sammanhang skulle betraktas som en specialmässa. Ett sådant exempel är camping som under Stora Nolia samlar branschens aktörer i sådan omfattning att det blir en mässa i mässan. Bara Nordens största specialmässa, Elmia husvagn &amp; husbil, är större.</w:t>
      </w:r>
      <w:r w:rsidRPr="00FC25E1">
        <w:rPr>
          <w:rFonts w:ascii="Helvetica" w:eastAsia="Times New Roman" w:hAnsi="Helvetica" w:cs="Helvetica"/>
          <w:color w:val="555555"/>
          <w:sz w:val="18"/>
          <w:szCs w:val="18"/>
          <w:lang w:eastAsia="sv-SE"/>
        </w:rPr>
        <w:br/>
        <w:t xml:space="preserve">– Av de mässor som finns i Sverige är Stora Nolia en av de två största och fortsätter växa. Det är en bra plats för oss att möta medlemmar, träffa branschfolk och visa vad vi står för. Vi värnar husbilsägares intressen och är en spelare att räkna med när det gäller debatt om bland annat regler kring husbilar. Därför är det viktigt att visa att vi finns, förklarar Leif Edström, ordförande i Husbilsklubben. </w:t>
      </w:r>
    </w:p>
    <w:p w:rsidR="003E7232" w:rsidRPr="00FC25E1" w:rsidRDefault="003E7232" w:rsidP="003E7232">
      <w:pPr>
        <w:spacing w:after="135" w:line="270" w:lineRule="atLeast"/>
        <w:rPr>
          <w:rFonts w:ascii="Helvetica" w:eastAsia="Times New Roman" w:hAnsi="Helvetica" w:cs="Helvetica"/>
          <w:color w:val="555555"/>
          <w:sz w:val="18"/>
          <w:szCs w:val="18"/>
          <w:lang w:eastAsia="sv-SE"/>
        </w:rPr>
      </w:pPr>
      <w:r w:rsidRPr="00FC25E1">
        <w:rPr>
          <w:rFonts w:ascii="Helvetica" w:eastAsia="Times New Roman" w:hAnsi="Helvetica" w:cs="Helvetica"/>
          <w:color w:val="555555"/>
          <w:sz w:val="18"/>
          <w:szCs w:val="18"/>
          <w:lang w:eastAsia="sv-SE"/>
        </w:rPr>
        <w:t>Klubben har funnits i snart nio år och har i dag nära 12 000 medlemmar. De finns på nätet och driver ett forum där användaren kan få tips om allt från de bästa parkeringarna i Europa till hur man löser problem man har med sin husbil.</w:t>
      </w:r>
      <w:r w:rsidRPr="00FC25E1">
        <w:rPr>
          <w:rFonts w:ascii="Helvetica" w:eastAsia="Times New Roman" w:hAnsi="Helvetica" w:cs="Helvetica"/>
          <w:color w:val="555555"/>
          <w:sz w:val="18"/>
          <w:szCs w:val="18"/>
          <w:lang w:eastAsia="sv-SE"/>
        </w:rPr>
        <w:br/>
        <w:t xml:space="preserve">– Ett exempel kan vara hur man hittar kylskåpssäkringarna i en speciell husbilsmodell, förklarar Leif Edström. </w:t>
      </w:r>
    </w:p>
    <w:p w:rsidR="003E7232" w:rsidRPr="00FC25E1" w:rsidRDefault="003E7232" w:rsidP="003E7232">
      <w:pPr>
        <w:spacing w:after="135" w:line="270" w:lineRule="atLeast"/>
        <w:rPr>
          <w:rFonts w:ascii="Helvetica" w:eastAsia="Times New Roman" w:hAnsi="Helvetica" w:cs="Helvetica"/>
          <w:color w:val="555555"/>
          <w:sz w:val="18"/>
          <w:szCs w:val="18"/>
          <w:lang w:eastAsia="sv-SE"/>
        </w:rPr>
      </w:pPr>
      <w:r w:rsidRPr="00FC25E1">
        <w:rPr>
          <w:rFonts w:ascii="Helvetica" w:eastAsia="Times New Roman" w:hAnsi="Helvetica" w:cs="Helvetica"/>
          <w:color w:val="555555"/>
          <w:sz w:val="18"/>
          <w:szCs w:val="18"/>
          <w:lang w:eastAsia="sv-SE"/>
        </w:rPr>
        <w:t>Han berättar att det under Stora Nolia kommer att bli allt från matnyttiga campingföreläsningar till tävlingar och aktiviteter som rör campingliv. Dessutom blir det en rad överraskningar som inte nämns i programmet.</w:t>
      </w:r>
      <w:r w:rsidRPr="00FC25E1">
        <w:rPr>
          <w:rFonts w:ascii="Helvetica" w:eastAsia="Times New Roman" w:hAnsi="Helvetica" w:cs="Helvetica"/>
          <w:color w:val="555555"/>
          <w:sz w:val="18"/>
          <w:szCs w:val="18"/>
          <w:lang w:eastAsia="sv-SE"/>
        </w:rPr>
        <w:br/>
        <w:t xml:space="preserve">– Det blir även musik i form av att artister som tar plats på campingscenen. En sak är säker, det kommer hända grejer! säger Leif Edström. </w:t>
      </w:r>
    </w:p>
    <w:p w:rsidR="003E7232" w:rsidRPr="00FC25E1" w:rsidRDefault="003E7232" w:rsidP="003E7232">
      <w:pPr>
        <w:spacing w:after="135" w:line="270" w:lineRule="atLeast"/>
        <w:rPr>
          <w:rFonts w:ascii="Helvetica" w:eastAsia="Times New Roman" w:hAnsi="Helvetica" w:cs="Helvetica"/>
          <w:color w:val="555555"/>
          <w:sz w:val="18"/>
          <w:szCs w:val="18"/>
          <w:lang w:eastAsia="sv-SE"/>
        </w:rPr>
      </w:pPr>
      <w:r w:rsidRPr="00FC25E1">
        <w:rPr>
          <w:rFonts w:ascii="Helvetica" w:eastAsia="Times New Roman" w:hAnsi="Helvetica" w:cs="Helvetica"/>
          <w:color w:val="555555"/>
          <w:sz w:val="18"/>
          <w:szCs w:val="18"/>
          <w:lang w:eastAsia="sv-SE"/>
        </w:rPr>
        <w:t>Nolia tycker att det är värdefullt att ha en samarbetspartner som har djup förankring i campingsverige.</w:t>
      </w:r>
      <w:r w:rsidRPr="00FC25E1">
        <w:rPr>
          <w:rFonts w:ascii="Helvetica" w:eastAsia="Times New Roman" w:hAnsi="Helvetica" w:cs="Helvetica"/>
          <w:color w:val="555555"/>
          <w:sz w:val="18"/>
          <w:szCs w:val="18"/>
          <w:lang w:eastAsia="sv-SE"/>
        </w:rPr>
        <w:br/>
        <w:t xml:space="preserve">– Genom samarbetet har vi möjlighet att få fler besökare och utställare till Stora Nolia. </w:t>
      </w:r>
    </w:p>
    <w:p w:rsidR="003E7232" w:rsidRPr="00FC25E1" w:rsidRDefault="003E7232" w:rsidP="003E7232">
      <w:pPr>
        <w:spacing w:after="135" w:line="270" w:lineRule="atLeast"/>
        <w:rPr>
          <w:rFonts w:ascii="Helvetica" w:eastAsia="Times New Roman" w:hAnsi="Helvetica" w:cs="Helvetica"/>
          <w:color w:val="555555"/>
          <w:sz w:val="18"/>
          <w:szCs w:val="18"/>
          <w:lang w:eastAsia="sv-SE"/>
        </w:rPr>
      </w:pPr>
      <w:r w:rsidRPr="00FC25E1">
        <w:rPr>
          <w:rFonts w:ascii="Helvetica" w:eastAsia="Times New Roman" w:hAnsi="Helvetica" w:cs="Helvetica"/>
          <w:color w:val="555555"/>
          <w:sz w:val="18"/>
          <w:szCs w:val="18"/>
          <w:lang w:eastAsia="sv-SE"/>
        </w:rPr>
        <w:t>De är fantastiska ambassadörer för oss, säger Jan-Olof Sandberg, programansvarig för Stora Nolia.</w:t>
      </w:r>
    </w:p>
    <w:p w:rsidR="003E7232" w:rsidRPr="00FC25E1" w:rsidRDefault="003E7232" w:rsidP="003E7232">
      <w:pPr>
        <w:spacing w:after="135" w:line="270" w:lineRule="atLeast"/>
        <w:rPr>
          <w:rFonts w:ascii="Helvetica" w:eastAsia="Times New Roman" w:hAnsi="Helvetica" w:cs="Helvetica"/>
          <w:color w:val="555555"/>
          <w:sz w:val="18"/>
          <w:szCs w:val="18"/>
          <w:lang w:eastAsia="sv-SE"/>
        </w:rPr>
      </w:pPr>
      <w:r w:rsidRPr="00FC25E1">
        <w:rPr>
          <w:rFonts w:ascii="Helvetica" w:eastAsia="Times New Roman" w:hAnsi="Helvetica" w:cs="Helvetica"/>
          <w:color w:val="555555"/>
          <w:sz w:val="18"/>
          <w:szCs w:val="18"/>
          <w:lang w:eastAsia="sv-SE"/>
        </w:rPr>
        <w:t xml:space="preserve">Eftersom Stora Nolia i år har ett särskilt familjefokus kommer området att vara extra barnvänligt med särskilda överraskningar och aktiviteter riktade till barn. </w:t>
      </w:r>
      <w:r w:rsidRPr="00FC25E1">
        <w:rPr>
          <w:rFonts w:ascii="Helvetica" w:eastAsia="Times New Roman" w:hAnsi="Helvetica" w:cs="Helvetica"/>
          <w:color w:val="555555"/>
          <w:sz w:val="18"/>
          <w:szCs w:val="18"/>
          <w:lang w:eastAsia="sv-SE"/>
        </w:rPr>
        <w:br/>
        <w:t xml:space="preserve">– Till sist får ni inte missa </w:t>
      </w:r>
      <w:proofErr w:type="spellStart"/>
      <w:r w:rsidRPr="00FC25E1">
        <w:rPr>
          <w:rFonts w:ascii="Helvetica" w:eastAsia="Times New Roman" w:hAnsi="Helvetica" w:cs="Helvetica"/>
          <w:color w:val="555555"/>
          <w:sz w:val="18"/>
          <w:szCs w:val="18"/>
          <w:lang w:eastAsia="sv-SE"/>
        </w:rPr>
        <w:t>Hanz-Ingvarz</w:t>
      </w:r>
      <w:proofErr w:type="spellEnd"/>
      <w:r w:rsidRPr="00FC25E1">
        <w:rPr>
          <w:rFonts w:ascii="Helvetica" w:eastAsia="Times New Roman" w:hAnsi="Helvetica" w:cs="Helvetica"/>
          <w:color w:val="555555"/>
          <w:sz w:val="18"/>
          <w:szCs w:val="18"/>
          <w:lang w:eastAsia="sv-SE"/>
        </w:rPr>
        <w:t xml:space="preserve"> från Bullmark, Umeås eget svar på Glada Hudik-gänget. Vi har också världskända </w:t>
      </w:r>
      <w:proofErr w:type="spellStart"/>
      <w:r w:rsidRPr="00FC25E1">
        <w:rPr>
          <w:rFonts w:ascii="Helvetica" w:eastAsia="Times New Roman" w:hAnsi="Helvetica" w:cs="Helvetica"/>
          <w:color w:val="555555"/>
          <w:sz w:val="18"/>
          <w:szCs w:val="18"/>
          <w:lang w:eastAsia="sv-SE"/>
        </w:rPr>
        <w:t>Rednex</w:t>
      </w:r>
      <w:proofErr w:type="spellEnd"/>
      <w:r w:rsidRPr="00FC25E1">
        <w:rPr>
          <w:rFonts w:ascii="Helvetica" w:eastAsia="Times New Roman" w:hAnsi="Helvetica" w:cs="Helvetica"/>
          <w:color w:val="555555"/>
          <w:sz w:val="18"/>
          <w:szCs w:val="18"/>
          <w:lang w:eastAsia="sv-SE"/>
        </w:rPr>
        <w:t xml:space="preserve"> som kommer att uppträda, avslutar Jan-Olof Sandberg.</w:t>
      </w:r>
    </w:p>
    <w:p w:rsidR="00777ADD" w:rsidRPr="00FC25E1" w:rsidRDefault="003E7232" w:rsidP="003E7232">
      <w:pPr>
        <w:spacing w:after="135" w:line="270" w:lineRule="atLeast"/>
        <w:rPr>
          <w:rFonts w:ascii="Helvetica" w:eastAsia="Times New Roman" w:hAnsi="Helvetica" w:cs="Helvetica"/>
          <w:color w:val="555555"/>
          <w:sz w:val="18"/>
          <w:szCs w:val="18"/>
          <w:lang w:eastAsia="sv-SE"/>
        </w:rPr>
      </w:pPr>
      <w:r w:rsidRPr="00FC25E1">
        <w:rPr>
          <w:rFonts w:ascii="Helvetica" w:eastAsia="Times New Roman" w:hAnsi="Helvetica" w:cs="Helvetica"/>
          <w:b/>
          <w:bCs/>
          <w:color w:val="555555"/>
          <w:sz w:val="18"/>
          <w:szCs w:val="18"/>
          <w:lang w:eastAsia="sv-SE"/>
        </w:rPr>
        <w:t>Fakta Stora Nolia</w:t>
      </w:r>
      <w:r w:rsidRPr="00FC25E1">
        <w:rPr>
          <w:rFonts w:ascii="Helvetica" w:eastAsia="Times New Roman" w:hAnsi="Helvetica" w:cs="Helvetica"/>
          <w:color w:val="555555"/>
          <w:sz w:val="18"/>
          <w:szCs w:val="18"/>
          <w:lang w:eastAsia="sv-SE"/>
        </w:rPr>
        <w:br/>
        <w:t>Stora Nolia är en nio dagar lång folkfest och Sveriges största årliga besöksmässa med cirka 100 000 besökare och 800 utställare varje år. Under mässan omsätts 395 miljoner kronor, vilket motsvarar 44 miljoner om dagen. I år hålls mässan i Umeå och öppnar 1 augusti. Vartannat år hålls mässan i Piteå.</w:t>
      </w:r>
    </w:p>
    <w:p w:rsidR="003E7232" w:rsidRPr="00FC25E1" w:rsidRDefault="003E7232" w:rsidP="003E7232">
      <w:pPr>
        <w:spacing w:after="135" w:line="270" w:lineRule="atLeast"/>
        <w:rPr>
          <w:rFonts w:ascii="Helvetica" w:eastAsia="Times New Roman" w:hAnsi="Helvetica" w:cs="Helvetica"/>
          <w:color w:val="555555"/>
          <w:sz w:val="18"/>
          <w:szCs w:val="18"/>
          <w:lang w:eastAsia="sv-SE"/>
        </w:rPr>
      </w:pPr>
      <w:r w:rsidRPr="00FC25E1">
        <w:rPr>
          <w:rFonts w:ascii="Helvetica" w:eastAsia="Times New Roman" w:hAnsi="Helvetica" w:cs="Helvetica"/>
          <w:color w:val="555555"/>
          <w:sz w:val="18"/>
          <w:szCs w:val="18"/>
          <w:lang w:eastAsia="sv-SE"/>
        </w:rPr>
        <w:t>Tidpunkt: 1-9 augusti 2015</w:t>
      </w:r>
      <w:r w:rsidRPr="00FC25E1">
        <w:rPr>
          <w:rFonts w:ascii="Helvetica" w:eastAsia="Times New Roman" w:hAnsi="Helvetica" w:cs="Helvetica"/>
          <w:color w:val="555555"/>
          <w:sz w:val="18"/>
          <w:szCs w:val="18"/>
          <w:lang w:eastAsia="sv-SE"/>
        </w:rPr>
        <w:br/>
        <w:t>Plats: Umeå</w:t>
      </w:r>
      <w:r w:rsidRPr="00FC25E1">
        <w:rPr>
          <w:rFonts w:ascii="Helvetica" w:eastAsia="Times New Roman" w:hAnsi="Helvetica" w:cs="Helvetica"/>
          <w:color w:val="555555"/>
          <w:sz w:val="18"/>
          <w:szCs w:val="18"/>
          <w:lang w:eastAsia="sv-SE"/>
        </w:rPr>
        <w:br/>
        <w:t>Webb: www.nolia.se/stora</w:t>
      </w:r>
    </w:p>
    <w:p w:rsidR="003E7232" w:rsidRPr="00FC25E1" w:rsidRDefault="003E7232" w:rsidP="003E7232">
      <w:pPr>
        <w:spacing w:after="135" w:line="240" w:lineRule="auto"/>
        <w:outlineLvl w:val="1"/>
        <w:rPr>
          <w:rFonts w:ascii="inherit" w:eastAsia="Times New Roman" w:hAnsi="inherit" w:cs="Helvetica"/>
          <w:b/>
          <w:bCs/>
          <w:color w:val="222222"/>
          <w:sz w:val="18"/>
          <w:szCs w:val="18"/>
          <w:lang w:eastAsia="sv-SE"/>
        </w:rPr>
      </w:pPr>
      <w:r w:rsidRPr="00FC25E1">
        <w:rPr>
          <w:rFonts w:ascii="inherit" w:eastAsia="Times New Roman" w:hAnsi="inherit" w:cs="Helvetica"/>
          <w:b/>
          <w:bCs/>
          <w:color w:val="222222"/>
          <w:sz w:val="18"/>
          <w:szCs w:val="18"/>
          <w:lang w:eastAsia="sv-SE"/>
        </w:rPr>
        <w:t>För mer information, kontakta:</w:t>
      </w:r>
      <w:r w:rsidRPr="00FC25E1">
        <w:rPr>
          <w:rFonts w:ascii="inherit" w:eastAsia="Times New Roman" w:hAnsi="inherit" w:cs="Helvetica"/>
          <w:b/>
          <w:bCs/>
          <w:color w:val="222222"/>
          <w:sz w:val="18"/>
          <w:szCs w:val="18"/>
          <w:lang w:eastAsia="sv-SE"/>
        </w:rPr>
        <w:br/>
      </w:r>
      <w:r w:rsidRPr="00FC25E1">
        <w:rPr>
          <w:rFonts w:ascii="Helvetica" w:eastAsia="Times New Roman" w:hAnsi="Helvetica" w:cs="Helvetica"/>
          <w:color w:val="555555"/>
          <w:sz w:val="18"/>
          <w:szCs w:val="18"/>
          <w:lang w:eastAsia="sv-SE"/>
        </w:rPr>
        <w:t>Lars Olovson, projektledare, Stora Nolia</w:t>
      </w:r>
      <w:r w:rsidRPr="00FC25E1">
        <w:rPr>
          <w:rFonts w:ascii="Helvetica" w:eastAsia="Times New Roman" w:hAnsi="Helvetica" w:cs="Helvetica"/>
          <w:color w:val="555555"/>
          <w:sz w:val="18"/>
          <w:szCs w:val="18"/>
          <w:lang w:eastAsia="sv-SE"/>
        </w:rPr>
        <w:br/>
        <w:t>090-16 34 05, 070-510 73 58</w:t>
      </w:r>
      <w:r w:rsidRPr="00FC25E1">
        <w:rPr>
          <w:rFonts w:ascii="Helvetica" w:eastAsia="Times New Roman" w:hAnsi="Helvetica" w:cs="Helvetica"/>
          <w:color w:val="555555"/>
          <w:sz w:val="18"/>
          <w:szCs w:val="18"/>
          <w:lang w:eastAsia="sv-SE"/>
        </w:rPr>
        <w:br/>
        <w:t>lars.olovson@nolia.se</w:t>
      </w:r>
    </w:p>
    <w:p w:rsidR="005618C5" w:rsidRDefault="003E7232" w:rsidP="003E7232">
      <w:pPr>
        <w:spacing w:after="135" w:line="270" w:lineRule="atLeast"/>
      </w:pPr>
      <w:r w:rsidRPr="00FC25E1">
        <w:rPr>
          <w:rFonts w:ascii="Helvetica" w:eastAsia="Times New Roman" w:hAnsi="Helvetica" w:cs="Helvetica"/>
          <w:color w:val="555555"/>
          <w:sz w:val="18"/>
          <w:szCs w:val="18"/>
          <w:lang w:eastAsia="sv-SE"/>
        </w:rPr>
        <w:t>Erik Säfvenberg, pressansvarig</w:t>
      </w:r>
      <w:r w:rsidRPr="00FC25E1">
        <w:rPr>
          <w:rFonts w:ascii="Helvetica" w:eastAsia="Times New Roman" w:hAnsi="Helvetica" w:cs="Helvetica"/>
          <w:color w:val="555555"/>
          <w:sz w:val="18"/>
          <w:szCs w:val="18"/>
          <w:lang w:eastAsia="sv-SE"/>
        </w:rPr>
        <w:br/>
        <w:t>072-236 26 00</w:t>
      </w:r>
      <w:r w:rsidRPr="00FC25E1">
        <w:rPr>
          <w:rFonts w:ascii="Helvetica" w:eastAsia="Times New Roman" w:hAnsi="Helvetica" w:cs="Helvetica"/>
          <w:color w:val="555555"/>
          <w:sz w:val="18"/>
          <w:szCs w:val="18"/>
          <w:lang w:eastAsia="sv-SE"/>
        </w:rPr>
        <w:br/>
        <w:t>erik.safvenberg@dynamopress.se</w:t>
      </w:r>
    </w:p>
    <w:sectPr w:rsidR="00561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232"/>
    <w:rsid w:val="003E7232"/>
    <w:rsid w:val="00777ADD"/>
    <w:rsid w:val="00BB4EBE"/>
    <w:rsid w:val="00C669E1"/>
    <w:rsid w:val="00FC25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3E7232"/>
    <w:pPr>
      <w:spacing w:after="135" w:line="240" w:lineRule="auto"/>
      <w:outlineLvl w:val="1"/>
    </w:pPr>
    <w:rPr>
      <w:rFonts w:ascii="inherit" w:eastAsia="Times New Roman" w:hAnsi="inherit" w:cs="Times New Roman"/>
      <w:b/>
      <w:bCs/>
      <w:color w:val="222222"/>
      <w:sz w:val="30"/>
      <w:szCs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E7232"/>
    <w:rPr>
      <w:rFonts w:ascii="inherit" w:eastAsia="Times New Roman" w:hAnsi="inherit" w:cs="Times New Roman"/>
      <w:b/>
      <w:bCs/>
      <w:color w:val="222222"/>
      <w:sz w:val="30"/>
      <w:szCs w:val="30"/>
      <w:lang w:eastAsia="sv-SE"/>
    </w:rPr>
  </w:style>
  <w:style w:type="character" w:styleId="Stark">
    <w:name w:val="Strong"/>
    <w:basedOn w:val="Standardstycketeckensnitt"/>
    <w:uiPriority w:val="22"/>
    <w:qFormat/>
    <w:rsid w:val="003E7232"/>
    <w:rPr>
      <w:b/>
      <w:bCs/>
    </w:rPr>
  </w:style>
  <w:style w:type="paragraph" w:styleId="Normalwebb">
    <w:name w:val="Normal (Web)"/>
    <w:basedOn w:val="Normal"/>
    <w:uiPriority w:val="99"/>
    <w:semiHidden/>
    <w:unhideWhenUsed/>
    <w:rsid w:val="003E7232"/>
    <w:pPr>
      <w:spacing w:after="135"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3E7232"/>
    <w:pPr>
      <w:spacing w:after="135" w:line="240" w:lineRule="auto"/>
      <w:outlineLvl w:val="1"/>
    </w:pPr>
    <w:rPr>
      <w:rFonts w:ascii="inherit" w:eastAsia="Times New Roman" w:hAnsi="inherit" w:cs="Times New Roman"/>
      <w:b/>
      <w:bCs/>
      <w:color w:val="222222"/>
      <w:sz w:val="30"/>
      <w:szCs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E7232"/>
    <w:rPr>
      <w:rFonts w:ascii="inherit" w:eastAsia="Times New Roman" w:hAnsi="inherit" w:cs="Times New Roman"/>
      <w:b/>
      <w:bCs/>
      <w:color w:val="222222"/>
      <w:sz w:val="30"/>
      <w:szCs w:val="30"/>
      <w:lang w:eastAsia="sv-SE"/>
    </w:rPr>
  </w:style>
  <w:style w:type="character" w:styleId="Stark">
    <w:name w:val="Strong"/>
    <w:basedOn w:val="Standardstycketeckensnitt"/>
    <w:uiPriority w:val="22"/>
    <w:qFormat/>
    <w:rsid w:val="003E7232"/>
    <w:rPr>
      <w:b/>
      <w:bCs/>
    </w:rPr>
  </w:style>
  <w:style w:type="paragraph" w:styleId="Normalwebb">
    <w:name w:val="Normal (Web)"/>
    <w:basedOn w:val="Normal"/>
    <w:uiPriority w:val="99"/>
    <w:semiHidden/>
    <w:unhideWhenUsed/>
    <w:rsid w:val="003E7232"/>
    <w:pPr>
      <w:spacing w:after="135"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6270">
      <w:bodyDiv w:val="1"/>
      <w:marLeft w:val="0"/>
      <w:marRight w:val="0"/>
      <w:marTop w:val="0"/>
      <w:marBottom w:val="0"/>
      <w:divBdr>
        <w:top w:val="none" w:sz="0" w:space="0" w:color="auto"/>
        <w:left w:val="none" w:sz="0" w:space="0" w:color="auto"/>
        <w:bottom w:val="none" w:sz="0" w:space="0" w:color="auto"/>
        <w:right w:val="none" w:sz="0" w:space="0" w:color="auto"/>
      </w:divBdr>
      <w:divsChild>
        <w:div w:id="1381712765">
          <w:marLeft w:val="0"/>
          <w:marRight w:val="0"/>
          <w:marTop w:val="0"/>
          <w:marBottom w:val="0"/>
          <w:divBdr>
            <w:top w:val="none" w:sz="0" w:space="0" w:color="auto"/>
            <w:left w:val="none" w:sz="0" w:space="0" w:color="auto"/>
            <w:bottom w:val="none" w:sz="0" w:space="0" w:color="auto"/>
            <w:right w:val="none" w:sz="0" w:space="0" w:color="auto"/>
          </w:divBdr>
          <w:divsChild>
            <w:div w:id="422381504">
              <w:marLeft w:val="0"/>
              <w:marRight w:val="0"/>
              <w:marTop w:val="0"/>
              <w:marBottom w:val="0"/>
              <w:divBdr>
                <w:top w:val="none" w:sz="0" w:space="0" w:color="auto"/>
                <w:left w:val="none" w:sz="0" w:space="0" w:color="auto"/>
                <w:bottom w:val="none" w:sz="0" w:space="0" w:color="auto"/>
                <w:right w:val="none" w:sz="0" w:space="0" w:color="auto"/>
              </w:divBdr>
              <w:divsChild>
                <w:div w:id="528445862">
                  <w:marLeft w:val="-300"/>
                  <w:marRight w:val="0"/>
                  <w:marTop w:val="0"/>
                  <w:marBottom w:val="0"/>
                  <w:divBdr>
                    <w:top w:val="none" w:sz="0" w:space="0" w:color="auto"/>
                    <w:left w:val="none" w:sz="0" w:space="0" w:color="auto"/>
                    <w:bottom w:val="none" w:sz="0" w:space="0" w:color="auto"/>
                    <w:right w:val="none" w:sz="0" w:space="0" w:color="auto"/>
                  </w:divBdr>
                  <w:divsChild>
                    <w:div w:id="2071077387">
                      <w:marLeft w:val="0"/>
                      <w:marRight w:val="0"/>
                      <w:marTop w:val="0"/>
                      <w:marBottom w:val="0"/>
                      <w:divBdr>
                        <w:top w:val="none" w:sz="0" w:space="0" w:color="auto"/>
                        <w:left w:val="none" w:sz="0" w:space="0" w:color="auto"/>
                        <w:bottom w:val="none" w:sz="0" w:space="0" w:color="auto"/>
                        <w:right w:val="none" w:sz="0" w:space="0" w:color="auto"/>
                      </w:divBdr>
                      <w:divsChild>
                        <w:div w:id="301891342">
                          <w:marLeft w:val="-300"/>
                          <w:marRight w:val="0"/>
                          <w:marTop w:val="0"/>
                          <w:marBottom w:val="0"/>
                          <w:divBdr>
                            <w:top w:val="none" w:sz="0" w:space="0" w:color="auto"/>
                            <w:left w:val="none" w:sz="0" w:space="0" w:color="auto"/>
                            <w:bottom w:val="none" w:sz="0" w:space="0" w:color="auto"/>
                            <w:right w:val="none" w:sz="0" w:space="0" w:color="auto"/>
                          </w:divBdr>
                          <w:divsChild>
                            <w:div w:id="454979912">
                              <w:marLeft w:val="0"/>
                              <w:marRight w:val="0"/>
                              <w:marTop w:val="0"/>
                              <w:marBottom w:val="0"/>
                              <w:divBdr>
                                <w:top w:val="none" w:sz="0" w:space="0" w:color="auto"/>
                                <w:left w:val="none" w:sz="0" w:space="0" w:color="auto"/>
                                <w:bottom w:val="none" w:sz="0" w:space="0" w:color="auto"/>
                                <w:right w:val="none" w:sz="0" w:space="0" w:color="auto"/>
                              </w:divBdr>
                              <w:divsChild>
                                <w:div w:id="1957370472">
                                  <w:marLeft w:val="0"/>
                                  <w:marRight w:val="0"/>
                                  <w:marTop w:val="0"/>
                                  <w:marBottom w:val="135"/>
                                  <w:divBdr>
                                    <w:top w:val="none" w:sz="0" w:space="0" w:color="auto"/>
                                    <w:left w:val="none" w:sz="0" w:space="0" w:color="auto"/>
                                    <w:bottom w:val="none" w:sz="0" w:space="0" w:color="auto"/>
                                    <w:right w:val="none" w:sz="0" w:space="0" w:color="auto"/>
                                  </w:divBdr>
                                  <w:divsChild>
                                    <w:div w:id="884027168">
                                      <w:marLeft w:val="0"/>
                                      <w:marRight w:val="0"/>
                                      <w:marTop w:val="0"/>
                                      <w:marBottom w:val="0"/>
                                      <w:divBdr>
                                        <w:top w:val="none" w:sz="0" w:space="0" w:color="auto"/>
                                        <w:left w:val="none" w:sz="0" w:space="0" w:color="auto"/>
                                        <w:bottom w:val="none" w:sz="0" w:space="0" w:color="auto"/>
                                        <w:right w:val="none" w:sz="0" w:space="0" w:color="auto"/>
                                      </w:divBdr>
                                      <w:divsChild>
                                        <w:div w:id="6775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493</Words>
  <Characters>2615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IT &amp; Telefoni</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annwik08</dc:creator>
  <cp:lastModifiedBy>annwik08</cp:lastModifiedBy>
  <cp:revision>3</cp:revision>
  <dcterms:created xsi:type="dcterms:W3CDTF">2015-04-17T12:54:00Z</dcterms:created>
  <dcterms:modified xsi:type="dcterms:W3CDTF">2015-04-17T13:20:00Z</dcterms:modified>
</cp:coreProperties>
</file>