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AE" w:rsidRPr="00B61F10" w:rsidRDefault="00B8131A" w:rsidP="00C92FAE">
      <w:pPr>
        <w:pStyle w:val="NoSpacing"/>
        <w:rPr>
          <w:rFonts w:ascii="Arial" w:hAnsi="Arial" w:cs="Arial"/>
          <w:b/>
          <w:noProof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t>SiliconViking.com</w:t>
      </w:r>
    </w:p>
    <w:p w:rsidR="00A32378" w:rsidRPr="00E22E6A" w:rsidRDefault="004D129F" w:rsidP="00014122">
      <w:pPr>
        <w:pStyle w:val="NoSpacing"/>
        <w:rPr>
          <w:rFonts w:ascii="Arial" w:hAnsi="Arial" w:cs="Arial"/>
          <w:b/>
          <w:noProof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5pt;margin-top:20.25pt;width:464.65pt;height:0;z-index:251657728" o:connectortype="straight" strokeweight="3pt">
            <v:stroke dashstyle="1 1" endcap="round"/>
          </v:shape>
        </w:pict>
      </w:r>
      <w:r w:rsidR="00B8131A">
        <w:rPr>
          <w:rFonts w:ascii="Arial" w:hAnsi="Arial" w:cs="Arial"/>
          <w:b/>
          <w:noProof/>
          <w:sz w:val="30"/>
          <w:szCs w:val="30"/>
        </w:rPr>
        <w:t>November 21, 2013</w:t>
      </w:r>
    </w:p>
    <w:p w:rsidR="00A32378" w:rsidRDefault="00A32378" w:rsidP="00A32378">
      <w:pPr>
        <w:pStyle w:val="Heading2"/>
        <w:shd w:val="clear" w:color="auto" w:fill="FFFFFF"/>
        <w:spacing w:before="84" w:beforeAutospacing="0" w:after="0" w:afterAutospacing="0" w:line="184" w:lineRule="atLeast"/>
        <w:jc w:val="right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4D1F9F" w:rsidRDefault="00B8131A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  <w:r>
        <w:rPr>
          <w:noProof/>
        </w:rPr>
        <w:drawing>
          <wp:inline distT="0" distB="0" distL="0" distR="0">
            <wp:extent cx="2052320" cy="956945"/>
            <wp:effectExtent l="19050" t="0" r="5080" b="0"/>
            <wp:docPr id="1" name="Picture 1" descr="Silicon Vi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icon Vik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1A" w:rsidRDefault="00B8131A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B8131A" w:rsidRDefault="00B8131A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  <w:r>
        <w:rPr>
          <w:rFonts w:asciiTheme="minorHAnsi" w:hAnsiTheme="minorHAnsi" w:cstheme="minorHAnsi"/>
          <w:caps/>
          <w:noProof/>
          <w:color w:val="666666"/>
        </w:rPr>
        <w:drawing>
          <wp:inline distT="0" distB="0" distL="0" distR="0">
            <wp:extent cx="5378967" cy="15204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72" t="27507" r="19435" b="5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29" cy="152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1A" w:rsidRDefault="00B8131A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B8131A" w:rsidRPr="00B8131A" w:rsidRDefault="00B8131A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  <w:hyperlink r:id="rId7" w:history="1">
        <w:r w:rsidRPr="00B8131A">
          <w:rPr>
            <w:rStyle w:val="Hyperlink"/>
            <w:b w:val="0"/>
            <w:sz w:val="22"/>
            <w:szCs w:val="22"/>
          </w:rPr>
          <w:t>http://siliconvikings.com/articles/sthlmtechs-readly-cofounder-henrikbarck-on-offering-digital-readers-access-to-mags-online/</w:t>
        </w:r>
      </w:hyperlink>
    </w:p>
    <w:sectPr w:rsidR="00B8131A" w:rsidRPr="00B8131A" w:rsidSect="0024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2D98"/>
    <w:multiLevelType w:val="hybridMultilevel"/>
    <w:tmpl w:val="D27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2FAE"/>
    <w:rsid w:val="00014122"/>
    <w:rsid w:val="00040F3A"/>
    <w:rsid w:val="001343A4"/>
    <w:rsid w:val="001A66C0"/>
    <w:rsid w:val="001B1C7B"/>
    <w:rsid w:val="001F08F7"/>
    <w:rsid w:val="0024410E"/>
    <w:rsid w:val="00281995"/>
    <w:rsid w:val="003A0190"/>
    <w:rsid w:val="00413F33"/>
    <w:rsid w:val="0042257B"/>
    <w:rsid w:val="004D129F"/>
    <w:rsid w:val="004D1F9F"/>
    <w:rsid w:val="005016D8"/>
    <w:rsid w:val="006A435C"/>
    <w:rsid w:val="007C1CBD"/>
    <w:rsid w:val="007C3168"/>
    <w:rsid w:val="00827F73"/>
    <w:rsid w:val="00875CA8"/>
    <w:rsid w:val="0093334C"/>
    <w:rsid w:val="009E21FC"/>
    <w:rsid w:val="00A32378"/>
    <w:rsid w:val="00A977A4"/>
    <w:rsid w:val="00AA4351"/>
    <w:rsid w:val="00B15EFE"/>
    <w:rsid w:val="00B8131A"/>
    <w:rsid w:val="00BC2CB7"/>
    <w:rsid w:val="00C92FAE"/>
    <w:rsid w:val="00D20380"/>
    <w:rsid w:val="00E22E6A"/>
    <w:rsid w:val="00E3364E"/>
    <w:rsid w:val="00E83BD0"/>
    <w:rsid w:val="00EC5A09"/>
    <w:rsid w:val="00F1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2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2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F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F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25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57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257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2257B"/>
  </w:style>
  <w:style w:type="paragraph" w:styleId="NormalWeb">
    <w:name w:val="Normal (Web)"/>
    <w:basedOn w:val="Normal"/>
    <w:uiPriority w:val="99"/>
    <w:semiHidden/>
    <w:unhideWhenUsed/>
    <w:rsid w:val="00422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head">
    <w:name w:val="subhead"/>
    <w:basedOn w:val="DefaultParagraphFont"/>
    <w:rsid w:val="0042257B"/>
  </w:style>
  <w:style w:type="character" w:customStyle="1" w:styleId="factboxhead">
    <w:name w:val="factbox_head"/>
    <w:basedOn w:val="DefaultParagraphFont"/>
    <w:rsid w:val="00281995"/>
  </w:style>
  <w:style w:type="character" w:styleId="Strong">
    <w:name w:val="Strong"/>
    <w:basedOn w:val="DefaultParagraphFont"/>
    <w:uiPriority w:val="22"/>
    <w:qFormat/>
    <w:rsid w:val="00281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89">
          <w:marLeft w:val="0"/>
          <w:marRight w:val="251"/>
          <w:marTop w:val="0"/>
          <w:marBottom w:val="167"/>
          <w:divBdr>
            <w:top w:val="single" w:sz="6" w:space="4" w:color="939495"/>
            <w:left w:val="single" w:sz="6" w:space="4" w:color="939495"/>
            <w:bottom w:val="single" w:sz="6" w:space="4" w:color="939495"/>
            <w:right w:val="single" w:sz="6" w:space="4" w:color="939495"/>
          </w:divBdr>
          <w:divsChild>
            <w:div w:id="360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1D1D1"/>
                                <w:bottom w:val="single" w:sz="6" w:space="0" w:color="D1D1D1"/>
                                <w:right w:val="single" w:sz="6" w:space="4" w:color="D1D1D1"/>
                              </w:divBdr>
                              <w:divsChild>
                                <w:div w:id="2116974455">
                                  <w:marLeft w:val="84"/>
                                  <w:marRight w:val="0"/>
                                  <w:marTop w:val="0"/>
                                  <w:marBottom w:val="33"/>
                                  <w:divBdr>
                                    <w:top w:val="single" w:sz="6" w:space="0" w:color="939495"/>
                                    <w:left w:val="single" w:sz="6" w:space="2" w:color="939495"/>
                                    <w:bottom w:val="single" w:sz="6" w:space="0" w:color="939495"/>
                                    <w:right w:val="single" w:sz="6" w:space="2" w:color="939495"/>
                                  </w:divBdr>
                                </w:div>
                                <w:div w:id="7888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7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318">
          <w:marLeft w:val="0"/>
          <w:marRight w:val="251"/>
          <w:marTop w:val="0"/>
          <w:marBottom w:val="167"/>
          <w:divBdr>
            <w:top w:val="single" w:sz="6" w:space="4" w:color="939495"/>
            <w:left w:val="single" w:sz="6" w:space="4" w:color="939495"/>
            <w:bottom w:val="single" w:sz="6" w:space="4" w:color="939495"/>
            <w:right w:val="single" w:sz="6" w:space="4" w:color="939495"/>
          </w:divBdr>
          <w:divsChild>
            <w:div w:id="615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1D1D1"/>
                                <w:bottom w:val="single" w:sz="6" w:space="0" w:color="D1D1D1"/>
                                <w:right w:val="single" w:sz="6" w:space="4" w:color="D1D1D1"/>
                              </w:divBdr>
                              <w:divsChild>
                                <w:div w:id="16484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2865">
          <w:marLeft w:val="0"/>
          <w:marRight w:val="0"/>
          <w:marTop w:val="84"/>
          <w:marBottom w:val="167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liconvikings.com/articles/sthlmtechs-readly-cofounder-henrikbarck-on-offering-digital-readers-access-to-mags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http://www.miamiherald.com/2013/02/21/3246743/national-hotel-nears-end-of-long.html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Rocawich</dc:creator>
  <cp:keywords/>
  <dc:description/>
  <cp:lastModifiedBy>atome</cp:lastModifiedBy>
  <cp:revision>2</cp:revision>
  <cp:lastPrinted>2013-04-08T20:00:00Z</cp:lastPrinted>
  <dcterms:created xsi:type="dcterms:W3CDTF">2013-12-05T16:47:00Z</dcterms:created>
  <dcterms:modified xsi:type="dcterms:W3CDTF">2013-12-05T16:47:00Z</dcterms:modified>
</cp:coreProperties>
</file>