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1806E" w14:textId="162335F6" w:rsidR="00876C6A" w:rsidRDefault="00876C6A" w:rsidP="00876C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8B8B61B" w14:textId="22D65038" w:rsidR="00876C6A" w:rsidRDefault="00876C6A" w:rsidP="00876C6A">
      <w:pPr>
        <w:widowControl w:val="0"/>
        <w:autoSpaceDE w:val="0"/>
        <w:autoSpaceDN w:val="0"/>
        <w:adjustRightInd w:val="0"/>
        <w:jc w:val="both"/>
      </w:pPr>
    </w:p>
    <w:p w14:paraId="2E7E9440" w14:textId="5379ACEC" w:rsidR="00E732E6" w:rsidRPr="00876C6A" w:rsidRDefault="000A7815" w:rsidP="00876C6A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2018-03-03</w:t>
      </w:r>
      <w:bookmarkStart w:id="0" w:name="_GoBack"/>
      <w:bookmarkEnd w:id="0"/>
    </w:p>
    <w:p w14:paraId="41C70727" w14:textId="6CF08B98" w:rsidR="00994B93" w:rsidRDefault="00994B93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7C463C85" w14:textId="5EE9E267" w:rsidR="005B6FCD" w:rsidRDefault="007E05A9" w:rsidP="00994B93">
      <w:pPr>
        <w:pStyle w:val="Rubrik"/>
      </w:pPr>
      <w:r>
        <w:t>Pressmeddelande</w:t>
      </w:r>
    </w:p>
    <w:p w14:paraId="6F92A733" w14:textId="6B8BC3C4" w:rsidR="0033498E" w:rsidRPr="00994B93" w:rsidRDefault="005633F9" w:rsidP="00994B93">
      <w:pPr>
        <w:pStyle w:val="RUBRIK10"/>
        <w:numPr>
          <w:ilvl w:val="0"/>
          <w:numId w:val="0"/>
        </w:numPr>
        <w:ind w:left="432" w:hanging="432"/>
        <w:rPr>
          <w:sz w:val="36"/>
          <w:szCs w:val="36"/>
        </w:rPr>
      </w:pPr>
      <w:r>
        <w:rPr>
          <w:sz w:val="36"/>
          <w:szCs w:val="36"/>
        </w:rPr>
        <w:t>C</w:t>
      </w:r>
      <w:r w:rsidR="008D6BEB" w:rsidRPr="00994B93">
        <w:rPr>
          <w:sz w:val="36"/>
          <w:szCs w:val="36"/>
        </w:rPr>
        <w:t>ertifiering</w:t>
      </w:r>
      <w:r w:rsidR="002861B4">
        <w:rPr>
          <w:sz w:val="36"/>
          <w:szCs w:val="36"/>
        </w:rPr>
        <w:t xml:space="preserve"> mot </w:t>
      </w:r>
      <w:r>
        <w:rPr>
          <w:sz w:val="36"/>
          <w:szCs w:val="36"/>
        </w:rPr>
        <w:t>energistandarden 50001:2011</w:t>
      </w:r>
      <w:r w:rsidR="00695236" w:rsidRPr="00994B93">
        <w:rPr>
          <w:sz w:val="36"/>
          <w:szCs w:val="36"/>
        </w:rPr>
        <w:t xml:space="preserve"> </w:t>
      </w:r>
    </w:p>
    <w:p w14:paraId="3A440D74" w14:textId="0C0A057E" w:rsidR="009F2688" w:rsidRPr="00315060" w:rsidRDefault="00B063D8" w:rsidP="00DC4D6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S</w:t>
      </w:r>
      <w:r w:rsidR="00653B73">
        <w:rPr>
          <w:rFonts w:asciiTheme="majorHAnsi" w:hAnsiTheme="majorHAnsi"/>
          <w:i/>
          <w:sz w:val="28"/>
          <w:szCs w:val="28"/>
        </w:rPr>
        <w:t>bc</w:t>
      </w:r>
      <w:r w:rsidR="009F2688" w:rsidRPr="00315060">
        <w:rPr>
          <w:rFonts w:asciiTheme="majorHAnsi" w:hAnsiTheme="majorHAnsi"/>
          <w:i/>
          <w:sz w:val="28"/>
          <w:szCs w:val="28"/>
        </w:rPr>
        <w:t xml:space="preserve">ert kan nu erbjuda certifiering mot energistandarden </w:t>
      </w:r>
      <w:proofErr w:type="gramStart"/>
      <w:r w:rsidR="009F2688" w:rsidRPr="00315060">
        <w:rPr>
          <w:rFonts w:asciiTheme="majorHAnsi" w:hAnsiTheme="majorHAnsi"/>
          <w:i/>
          <w:sz w:val="28"/>
          <w:szCs w:val="28"/>
        </w:rPr>
        <w:t>50001</w:t>
      </w:r>
      <w:proofErr w:type="gramEnd"/>
      <w:r w:rsidR="009F2688" w:rsidRPr="00315060">
        <w:rPr>
          <w:rFonts w:asciiTheme="majorHAnsi" w:hAnsiTheme="majorHAnsi"/>
          <w:i/>
          <w:sz w:val="28"/>
          <w:szCs w:val="28"/>
        </w:rPr>
        <w:t xml:space="preserve">:2011. </w:t>
      </w:r>
    </w:p>
    <w:p w14:paraId="35A6DF2F" w14:textId="60861C8E" w:rsidR="002861B4" w:rsidRPr="00315060" w:rsidRDefault="009F2688" w:rsidP="00DC4D68">
      <w:pPr>
        <w:rPr>
          <w:rFonts w:asciiTheme="majorHAnsi" w:eastAsia="Times New Roman" w:hAnsiTheme="majorHAnsi"/>
          <w:i/>
          <w:sz w:val="28"/>
          <w:szCs w:val="28"/>
        </w:rPr>
      </w:pPr>
      <w:r w:rsidRPr="00315060">
        <w:rPr>
          <w:rFonts w:asciiTheme="majorHAnsi" w:hAnsiTheme="majorHAnsi"/>
          <w:i/>
          <w:sz w:val="28"/>
          <w:szCs w:val="28"/>
        </w:rPr>
        <w:t>Certifikatet ställs ut av vår samarbetspartner som är ackrediterad av UKAS</w:t>
      </w:r>
      <w:r w:rsidR="00315060" w:rsidRPr="00315060">
        <w:rPr>
          <w:rFonts w:asciiTheme="majorHAnsi" w:hAnsiTheme="majorHAnsi"/>
          <w:i/>
          <w:sz w:val="28"/>
          <w:szCs w:val="28"/>
        </w:rPr>
        <w:t xml:space="preserve"> (</w:t>
      </w:r>
      <w:r w:rsidR="00315060" w:rsidRPr="00315060">
        <w:rPr>
          <w:rFonts w:asciiTheme="majorHAnsi" w:eastAsia="Times New Roman" w:hAnsiTheme="majorHAnsi"/>
          <w:b/>
          <w:i/>
          <w:color w:val="0F1B24"/>
          <w:sz w:val="28"/>
          <w:szCs w:val="28"/>
          <w:shd w:val="clear" w:color="auto" w:fill="FFFFFF"/>
          <w:lang w:val="en-GB"/>
        </w:rPr>
        <w:t>U</w:t>
      </w:r>
      <w:r w:rsidR="00315060" w:rsidRPr="00315060">
        <w:rPr>
          <w:rFonts w:asciiTheme="majorHAnsi" w:eastAsia="Times New Roman" w:hAnsiTheme="majorHAnsi"/>
          <w:i/>
          <w:color w:val="0F1B24"/>
          <w:sz w:val="28"/>
          <w:szCs w:val="28"/>
          <w:shd w:val="clear" w:color="auto" w:fill="FFFFFF"/>
          <w:lang w:val="en-GB"/>
        </w:rPr>
        <w:t xml:space="preserve">nited </w:t>
      </w:r>
      <w:r w:rsidR="00315060" w:rsidRPr="00315060">
        <w:rPr>
          <w:rFonts w:asciiTheme="majorHAnsi" w:eastAsia="Times New Roman" w:hAnsiTheme="majorHAnsi"/>
          <w:b/>
          <w:i/>
          <w:color w:val="0F1B24"/>
          <w:sz w:val="28"/>
          <w:szCs w:val="28"/>
          <w:shd w:val="clear" w:color="auto" w:fill="FFFFFF"/>
          <w:lang w:val="en-GB"/>
        </w:rPr>
        <w:t>K</w:t>
      </w:r>
      <w:r w:rsidR="00315060" w:rsidRPr="00315060">
        <w:rPr>
          <w:rFonts w:asciiTheme="majorHAnsi" w:eastAsia="Times New Roman" w:hAnsiTheme="majorHAnsi"/>
          <w:i/>
          <w:color w:val="0F1B24"/>
          <w:sz w:val="28"/>
          <w:szCs w:val="28"/>
          <w:shd w:val="clear" w:color="auto" w:fill="FFFFFF"/>
          <w:lang w:val="en-GB"/>
        </w:rPr>
        <w:t xml:space="preserve">ingdom </w:t>
      </w:r>
      <w:r w:rsidR="00315060" w:rsidRPr="00315060">
        <w:rPr>
          <w:rFonts w:asciiTheme="majorHAnsi" w:eastAsia="Times New Roman" w:hAnsiTheme="majorHAnsi"/>
          <w:b/>
          <w:i/>
          <w:color w:val="0F1B24"/>
          <w:sz w:val="28"/>
          <w:szCs w:val="28"/>
          <w:shd w:val="clear" w:color="auto" w:fill="FFFFFF"/>
          <w:lang w:val="en-GB"/>
        </w:rPr>
        <w:t>A</w:t>
      </w:r>
      <w:r w:rsidR="00315060" w:rsidRPr="00315060">
        <w:rPr>
          <w:rFonts w:asciiTheme="majorHAnsi" w:eastAsia="Times New Roman" w:hAnsiTheme="majorHAnsi"/>
          <w:i/>
          <w:color w:val="0F1B24"/>
          <w:sz w:val="28"/>
          <w:szCs w:val="28"/>
          <w:shd w:val="clear" w:color="auto" w:fill="FFFFFF"/>
          <w:lang w:val="en-GB"/>
        </w:rPr>
        <w:t xml:space="preserve">ccreditation </w:t>
      </w:r>
      <w:r w:rsidR="00315060" w:rsidRPr="00315060">
        <w:rPr>
          <w:rFonts w:asciiTheme="majorHAnsi" w:eastAsia="Times New Roman" w:hAnsiTheme="majorHAnsi"/>
          <w:b/>
          <w:i/>
          <w:color w:val="0F1B24"/>
          <w:sz w:val="28"/>
          <w:szCs w:val="28"/>
          <w:shd w:val="clear" w:color="auto" w:fill="FFFFFF"/>
          <w:lang w:val="en-GB"/>
        </w:rPr>
        <w:t>S</w:t>
      </w:r>
      <w:r w:rsidR="00315060" w:rsidRPr="00315060">
        <w:rPr>
          <w:rFonts w:asciiTheme="majorHAnsi" w:eastAsia="Times New Roman" w:hAnsiTheme="majorHAnsi"/>
          <w:i/>
          <w:color w:val="0F1B24"/>
          <w:sz w:val="28"/>
          <w:szCs w:val="28"/>
          <w:shd w:val="clear" w:color="auto" w:fill="FFFFFF"/>
          <w:lang w:val="en-GB"/>
        </w:rPr>
        <w:t>ervice</w:t>
      </w:r>
      <w:r w:rsidR="00315060" w:rsidRPr="00315060">
        <w:rPr>
          <w:rFonts w:asciiTheme="majorHAnsi" w:eastAsia="Times New Roman" w:hAnsiTheme="majorHAnsi"/>
          <w:i/>
          <w:sz w:val="28"/>
          <w:szCs w:val="28"/>
        </w:rPr>
        <w:t>)</w:t>
      </w:r>
      <w:r w:rsidR="00315060">
        <w:rPr>
          <w:rFonts w:asciiTheme="majorHAnsi" w:eastAsia="Times New Roman" w:hAnsiTheme="majorHAnsi"/>
          <w:i/>
          <w:sz w:val="28"/>
          <w:szCs w:val="28"/>
        </w:rPr>
        <w:t>.</w:t>
      </w:r>
      <w:r w:rsidR="00FB2ECA" w:rsidRPr="00315060">
        <w:rPr>
          <w:rFonts w:asciiTheme="majorHAnsi" w:hAnsiTheme="majorHAnsi"/>
          <w:i/>
          <w:sz w:val="28"/>
          <w:szCs w:val="28"/>
        </w:rPr>
        <w:t xml:space="preserve"> </w:t>
      </w:r>
    </w:p>
    <w:p w14:paraId="3CED6EA9" w14:textId="77777777" w:rsidR="00FB2ECA" w:rsidRDefault="00FB2ECA" w:rsidP="00DC4D68">
      <w:pPr>
        <w:rPr>
          <w:rFonts w:asciiTheme="majorHAnsi" w:hAnsiTheme="majorHAnsi"/>
          <w:i/>
          <w:sz w:val="28"/>
          <w:szCs w:val="28"/>
        </w:rPr>
      </w:pPr>
    </w:p>
    <w:p w14:paraId="3BFA8044" w14:textId="2E284179" w:rsidR="00B063D8" w:rsidRDefault="00B063D8" w:rsidP="00DC4D68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"Företag som behöver leva upp till lagkravet om energikartläggning kan med fördel använda sig av denna certifiering för att uppnå lagkravet",</w:t>
      </w:r>
      <w:r w:rsidR="00E11E01">
        <w:rPr>
          <w:rFonts w:asciiTheme="majorHAnsi" w:hAnsiTheme="majorHAnsi"/>
          <w:i/>
          <w:sz w:val="28"/>
          <w:szCs w:val="28"/>
        </w:rPr>
        <w:t xml:space="preserve"> berättar revisor</w:t>
      </w:r>
      <w:r>
        <w:rPr>
          <w:rFonts w:asciiTheme="majorHAnsi" w:hAnsiTheme="majorHAnsi"/>
          <w:i/>
          <w:sz w:val="28"/>
          <w:szCs w:val="28"/>
        </w:rPr>
        <w:t xml:space="preserve"> Peter Hallberg som även är </w:t>
      </w:r>
      <w:proofErr w:type="spellStart"/>
      <w:r>
        <w:rPr>
          <w:rFonts w:asciiTheme="majorHAnsi" w:hAnsiTheme="majorHAnsi"/>
          <w:i/>
          <w:sz w:val="28"/>
          <w:szCs w:val="28"/>
        </w:rPr>
        <w:t>S</w:t>
      </w:r>
      <w:r w:rsidR="00653B73">
        <w:rPr>
          <w:rFonts w:asciiTheme="majorHAnsi" w:hAnsiTheme="majorHAnsi"/>
          <w:i/>
          <w:sz w:val="28"/>
          <w:szCs w:val="28"/>
        </w:rPr>
        <w:t>bc</w:t>
      </w:r>
      <w:r>
        <w:rPr>
          <w:rFonts w:asciiTheme="majorHAnsi" w:hAnsiTheme="majorHAnsi"/>
          <w:i/>
          <w:sz w:val="28"/>
          <w:szCs w:val="28"/>
        </w:rPr>
        <w:t>erts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kontaktperson. </w:t>
      </w:r>
    </w:p>
    <w:p w14:paraId="59331FD5" w14:textId="27091ADF" w:rsidR="00533AB0" w:rsidRPr="002861B4" w:rsidRDefault="009F2688" w:rsidP="002861B4">
      <w:pPr>
        <w:pStyle w:val="Rubrik2"/>
      </w:pPr>
      <w:r>
        <w:t xml:space="preserve">Vad är energistandarden </w:t>
      </w:r>
      <w:r w:rsidR="00955982">
        <w:t xml:space="preserve">ISO </w:t>
      </w:r>
      <w:r>
        <w:t>50001:2011?</w:t>
      </w:r>
    </w:p>
    <w:p w14:paraId="529EA248" w14:textId="5647C569" w:rsidR="00E224EA" w:rsidRPr="00B420E4" w:rsidRDefault="00F57DD1" w:rsidP="005633F9">
      <w:pPr>
        <w:rPr>
          <w:rFonts w:ascii="Calibri" w:hAnsi="Calibri"/>
          <w:color w:val="000000"/>
        </w:rPr>
      </w:pPr>
      <w:r w:rsidRPr="00B420E4">
        <w:rPr>
          <w:rFonts w:ascii="Calibri" w:hAnsi="Calibri"/>
          <w:color w:val="000000"/>
        </w:rPr>
        <w:t xml:space="preserve">ISO 50001:2001 </w:t>
      </w:r>
      <w:r w:rsidR="00C85994" w:rsidRPr="00B420E4">
        <w:rPr>
          <w:rFonts w:ascii="Calibri" w:hAnsi="Calibri"/>
          <w:color w:val="000000"/>
        </w:rPr>
        <w:t>är</w:t>
      </w:r>
      <w:r w:rsidRPr="00B420E4">
        <w:rPr>
          <w:rFonts w:ascii="Calibri" w:hAnsi="Calibri"/>
          <w:color w:val="000000"/>
        </w:rPr>
        <w:t xml:space="preserve"> ett effektivt verktyg när man ska kartlägga och effektivisera företagets energianvändning. Genom ett systematiskt arbetssätt </w:t>
      </w:r>
      <w:r w:rsidR="00B60981" w:rsidRPr="00B420E4">
        <w:rPr>
          <w:rFonts w:ascii="Calibri" w:hAnsi="Calibri"/>
          <w:color w:val="000000"/>
        </w:rPr>
        <w:t xml:space="preserve">kan man </w:t>
      </w:r>
      <w:r w:rsidR="00653B73">
        <w:rPr>
          <w:rFonts w:ascii="Calibri" w:hAnsi="Calibri"/>
          <w:color w:val="000000"/>
        </w:rPr>
        <w:t xml:space="preserve">uppnå en förbättrad </w:t>
      </w:r>
      <w:r w:rsidR="00C85994" w:rsidRPr="00B420E4">
        <w:rPr>
          <w:rFonts w:ascii="Calibri" w:hAnsi="Calibri"/>
          <w:color w:val="000000"/>
        </w:rPr>
        <w:t>energiprestanda</w:t>
      </w:r>
      <w:r w:rsidR="00653B73">
        <w:rPr>
          <w:rFonts w:ascii="Calibri" w:hAnsi="Calibri"/>
          <w:color w:val="000000"/>
        </w:rPr>
        <w:t xml:space="preserve"> och samtidigt sänka företagets energikostnader</w:t>
      </w:r>
      <w:r w:rsidR="00CA7702" w:rsidRPr="00B420E4">
        <w:rPr>
          <w:rFonts w:ascii="Calibri" w:hAnsi="Calibri"/>
          <w:color w:val="000000"/>
        </w:rPr>
        <w:t xml:space="preserve">. </w:t>
      </w:r>
    </w:p>
    <w:p w14:paraId="6F68D583" w14:textId="1D0DB4BF" w:rsidR="00E224EA" w:rsidRPr="00E224EA" w:rsidRDefault="00C85994" w:rsidP="00E224EA">
      <w:pPr>
        <w:pStyle w:val="Rubrik2"/>
      </w:pPr>
      <w:r>
        <w:t>För vilka företag?</w:t>
      </w:r>
    </w:p>
    <w:p w14:paraId="60201B7E" w14:textId="24D3B9DA" w:rsidR="00CA7702" w:rsidRPr="00E224EA" w:rsidRDefault="00C13443" w:rsidP="005633F9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Peter Hallberg berättar: "</w:t>
      </w:r>
      <w:r w:rsidR="00E224EA" w:rsidRPr="00E224EA">
        <w:rPr>
          <w:rFonts w:asciiTheme="majorHAnsi" w:hAnsiTheme="majorHAnsi"/>
        </w:rPr>
        <w:t>Företag som i första hand berörs av ISO 50001 är företag som ä</w:t>
      </w:r>
      <w:r>
        <w:rPr>
          <w:rFonts w:asciiTheme="majorHAnsi" w:hAnsiTheme="majorHAnsi"/>
        </w:rPr>
        <w:t xml:space="preserve">r skyldiga att leva upp till </w:t>
      </w:r>
      <w:r w:rsidRPr="00C13443">
        <w:rPr>
          <w:rFonts w:asciiTheme="majorHAnsi" w:hAnsiTheme="majorHAnsi"/>
          <w:b/>
        </w:rPr>
        <w:t>L</w:t>
      </w:r>
      <w:r w:rsidR="00E224EA" w:rsidRPr="00C13443">
        <w:rPr>
          <w:rFonts w:asciiTheme="majorHAnsi" w:hAnsiTheme="majorHAnsi"/>
          <w:b/>
        </w:rPr>
        <w:t>agen om energikartläggning i stora företag</w:t>
      </w:r>
      <w:r w:rsidR="00E224EA" w:rsidRPr="00E224EA">
        <w:rPr>
          <w:rFonts w:asciiTheme="majorHAnsi" w:hAnsiTheme="majorHAnsi"/>
        </w:rPr>
        <w:t>, för dessa är certifiering en väg för att leva upp till lagkrave</w:t>
      </w:r>
      <w:r w:rsidR="00653B73">
        <w:rPr>
          <w:rFonts w:asciiTheme="majorHAnsi" w:hAnsiTheme="majorHAnsi"/>
        </w:rPr>
        <w:t>t</w:t>
      </w:r>
      <w:r w:rsidR="00E224EA" w:rsidRPr="00E224EA">
        <w:rPr>
          <w:rFonts w:asciiTheme="majorHAnsi" w:hAnsiTheme="majorHAnsi"/>
        </w:rPr>
        <w:t>. Det är även intressant för företag och organisationer som vill jobba systematiskt med energiförbättringar i sin ve</w:t>
      </w:r>
      <w:r>
        <w:rPr>
          <w:rFonts w:asciiTheme="majorHAnsi" w:hAnsiTheme="majorHAnsi"/>
        </w:rPr>
        <w:t>rksamhet</w:t>
      </w:r>
      <w:r w:rsidR="00653B73">
        <w:rPr>
          <w:rFonts w:asciiTheme="majorHAnsi" w:hAnsiTheme="majorHAnsi"/>
        </w:rPr>
        <w:t>”</w:t>
      </w:r>
    </w:p>
    <w:p w14:paraId="56BEE621" w14:textId="3B9CDF8A" w:rsidR="00EB39F2" w:rsidRDefault="00C85994" w:rsidP="002E0878">
      <w:pPr>
        <w:pStyle w:val="Rubrik2"/>
      </w:pPr>
      <w:r>
        <w:t>Peter Hallberg – kort presentation</w:t>
      </w:r>
    </w:p>
    <w:p w14:paraId="4A6E2813" w14:textId="7C559D3C" w:rsidR="002E0878" w:rsidRPr="00B420E4" w:rsidRDefault="002E0878" w:rsidP="002E0878">
      <w:pPr>
        <w:rPr>
          <w:rFonts w:ascii="Calibri" w:hAnsi="Calibri"/>
          <w:color w:val="000000"/>
        </w:rPr>
      </w:pPr>
      <w:r w:rsidRPr="00B420E4">
        <w:rPr>
          <w:rFonts w:ascii="Calibri" w:hAnsi="Calibri"/>
          <w:color w:val="000000"/>
        </w:rPr>
        <w:t>Peter Hallberg ä</w:t>
      </w:r>
      <w:r w:rsidR="00B420E4" w:rsidRPr="00B420E4">
        <w:rPr>
          <w:rFonts w:ascii="Calibri" w:hAnsi="Calibri"/>
          <w:color w:val="000000"/>
        </w:rPr>
        <w:t xml:space="preserve">r </w:t>
      </w:r>
      <w:proofErr w:type="spellStart"/>
      <w:r w:rsidR="00B420E4" w:rsidRPr="00B420E4">
        <w:rPr>
          <w:rFonts w:ascii="Calibri" w:hAnsi="Calibri"/>
          <w:color w:val="000000"/>
        </w:rPr>
        <w:t>S</w:t>
      </w:r>
      <w:r w:rsidR="00653B73">
        <w:rPr>
          <w:rFonts w:ascii="Calibri" w:hAnsi="Calibri"/>
          <w:color w:val="000000"/>
        </w:rPr>
        <w:t>bc</w:t>
      </w:r>
      <w:r w:rsidR="00B420E4" w:rsidRPr="00B420E4">
        <w:rPr>
          <w:rFonts w:ascii="Calibri" w:hAnsi="Calibri"/>
          <w:color w:val="000000"/>
        </w:rPr>
        <w:t>ert</w:t>
      </w:r>
      <w:r w:rsidR="00653B73">
        <w:rPr>
          <w:rFonts w:ascii="Calibri" w:hAnsi="Calibri"/>
          <w:color w:val="000000"/>
        </w:rPr>
        <w:t>s</w:t>
      </w:r>
      <w:proofErr w:type="spellEnd"/>
      <w:r w:rsidR="00C85994" w:rsidRPr="00B420E4">
        <w:rPr>
          <w:rFonts w:ascii="Calibri" w:hAnsi="Calibri"/>
          <w:color w:val="000000"/>
        </w:rPr>
        <w:t xml:space="preserve"> kontaktperson för denna standard, Peter är även </w:t>
      </w:r>
      <w:r w:rsidRPr="00B420E4">
        <w:rPr>
          <w:rFonts w:ascii="Calibri" w:hAnsi="Calibri"/>
          <w:color w:val="000000"/>
        </w:rPr>
        <w:t>kva</w:t>
      </w:r>
      <w:r w:rsidR="00C85994" w:rsidRPr="00B420E4">
        <w:rPr>
          <w:rFonts w:ascii="Calibri" w:hAnsi="Calibri"/>
          <w:color w:val="000000"/>
        </w:rPr>
        <w:t>lificerad revis</w:t>
      </w:r>
      <w:r w:rsidR="00653B73">
        <w:rPr>
          <w:rFonts w:ascii="Calibri" w:hAnsi="Calibri"/>
          <w:color w:val="000000"/>
        </w:rPr>
        <w:t>ionsledare</w:t>
      </w:r>
      <w:r w:rsidR="00C85994" w:rsidRPr="00B420E4">
        <w:rPr>
          <w:rFonts w:ascii="Calibri" w:hAnsi="Calibri"/>
          <w:color w:val="000000"/>
        </w:rPr>
        <w:t xml:space="preserve"> för ISO 50011:2011</w:t>
      </w:r>
      <w:r w:rsidRPr="00B420E4">
        <w:rPr>
          <w:rFonts w:ascii="Calibri" w:hAnsi="Calibri"/>
          <w:color w:val="000000"/>
        </w:rPr>
        <w:t xml:space="preserve"> och </w:t>
      </w:r>
      <w:r w:rsidR="00C85994" w:rsidRPr="00B420E4">
        <w:rPr>
          <w:rFonts w:ascii="Calibri" w:hAnsi="Calibri"/>
          <w:color w:val="000000"/>
        </w:rPr>
        <w:t xml:space="preserve">är den som </w:t>
      </w:r>
      <w:r w:rsidRPr="00B420E4">
        <w:rPr>
          <w:rFonts w:ascii="Calibri" w:hAnsi="Calibri"/>
          <w:color w:val="000000"/>
        </w:rPr>
        <w:t xml:space="preserve">kommer att utföra revisionerna i Sverige. </w:t>
      </w:r>
    </w:p>
    <w:p w14:paraId="21BF7EBF" w14:textId="77777777" w:rsidR="002E0878" w:rsidRPr="00B420E4" w:rsidRDefault="002E0878" w:rsidP="008513CB">
      <w:pPr>
        <w:rPr>
          <w:rFonts w:ascii="Calibri" w:hAnsi="Calibri"/>
          <w:color w:val="000000"/>
        </w:rPr>
      </w:pPr>
    </w:p>
    <w:p w14:paraId="4B946F10" w14:textId="19855C41" w:rsidR="009E302A" w:rsidRDefault="00C85994" w:rsidP="008513CB">
      <w:pPr>
        <w:rPr>
          <w:rFonts w:asciiTheme="majorHAnsi" w:hAnsiTheme="majorHAnsi"/>
        </w:rPr>
      </w:pPr>
      <w:r w:rsidRPr="00B420E4">
        <w:rPr>
          <w:rFonts w:asciiTheme="majorHAnsi" w:hAnsiTheme="majorHAnsi"/>
        </w:rPr>
        <w:t xml:space="preserve">Peter </w:t>
      </w:r>
      <w:r w:rsidR="00EB39F2" w:rsidRPr="00B420E4">
        <w:rPr>
          <w:rFonts w:asciiTheme="majorHAnsi" w:hAnsiTheme="majorHAnsi"/>
        </w:rPr>
        <w:t>är revisionsledare och revisionschef på Sbcert med mer än tio års erfarenhet av re</w:t>
      </w:r>
      <w:r w:rsidRPr="00B420E4">
        <w:rPr>
          <w:rFonts w:asciiTheme="majorHAnsi" w:hAnsiTheme="majorHAnsi"/>
        </w:rPr>
        <w:t>vision</w:t>
      </w:r>
      <w:r w:rsidR="00653B73">
        <w:rPr>
          <w:rFonts w:asciiTheme="majorHAnsi" w:hAnsiTheme="majorHAnsi"/>
        </w:rPr>
        <w:t xml:space="preserve"> av</w:t>
      </w:r>
      <w:r w:rsidRPr="00B420E4">
        <w:rPr>
          <w:rFonts w:asciiTheme="majorHAnsi" w:hAnsiTheme="majorHAnsi"/>
        </w:rPr>
        <w:t xml:space="preserve"> ledningssystem. Han är</w:t>
      </w:r>
      <w:r w:rsidR="00EB39F2" w:rsidRPr="00B420E4">
        <w:rPr>
          <w:rFonts w:asciiTheme="majorHAnsi" w:hAnsiTheme="majorHAnsi"/>
        </w:rPr>
        <w:t xml:space="preserve"> VVS-ingenjör med lång erfarenhet av konstruktion, installation, service och underhåll av energisystem inom värme, kyla och ventilationssystem.</w:t>
      </w:r>
      <w:r w:rsidRPr="00B420E4">
        <w:rPr>
          <w:rFonts w:asciiTheme="majorHAnsi" w:hAnsiTheme="majorHAnsi"/>
        </w:rPr>
        <w:t xml:space="preserve"> </w:t>
      </w:r>
      <w:r w:rsidR="00EB39F2" w:rsidRPr="00B420E4">
        <w:rPr>
          <w:rFonts w:asciiTheme="majorHAnsi" w:hAnsiTheme="majorHAnsi"/>
        </w:rPr>
        <w:t xml:space="preserve">Som ett led i kvalificeringen till revisionsledare för energiledningssystemet ISO 50001 var Peter med och certifierade DHL </w:t>
      </w:r>
      <w:proofErr w:type="spellStart"/>
      <w:r w:rsidR="00EB39F2" w:rsidRPr="00B420E4">
        <w:rPr>
          <w:rFonts w:asciiTheme="majorHAnsi" w:hAnsiTheme="majorHAnsi"/>
        </w:rPr>
        <w:t>Freight</w:t>
      </w:r>
      <w:proofErr w:type="spellEnd"/>
      <w:r w:rsidR="00EB39F2" w:rsidRPr="00B420E4">
        <w:rPr>
          <w:rFonts w:asciiTheme="majorHAnsi" w:hAnsiTheme="majorHAnsi"/>
        </w:rPr>
        <w:t xml:space="preserve"> (Sweden) AB.</w:t>
      </w:r>
      <w:r w:rsidR="008513CB" w:rsidRPr="00B420E4">
        <w:rPr>
          <w:rFonts w:asciiTheme="majorHAnsi" w:hAnsiTheme="majorHAnsi"/>
        </w:rPr>
        <w:t xml:space="preserve"> </w:t>
      </w:r>
    </w:p>
    <w:p w14:paraId="517F05E3" w14:textId="77777777" w:rsidR="00B420E4" w:rsidRDefault="00B420E4" w:rsidP="002E0878">
      <w:pPr>
        <w:pStyle w:val="Rubrik2"/>
        <w:rPr>
          <w:rFonts w:eastAsiaTheme="minorEastAsia" w:cs="Times New Roman"/>
          <w:b w:val="0"/>
          <w:bCs w:val="0"/>
          <w:color w:val="000000"/>
          <w:sz w:val="22"/>
          <w:szCs w:val="22"/>
        </w:rPr>
      </w:pPr>
    </w:p>
    <w:p w14:paraId="41D04AAA" w14:textId="77777777" w:rsidR="00E11E01" w:rsidRDefault="00E11E01" w:rsidP="002E0878">
      <w:pPr>
        <w:pStyle w:val="Rubrik2"/>
      </w:pPr>
    </w:p>
    <w:p w14:paraId="1FC0E858" w14:textId="4F94633C" w:rsidR="002E0878" w:rsidRDefault="002E0878" w:rsidP="002E0878">
      <w:pPr>
        <w:pStyle w:val="Rubrik2"/>
      </w:pPr>
      <w:r>
        <w:t>Vilka är S</w:t>
      </w:r>
      <w:r w:rsidR="00653B73">
        <w:t>bc</w:t>
      </w:r>
      <w:r>
        <w:t>ert?</w:t>
      </w:r>
    </w:p>
    <w:p w14:paraId="71B82E2C" w14:textId="016864CB" w:rsidR="00E11E01" w:rsidRPr="00E11E01" w:rsidRDefault="00E11E01" w:rsidP="00E11E01">
      <w:pPr>
        <w:rPr>
          <w:rFonts w:asciiTheme="majorHAnsi" w:hAnsiTheme="majorHAnsi"/>
        </w:rPr>
      </w:pPr>
      <w:r w:rsidRPr="00E11E01">
        <w:rPr>
          <w:rFonts w:asciiTheme="majorHAnsi" w:hAnsiTheme="majorHAnsi"/>
        </w:rPr>
        <w:t>S</w:t>
      </w:r>
      <w:r w:rsidR="00653B73">
        <w:rPr>
          <w:rFonts w:asciiTheme="majorHAnsi" w:hAnsiTheme="majorHAnsi"/>
        </w:rPr>
        <w:t>bc</w:t>
      </w:r>
      <w:r w:rsidRPr="00E11E01">
        <w:rPr>
          <w:rFonts w:asciiTheme="majorHAnsi" w:hAnsiTheme="majorHAnsi"/>
        </w:rPr>
        <w:t xml:space="preserve">ert är ett ungt certifieringsföretag som är ackrediterat av SWEDAC. Vi certifierar företag mot </w:t>
      </w:r>
      <w:r w:rsidR="00653B73">
        <w:rPr>
          <w:rFonts w:asciiTheme="majorHAnsi" w:hAnsiTheme="majorHAnsi"/>
        </w:rPr>
        <w:t xml:space="preserve">ISO 9001 för </w:t>
      </w:r>
      <w:r w:rsidRPr="00E11E01">
        <w:rPr>
          <w:rFonts w:asciiTheme="majorHAnsi" w:hAnsiTheme="majorHAnsi"/>
        </w:rPr>
        <w:t>kvalitet,</w:t>
      </w:r>
      <w:r w:rsidR="00653B73">
        <w:rPr>
          <w:rFonts w:asciiTheme="majorHAnsi" w:hAnsiTheme="majorHAnsi"/>
        </w:rPr>
        <w:t xml:space="preserve"> </w:t>
      </w:r>
      <w:proofErr w:type="gramStart"/>
      <w:r w:rsidR="00653B73">
        <w:rPr>
          <w:rFonts w:asciiTheme="majorHAnsi" w:hAnsiTheme="majorHAnsi"/>
        </w:rPr>
        <w:t>14001</w:t>
      </w:r>
      <w:proofErr w:type="gramEnd"/>
      <w:r w:rsidR="00653B73">
        <w:rPr>
          <w:rFonts w:asciiTheme="majorHAnsi" w:hAnsiTheme="majorHAnsi"/>
        </w:rPr>
        <w:t xml:space="preserve"> för</w:t>
      </w:r>
      <w:r w:rsidRPr="00E11E01">
        <w:rPr>
          <w:rFonts w:asciiTheme="majorHAnsi" w:hAnsiTheme="majorHAnsi"/>
        </w:rPr>
        <w:t xml:space="preserve"> miljö och </w:t>
      </w:r>
      <w:r w:rsidR="00653B73">
        <w:rPr>
          <w:rFonts w:asciiTheme="majorHAnsi" w:hAnsiTheme="majorHAnsi"/>
        </w:rPr>
        <w:t xml:space="preserve">OHSAS 18001 för </w:t>
      </w:r>
      <w:r w:rsidRPr="00E11E01">
        <w:rPr>
          <w:rFonts w:asciiTheme="majorHAnsi" w:hAnsiTheme="majorHAnsi"/>
        </w:rPr>
        <w:t xml:space="preserve">arbetsmiljö samt certifiering mot energistandarden </w:t>
      </w:r>
      <w:r w:rsidR="00653B73">
        <w:rPr>
          <w:rFonts w:asciiTheme="majorHAnsi" w:hAnsiTheme="majorHAnsi"/>
        </w:rPr>
        <w:t xml:space="preserve">ISO </w:t>
      </w:r>
      <w:r w:rsidRPr="00E11E01">
        <w:rPr>
          <w:rFonts w:asciiTheme="majorHAnsi" w:hAnsiTheme="majorHAnsi"/>
        </w:rPr>
        <w:t xml:space="preserve">50001 </w:t>
      </w:r>
      <w:r w:rsidR="00F70A11">
        <w:rPr>
          <w:rFonts w:asciiTheme="majorHAnsi" w:hAnsiTheme="majorHAnsi"/>
        </w:rPr>
        <w:t>och</w:t>
      </w:r>
      <w:r w:rsidRPr="00E11E01">
        <w:rPr>
          <w:rFonts w:asciiTheme="majorHAnsi" w:hAnsiTheme="majorHAnsi"/>
        </w:rPr>
        <w:t xml:space="preserve"> informationssäkerhet ISO 27001. </w:t>
      </w:r>
    </w:p>
    <w:p w14:paraId="5F844E2E" w14:textId="77777777" w:rsidR="00E11E01" w:rsidRDefault="00E11E01" w:rsidP="002E08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C52224A" w14:textId="3EBD6ABC" w:rsidR="0003446A" w:rsidRPr="00B420E4" w:rsidRDefault="002E0878" w:rsidP="002E08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420E4">
        <w:rPr>
          <w:rFonts w:ascii="Calibri" w:hAnsi="Calibri" w:cs="Calibri"/>
        </w:rPr>
        <w:t>S</w:t>
      </w:r>
      <w:r w:rsidR="00653B73">
        <w:rPr>
          <w:rFonts w:ascii="Calibri" w:hAnsi="Calibri" w:cs="Calibri"/>
        </w:rPr>
        <w:t>bc</w:t>
      </w:r>
      <w:r w:rsidRPr="00B420E4">
        <w:rPr>
          <w:rFonts w:ascii="Calibri" w:hAnsi="Calibri" w:cs="Calibri"/>
        </w:rPr>
        <w:t xml:space="preserve">ert eller Scandinavian Business Certification som är det </w:t>
      </w:r>
      <w:r w:rsidR="00653B73">
        <w:rPr>
          <w:rFonts w:ascii="Calibri" w:hAnsi="Calibri" w:cs="Calibri"/>
        </w:rPr>
        <w:t>fullständiga</w:t>
      </w:r>
      <w:r w:rsidRPr="00B420E4">
        <w:rPr>
          <w:rFonts w:ascii="Calibri" w:hAnsi="Calibri" w:cs="Calibri"/>
        </w:rPr>
        <w:t xml:space="preserve"> namnet, är Sveriges </w:t>
      </w:r>
      <w:r w:rsidR="00653B73">
        <w:rPr>
          <w:rFonts w:ascii="Calibri" w:hAnsi="Calibri" w:cs="Calibri"/>
        </w:rPr>
        <w:t>senaste</w:t>
      </w:r>
      <w:r w:rsidRPr="00B420E4">
        <w:rPr>
          <w:rFonts w:ascii="Calibri" w:hAnsi="Calibri" w:cs="Calibri"/>
        </w:rPr>
        <w:t xml:space="preserve"> ackrediterade certifieringsorgan, vi startade höst</w:t>
      </w:r>
      <w:r w:rsidR="0003446A" w:rsidRPr="00B420E4">
        <w:rPr>
          <w:rFonts w:ascii="Calibri" w:hAnsi="Calibri" w:cs="Calibri"/>
        </w:rPr>
        <w:t xml:space="preserve">en 2014. </w:t>
      </w:r>
    </w:p>
    <w:p w14:paraId="2A8986FD" w14:textId="77777777" w:rsidR="004C7C49" w:rsidRDefault="004C7C49" w:rsidP="004C7C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89DF0C3" w14:textId="582B92F0" w:rsidR="004C7C49" w:rsidRPr="004C7C49" w:rsidRDefault="004C7C49" w:rsidP="004C7C49">
      <w:pPr>
        <w:rPr>
          <w:rFonts w:asciiTheme="majorHAnsi" w:hAnsiTheme="majorHAnsi"/>
        </w:rPr>
      </w:pPr>
      <w:r w:rsidRPr="004C7C49">
        <w:rPr>
          <w:rFonts w:asciiTheme="majorHAnsi" w:hAnsiTheme="majorHAnsi"/>
          <w:shd w:val="clear" w:color="auto" w:fill="FFFFFF"/>
        </w:rPr>
        <w:t>Vår affärsidé är enkel: Vi erbjuder ackrediterade certifieringar!</w:t>
      </w:r>
    </w:p>
    <w:p w14:paraId="790C5D84" w14:textId="77777777" w:rsidR="004C7C49" w:rsidRDefault="004C7C49" w:rsidP="004C7C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2728A0D" w14:textId="4E2A3710" w:rsidR="002E0878" w:rsidRPr="004C7C49" w:rsidRDefault="002E0878" w:rsidP="004C7C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420E4">
        <w:rPr>
          <w:rFonts w:ascii="Calibri" w:hAnsi="Calibri" w:cs="Calibri"/>
        </w:rPr>
        <w:t> </w:t>
      </w:r>
      <w:r w:rsidR="0003446A" w:rsidRPr="00B420E4">
        <w:rPr>
          <w:rFonts w:ascii="Calibri" w:hAnsi="Calibri" w:cs="Calibri"/>
        </w:rPr>
        <w:t>Vi är idag 14 revisorer, varav tre</w:t>
      </w:r>
      <w:r w:rsidRPr="00B420E4">
        <w:rPr>
          <w:rFonts w:ascii="Calibri" w:hAnsi="Calibri" w:cs="Calibri"/>
        </w:rPr>
        <w:t xml:space="preserve"> ar</w:t>
      </w:r>
      <w:r w:rsidR="0003446A" w:rsidRPr="00B420E4">
        <w:rPr>
          <w:rFonts w:ascii="Calibri" w:hAnsi="Calibri" w:cs="Calibri"/>
        </w:rPr>
        <w:t xml:space="preserve">betar med informationssäkerhet. </w:t>
      </w:r>
      <w:r w:rsidRPr="00B420E4">
        <w:rPr>
          <w:rFonts w:ascii="Calibri" w:hAnsi="Calibri" w:cs="Calibri"/>
        </w:rPr>
        <w:t xml:space="preserve">Vi har haft en fantastiskt tillväxt sedan starten och idag är ca 250 företag certifierade </w:t>
      </w:r>
      <w:r w:rsidR="00653B73">
        <w:rPr>
          <w:rFonts w:ascii="Calibri" w:hAnsi="Calibri" w:cs="Calibri"/>
        </w:rPr>
        <w:t>av</w:t>
      </w:r>
      <w:r w:rsidRPr="00B420E4">
        <w:rPr>
          <w:rFonts w:ascii="Calibri" w:hAnsi="Calibri" w:cs="Calibri"/>
        </w:rPr>
        <w:t xml:space="preserve"> oss för kvalitet, miljö och arbetsmiljö, vilket är fantastiskt kul! Vi hoppas dubbla antalet kunder under de kommande två åren</w:t>
      </w:r>
      <w:r w:rsidR="0003446A" w:rsidRPr="00B420E4">
        <w:rPr>
          <w:rFonts w:ascii="Calibri" w:hAnsi="Calibri" w:cs="Calibri"/>
        </w:rPr>
        <w:t xml:space="preserve">. </w:t>
      </w:r>
    </w:p>
    <w:p w14:paraId="4F26D4DC" w14:textId="77777777" w:rsidR="002E0878" w:rsidRPr="00B420E4" w:rsidRDefault="002E0878" w:rsidP="008513CB">
      <w:pPr>
        <w:rPr>
          <w:color w:val="000000"/>
        </w:rPr>
      </w:pPr>
    </w:p>
    <w:p w14:paraId="1A46597F" w14:textId="25D083CB" w:rsidR="002378F2" w:rsidRPr="00B420E4" w:rsidRDefault="002B2DE0" w:rsidP="00C171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420E4">
        <w:rPr>
          <w:rFonts w:ascii="Calibri" w:hAnsi="Calibri" w:cs="Calibri"/>
        </w:rPr>
        <w:t xml:space="preserve">Kontaktuppgifter: </w:t>
      </w:r>
      <w:r w:rsidR="0033498E" w:rsidRPr="00B420E4">
        <w:rPr>
          <w:rFonts w:ascii="Calibri" w:hAnsi="Calibri" w:cs="Calibri"/>
        </w:rPr>
        <w:t> </w:t>
      </w:r>
    </w:p>
    <w:p w14:paraId="716E220F" w14:textId="65D01808" w:rsidR="00AF21D4" w:rsidRPr="00B420E4" w:rsidRDefault="00AF21D4" w:rsidP="00670950"/>
    <w:p w14:paraId="060C46BC" w14:textId="41B5B8A0" w:rsidR="008D6BEB" w:rsidRPr="00B420E4" w:rsidRDefault="00EB39F2" w:rsidP="008D6BEB">
      <w:pPr>
        <w:rPr>
          <w:rFonts w:ascii="Calibri" w:eastAsia="Times New Roman" w:hAnsi="Calibri"/>
          <w:noProof/>
          <w:color w:val="000000"/>
        </w:rPr>
      </w:pPr>
      <w:r w:rsidRPr="00B420E4">
        <w:rPr>
          <w:rFonts w:ascii="Calibri" w:eastAsia="Times New Roman" w:hAnsi="Calibri"/>
          <w:noProof/>
          <w:color w:val="000000"/>
        </w:rPr>
        <w:t>Peter Hallberg</w:t>
      </w:r>
    </w:p>
    <w:p w14:paraId="20025FFC" w14:textId="7378AA17" w:rsidR="008D6BEB" w:rsidRPr="00B420E4" w:rsidRDefault="008D6BEB" w:rsidP="008D6BEB">
      <w:pPr>
        <w:rPr>
          <w:rFonts w:ascii="Calibri" w:eastAsia="Times New Roman" w:hAnsi="Calibri"/>
          <w:i/>
          <w:iCs/>
          <w:noProof/>
          <w:color w:val="000000"/>
        </w:rPr>
      </w:pPr>
      <w:r w:rsidRPr="00B420E4">
        <w:rPr>
          <w:rFonts w:ascii="Calibri" w:eastAsia="Times New Roman" w:hAnsi="Calibri"/>
          <w:i/>
          <w:iCs/>
          <w:noProof/>
          <w:color w:val="000000"/>
        </w:rPr>
        <w:t>Revisionsledare</w:t>
      </w:r>
    </w:p>
    <w:p w14:paraId="3C9F4EC4" w14:textId="33C4E5FC" w:rsidR="008D6BEB" w:rsidRPr="00E3495E" w:rsidRDefault="00E3495E" w:rsidP="008D6BEB">
      <w:pPr>
        <w:rPr>
          <w:rFonts w:ascii="Calibri" w:hAnsi="Calibri"/>
          <w:color w:val="000000"/>
        </w:rPr>
      </w:pPr>
      <w:r w:rsidRPr="00E3495E">
        <w:rPr>
          <w:rFonts w:ascii="Calibri" w:hAnsi="Calibri"/>
          <w:i/>
          <w:iCs/>
          <w:color w:val="000000"/>
        </w:rPr>
        <w:t>+46 (0)</w:t>
      </w:r>
      <w:r w:rsidR="00653B73">
        <w:rPr>
          <w:rFonts w:ascii="Calibri" w:hAnsi="Calibri"/>
          <w:i/>
          <w:iCs/>
          <w:color w:val="000000"/>
        </w:rPr>
        <w:t xml:space="preserve"> </w:t>
      </w:r>
      <w:r w:rsidRPr="00E3495E">
        <w:rPr>
          <w:rFonts w:ascii="Calibri" w:hAnsi="Calibri"/>
          <w:i/>
          <w:iCs/>
          <w:color w:val="000000"/>
        </w:rPr>
        <w:t>768 248 007</w:t>
      </w:r>
    </w:p>
    <w:p w14:paraId="7E831DBE" w14:textId="77777777" w:rsidR="00C17149" w:rsidRDefault="00C17149" w:rsidP="00C17149">
      <w:pPr>
        <w:widowControl w:val="0"/>
        <w:autoSpaceDE w:val="0"/>
        <w:autoSpaceDN w:val="0"/>
        <w:adjustRightInd w:val="0"/>
        <w:rPr>
          <w:rFonts w:ascii="Calibri" w:hAnsi="Calibri" w:cs="Calibri"/>
          <w:color w:val="0B4CB4"/>
          <w:sz w:val="22"/>
          <w:szCs w:val="22"/>
          <w:u w:val="single" w:color="0B4CB4"/>
        </w:rPr>
      </w:pPr>
    </w:p>
    <w:p w14:paraId="0718FEC8" w14:textId="1CD450F8" w:rsidR="00C17149" w:rsidRDefault="00EB39F2" w:rsidP="00C17149">
      <w:pPr>
        <w:widowControl w:val="0"/>
        <w:autoSpaceDE w:val="0"/>
        <w:autoSpaceDN w:val="0"/>
        <w:adjustRightInd w:val="0"/>
        <w:rPr>
          <w:rFonts w:ascii="Calibri" w:hAnsi="Calibri" w:cs="Calibri"/>
          <w:color w:val="0B4CB4"/>
          <w:sz w:val="22"/>
          <w:szCs w:val="22"/>
          <w:u w:val="single" w:color="0B4CB4"/>
        </w:rPr>
      </w:pPr>
      <w:r>
        <w:rPr>
          <w:rFonts w:ascii="Calibri" w:hAnsi="Calibri" w:cs="Calibri"/>
          <w:color w:val="0B4CB4"/>
          <w:sz w:val="22"/>
          <w:szCs w:val="22"/>
          <w:u w:val="single" w:color="0B4CB4"/>
        </w:rPr>
        <w:t>peter.hallberg</w:t>
      </w:r>
      <w:r w:rsidR="00C17149">
        <w:rPr>
          <w:rFonts w:ascii="Calibri" w:hAnsi="Calibri" w:cs="Calibri"/>
          <w:color w:val="0B4CB4"/>
          <w:sz w:val="22"/>
          <w:szCs w:val="22"/>
          <w:u w:val="single" w:color="0B4CB4"/>
        </w:rPr>
        <w:t xml:space="preserve">@sbcert.se </w:t>
      </w:r>
    </w:p>
    <w:p w14:paraId="4437BFBF" w14:textId="053294A9" w:rsidR="00E732E6" w:rsidRDefault="0047229C" w:rsidP="00FB288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hyperlink r:id="rId7" w:history="1">
        <w:r w:rsidR="0045234A" w:rsidRPr="00B559DB">
          <w:rPr>
            <w:rStyle w:val="Hyperlnk"/>
            <w:rFonts w:ascii="Calibri" w:hAnsi="Calibri" w:cs="Calibri"/>
            <w:sz w:val="22"/>
            <w:szCs w:val="22"/>
          </w:rPr>
          <w:t>www.sbcert.se</w:t>
        </w:r>
      </w:hyperlink>
      <w:r w:rsidR="0045234A">
        <w:rPr>
          <w:rFonts w:ascii="Calibri" w:hAnsi="Calibri" w:cs="Calibri"/>
          <w:sz w:val="22"/>
          <w:szCs w:val="22"/>
        </w:rPr>
        <w:t xml:space="preserve"> </w:t>
      </w:r>
      <w:r w:rsidR="00E732E6">
        <w:rPr>
          <w:rFonts w:ascii="Calibri" w:hAnsi="Calibri" w:cs="Calibri"/>
          <w:sz w:val="30"/>
          <w:szCs w:val="30"/>
        </w:rPr>
        <w:t> </w:t>
      </w:r>
    </w:p>
    <w:p w14:paraId="597FD344" w14:textId="77777777" w:rsidR="00E732E6" w:rsidRDefault="00E732E6" w:rsidP="00E732E6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0DA48F9" w14:textId="0E10433A" w:rsidR="00E732E6" w:rsidRDefault="00E732E6" w:rsidP="008513CB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</w:p>
    <w:p w14:paraId="09783F7F" w14:textId="1D8286F2" w:rsidR="005C3C18" w:rsidRPr="002378F2" w:rsidRDefault="005C3C18" w:rsidP="002378F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5C3C18" w:rsidRPr="002378F2" w:rsidSect="006C7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97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47464" w14:textId="77777777" w:rsidR="0047229C" w:rsidRDefault="0047229C" w:rsidP="00807AEC">
      <w:r>
        <w:separator/>
      </w:r>
    </w:p>
  </w:endnote>
  <w:endnote w:type="continuationSeparator" w:id="0">
    <w:p w14:paraId="291622B0" w14:textId="77777777" w:rsidR="0047229C" w:rsidRDefault="0047229C" w:rsidP="008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C42E4D" w14:textId="77777777" w:rsidR="00DF17E7" w:rsidRDefault="00DF17E7" w:rsidP="00B559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30079F" w14:textId="77777777" w:rsidR="00DF17E7" w:rsidRDefault="00DF17E7" w:rsidP="00DF17E7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311444" w14:textId="0C5BB6B8" w:rsidR="00DF17E7" w:rsidRDefault="00DF17E7" w:rsidP="00B559DB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7815">
      <w:rPr>
        <w:rStyle w:val="Sidnummer"/>
        <w:noProof/>
      </w:rPr>
      <w:t>1</w:t>
    </w:r>
    <w:r>
      <w:rPr>
        <w:rStyle w:val="Sidnummer"/>
      </w:rPr>
      <w:fldChar w:fldCharType="end"/>
    </w:r>
  </w:p>
  <w:p w14:paraId="008FB9F2" w14:textId="77777777" w:rsidR="00DF17E7" w:rsidRDefault="00DF17E7" w:rsidP="00A1365E">
    <w:pPr>
      <w:pStyle w:val="Sidfot"/>
      <w:framePr w:h="1647" w:hRule="exact" w:wrap="auto" w:hAnchor="text" w:y="-65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3248D" w14:textId="77777777" w:rsidR="0047229C" w:rsidRDefault="0047229C" w:rsidP="00807AEC">
      <w:r>
        <w:separator/>
      </w:r>
    </w:p>
  </w:footnote>
  <w:footnote w:type="continuationSeparator" w:id="0">
    <w:p w14:paraId="5831CEDD" w14:textId="77777777" w:rsidR="0047229C" w:rsidRDefault="0047229C" w:rsidP="00807A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EE63EB" w14:textId="5058C780" w:rsidR="00C31E32" w:rsidRDefault="0047229C">
    <w:pPr>
      <w:pStyle w:val="Sidhuvud"/>
    </w:pPr>
    <w:r>
      <w:rPr>
        <w:noProof/>
      </w:rPr>
      <w:pict w14:anchorId="0415B8A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3.3pt;height:226.65pt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utkast"/>
          <w10:wrap anchorx="margin" anchory="margin"/>
        </v:shape>
      </w:pict>
    </w:r>
    <w:r>
      <w:rPr>
        <w:noProof/>
      </w:rPr>
      <w:pict w14:anchorId="464E64B2">
        <v:shape id="PowerPlusWaterMarkObject1" o:spid="_x0000_s2049" type="#_x0000_t136" style="position:absolute;margin-left:0;margin-top:0;width:453.3pt;height:226.65pt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7EC092" w14:textId="23F46BD7" w:rsidR="00F43DA9" w:rsidRDefault="00F43DA9">
    <w:pPr>
      <w:pStyle w:val="Sidhuvud"/>
    </w:pPr>
    <w:r>
      <w:rPr>
        <w:noProof/>
      </w:rPr>
      <w:drawing>
        <wp:inline distT="0" distB="0" distL="0" distR="0" wp14:anchorId="0E5CCE5B" wp14:editId="1D8FC24F">
          <wp:extent cx="2353849" cy="783832"/>
          <wp:effectExtent l="0" t="0" r="8890" b="381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way_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849" cy="78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163200" w14:textId="4D23D545" w:rsidR="00C31E32" w:rsidRDefault="0047229C">
    <w:pPr>
      <w:pStyle w:val="Sidhuvud"/>
    </w:pPr>
    <w:r>
      <w:rPr>
        <w:noProof/>
      </w:rPr>
      <w:pict w14:anchorId="3B3075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53.3pt;height:226.65pt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91D7078"/>
    <w:multiLevelType w:val="hybridMultilevel"/>
    <w:tmpl w:val="14927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0ADD"/>
    <w:multiLevelType w:val="hybridMultilevel"/>
    <w:tmpl w:val="FD3ED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12C05CD"/>
    <w:multiLevelType w:val="hybridMultilevel"/>
    <w:tmpl w:val="62783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E6"/>
    <w:rsid w:val="0003446A"/>
    <w:rsid w:val="00044DF3"/>
    <w:rsid w:val="00066F56"/>
    <w:rsid w:val="00085A6A"/>
    <w:rsid w:val="000A7815"/>
    <w:rsid w:val="000D2F16"/>
    <w:rsid w:val="000D5311"/>
    <w:rsid w:val="00151853"/>
    <w:rsid w:val="00152650"/>
    <w:rsid w:val="0017798C"/>
    <w:rsid w:val="001A0F42"/>
    <w:rsid w:val="001C6535"/>
    <w:rsid w:val="001E20CD"/>
    <w:rsid w:val="002019FB"/>
    <w:rsid w:val="002378F2"/>
    <w:rsid w:val="00255932"/>
    <w:rsid w:val="00274988"/>
    <w:rsid w:val="00274C9A"/>
    <w:rsid w:val="002861B4"/>
    <w:rsid w:val="002A3152"/>
    <w:rsid w:val="002A320A"/>
    <w:rsid w:val="002B2DE0"/>
    <w:rsid w:val="002C0050"/>
    <w:rsid w:val="002C7A40"/>
    <w:rsid w:val="002E0878"/>
    <w:rsid w:val="002E4062"/>
    <w:rsid w:val="002F07F4"/>
    <w:rsid w:val="003036E0"/>
    <w:rsid w:val="00315060"/>
    <w:rsid w:val="0033498E"/>
    <w:rsid w:val="0035171E"/>
    <w:rsid w:val="003A7F50"/>
    <w:rsid w:val="00423F0E"/>
    <w:rsid w:val="0045234A"/>
    <w:rsid w:val="0047229C"/>
    <w:rsid w:val="004B3E5D"/>
    <w:rsid w:val="004C7C49"/>
    <w:rsid w:val="004D1BFE"/>
    <w:rsid w:val="005015A0"/>
    <w:rsid w:val="00533AB0"/>
    <w:rsid w:val="005633F9"/>
    <w:rsid w:val="005A6A8A"/>
    <w:rsid w:val="005B6FCD"/>
    <w:rsid w:val="005C3C18"/>
    <w:rsid w:val="005E3FB7"/>
    <w:rsid w:val="005F3B65"/>
    <w:rsid w:val="00636E91"/>
    <w:rsid w:val="006436CB"/>
    <w:rsid w:val="00653B73"/>
    <w:rsid w:val="00656CA3"/>
    <w:rsid w:val="00670950"/>
    <w:rsid w:val="00686822"/>
    <w:rsid w:val="00694CDD"/>
    <w:rsid w:val="00695236"/>
    <w:rsid w:val="006969DD"/>
    <w:rsid w:val="006C70CB"/>
    <w:rsid w:val="007057D7"/>
    <w:rsid w:val="00720DD3"/>
    <w:rsid w:val="0074354C"/>
    <w:rsid w:val="00743971"/>
    <w:rsid w:val="00783662"/>
    <w:rsid w:val="0079213D"/>
    <w:rsid w:val="007A7268"/>
    <w:rsid w:val="007E05A9"/>
    <w:rsid w:val="008077DA"/>
    <w:rsid w:val="00807AEC"/>
    <w:rsid w:val="00817C21"/>
    <w:rsid w:val="008513CB"/>
    <w:rsid w:val="00876C6A"/>
    <w:rsid w:val="00891967"/>
    <w:rsid w:val="008D6BEB"/>
    <w:rsid w:val="008F56C7"/>
    <w:rsid w:val="00923E96"/>
    <w:rsid w:val="00930756"/>
    <w:rsid w:val="00955982"/>
    <w:rsid w:val="00994B93"/>
    <w:rsid w:val="009E1181"/>
    <w:rsid w:val="009E302A"/>
    <w:rsid w:val="009F2688"/>
    <w:rsid w:val="00A00B16"/>
    <w:rsid w:val="00A047A7"/>
    <w:rsid w:val="00A1365E"/>
    <w:rsid w:val="00A254E2"/>
    <w:rsid w:val="00A61841"/>
    <w:rsid w:val="00AA1C1E"/>
    <w:rsid w:val="00AF0816"/>
    <w:rsid w:val="00AF21D4"/>
    <w:rsid w:val="00B063D8"/>
    <w:rsid w:val="00B07667"/>
    <w:rsid w:val="00B420E4"/>
    <w:rsid w:val="00B60981"/>
    <w:rsid w:val="00B904AE"/>
    <w:rsid w:val="00C13443"/>
    <w:rsid w:val="00C17149"/>
    <w:rsid w:val="00C17CE5"/>
    <w:rsid w:val="00C31986"/>
    <w:rsid w:val="00C31E32"/>
    <w:rsid w:val="00C72F13"/>
    <w:rsid w:val="00C85994"/>
    <w:rsid w:val="00C9602F"/>
    <w:rsid w:val="00C970DE"/>
    <w:rsid w:val="00CA1549"/>
    <w:rsid w:val="00CA7702"/>
    <w:rsid w:val="00CB514D"/>
    <w:rsid w:val="00D047F4"/>
    <w:rsid w:val="00D06FDD"/>
    <w:rsid w:val="00D10703"/>
    <w:rsid w:val="00D538C8"/>
    <w:rsid w:val="00DA6E2F"/>
    <w:rsid w:val="00DC4D68"/>
    <w:rsid w:val="00DD13F0"/>
    <w:rsid w:val="00DE1AE3"/>
    <w:rsid w:val="00DE35BE"/>
    <w:rsid w:val="00DF17E7"/>
    <w:rsid w:val="00E078AD"/>
    <w:rsid w:val="00E11E01"/>
    <w:rsid w:val="00E224EA"/>
    <w:rsid w:val="00E3495E"/>
    <w:rsid w:val="00E40297"/>
    <w:rsid w:val="00E65835"/>
    <w:rsid w:val="00E732E6"/>
    <w:rsid w:val="00EB1197"/>
    <w:rsid w:val="00EB39F2"/>
    <w:rsid w:val="00EF102A"/>
    <w:rsid w:val="00F15D1C"/>
    <w:rsid w:val="00F43DA9"/>
    <w:rsid w:val="00F463A0"/>
    <w:rsid w:val="00F53888"/>
    <w:rsid w:val="00F57DD1"/>
    <w:rsid w:val="00F70A11"/>
    <w:rsid w:val="00F87AFC"/>
    <w:rsid w:val="00FB2881"/>
    <w:rsid w:val="00FB2ECA"/>
    <w:rsid w:val="00FD07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AA3B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662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3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rFonts w:asciiTheme="minorHAnsi" w:hAnsiTheme="minorHAnsi" w:cstheme="minorBidi"/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2E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2E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7AE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807AEC"/>
  </w:style>
  <w:style w:type="paragraph" w:styleId="Sidfot">
    <w:name w:val="footer"/>
    <w:basedOn w:val="Normal"/>
    <w:link w:val="SidfotChar"/>
    <w:uiPriority w:val="99"/>
    <w:unhideWhenUsed/>
    <w:rsid w:val="00807AE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807AEC"/>
  </w:style>
  <w:style w:type="character" w:styleId="Hyperlnk">
    <w:name w:val="Hyperlink"/>
    <w:basedOn w:val="Standardstycketeckensnitt"/>
    <w:uiPriority w:val="99"/>
    <w:unhideWhenUsed/>
    <w:rsid w:val="00F43DA9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43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694CDD"/>
    <w:pPr>
      <w:ind w:left="720"/>
      <w:contextualSpacing/>
    </w:pPr>
    <w:rPr>
      <w:rFonts w:asciiTheme="minorHAnsi" w:hAnsiTheme="minorHAnsi" w:cstheme="minorBidi"/>
    </w:rPr>
  </w:style>
  <w:style w:type="paragraph" w:styleId="Rubrik">
    <w:name w:val="Title"/>
    <w:basedOn w:val="Normal"/>
    <w:next w:val="Normal"/>
    <w:link w:val="RubrikChar"/>
    <w:uiPriority w:val="10"/>
    <w:qFormat/>
    <w:rsid w:val="00994B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4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dnummer">
    <w:name w:val="page number"/>
    <w:basedOn w:val="Standardstycketeckensnitt"/>
    <w:uiPriority w:val="99"/>
    <w:semiHidden/>
    <w:unhideWhenUsed/>
    <w:rsid w:val="00DF17E7"/>
  </w:style>
  <w:style w:type="character" w:customStyle="1" w:styleId="apple-converted-space">
    <w:name w:val="apple-converted-space"/>
    <w:basedOn w:val="Standardstycketeckensnitt"/>
    <w:rsid w:val="00EB39F2"/>
  </w:style>
  <w:style w:type="character" w:styleId="Kommentarsreferens">
    <w:name w:val="annotation reference"/>
    <w:basedOn w:val="Standardstycketeckensnitt"/>
    <w:uiPriority w:val="99"/>
    <w:semiHidden/>
    <w:unhideWhenUsed/>
    <w:rsid w:val="00DE35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35B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35BE"/>
    <w:rPr>
      <w:rFonts w:ascii="Times New Roman" w:hAnsi="Times New Roman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35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35B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bcert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MK MarknadsKommunikation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Microsoft Office-användare</cp:lastModifiedBy>
  <cp:revision>2</cp:revision>
  <cp:lastPrinted>2017-12-12T16:04:00Z</cp:lastPrinted>
  <dcterms:created xsi:type="dcterms:W3CDTF">2018-03-03T06:43:00Z</dcterms:created>
  <dcterms:modified xsi:type="dcterms:W3CDTF">2018-03-03T06:43:00Z</dcterms:modified>
</cp:coreProperties>
</file>