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D730" w14:textId="77777777" w:rsidR="00491CD1" w:rsidRPr="004943BE" w:rsidRDefault="005D404B" w:rsidP="00491CD1">
      <w:pPr>
        <w:spacing w:before="240" w:after="240"/>
        <w:rPr>
          <w:rFonts w:ascii="Noto IKEA Latin" w:eastAsia="Calibri" w:hAnsi="Noto IKEA Latin" w:cs="Calibri"/>
          <w:bCs/>
          <w:sz w:val="18"/>
          <w:szCs w:val="18"/>
          <w:highlight w:val="white"/>
        </w:rPr>
      </w:pPr>
      <w:r w:rsidRPr="004943BE">
        <w:rPr>
          <w:rFonts w:ascii="Noto IKEA Latin" w:eastAsia="Calibri" w:hAnsi="Noto IKEA Latin" w:cs="Calibri"/>
          <w:bCs/>
          <w:sz w:val="18"/>
          <w:szCs w:val="18"/>
          <w:highlight w:val="white"/>
        </w:rPr>
        <w:t>Pressemeddelelse</w:t>
      </w:r>
    </w:p>
    <w:p w14:paraId="655A1F3B" w14:textId="6E15A5F7" w:rsidR="005D404B" w:rsidRPr="00952F51" w:rsidRDefault="00952F51" w:rsidP="00491CD1">
      <w:pPr>
        <w:spacing w:before="240" w:after="240"/>
        <w:jc w:val="right"/>
        <w:rPr>
          <w:rFonts w:ascii="Noto IKEA Latin" w:eastAsia="Calibri" w:hAnsi="Noto IKEA Latin" w:cs="Calibri"/>
          <w:bCs/>
          <w:color w:val="FF0000"/>
          <w:sz w:val="18"/>
          <w:szCs w:val="18"/>
          <w:highlight w:val="white"/>
        </w:rPr>
      </w:pPr>
      <w:r w:rsidRPr="00952F51">
        <w:rPr>
          <w:rFonts w:ascii="Noto IKEA Latin" w:eastAsia="Calibri" w:hAnsi="Noto IKEA Latin" w:cs="Calibri"/>
          <w:bCs/>
          <w:color w:val="FF0000"/>
          <w:sz w:val="18"/>
          <w:szCs w:val="18"/>
          <w:highlight w:val="white"/>
        </w:rPr>
        <w:t xml:space="preserve">Embargo til </w:t>
      </w:r>
      <w:r w:rsidR="00D66296" w:rsidRPr="00952F51">
        <w:rPr>
          <w:rFonts w:ascii="Noto IKEA Latin" w:eastAsia="Calibri" w:hAnsi="Noto IKEA Latin" w:cs="Calibri"/>
          <w:bCs/>
          <w:color w:val="FF0000"/>
          <w:sz w:val="18"/>
          <w:szCs w:val="18"/>
          <w:highlight w:val="white"/>
        </w:rPr>
        <w:t>3. f</w:t>
      </w:r>
      <w:r w:rsidR="005D404B" w:rsidRPr="00952F51">
        <w:rPr>
          <w:rFonts w:ascii="Noto IKEA Latin" w:eastAsia="Calibri" w:hAnsi="Noto IKEA Latin" w:cs="Calibri"/>
          <w:bCs/>
          <w:color w:val="FF0000"/>
          <w:sz w:val="18"/>
          <w:szCs w:val="18"/>
          <w:highlight w:val="white"/>
        </w:rPr>
        <w:t>ebruar 2020</w:t>
      </w:r>
      <w:r w:rsidRPr="00952F51">
        <w:rPr>
          <w:rFonts w:ascii="Noto IKEA Latin" w:eastAsia="Calibri" w:hAnsi="Noto IKEA Latin" w:cs="Calibri"/>
          <w:bCs/>
          <w:color w:val="FF0000"/>
          <w:sz w:val="18"/>
          <w:szCs w:val="18"/>
          <w:highlight w:val="white"/>
        </w:rPr>
        <w:t xml:space="preserve"> kl. 07.00</w:t>
      </w:r>
    </w:p>
    <w:p w14:paraId="1C9A5A6A" w14:textId="1A16237B" w:rsidR="00007A08" w:rsidRPr="004943BE" w:rsidRDefault="00007A08" w:rsidP="00007A08">
      <w:pPr>
        <w:spacing w:before="240" w:after="240"/>
        <w:rPr>
          <w:rFonts w:ascii="Noto IKEA Latin" w:eastAsia="Calibri" w:hAnsi="Noto IKEA Latin" w:cs="Calibri"/>
          <w:b/>
          <w:sz w:val="18"/>
          <w:szCs w:val="18"/>
          <w:lang w:val="da-DK"/>
        </w:rPr>
      </w:pPr>
      <w:r w:rsidRPr="004943BE">
        <w:rPr>
          <w:rFonts w:ascii="Noto IKEA Latin" w:eastAsia="Calibri" w:hAnsi="Noto IKEA Latin" w:cs="Calibri"/>
          <w:bCs/>
          <w:sz w:val="18"/>
          <w:szCs w:val="18"/>
          <w:lang w:val="da-DK"/>
        </w:rPr>
        <w:t>Efter historisk godt årsregnskab:</w:t>
      </w:r>
      <w:r w:rsidRPr="004943BE">
        <w:rPr>
          <w:rFonts w:ascii="Noto IKEA Latin" w:eastAsia="Calibri" w:hAnsi="Noto IKEA Latin" w:cs="Calibri"/>
          <w:bCs/>
          <w:sz w:val="18"/>
          <w:szCs w:val="18"/>
          <w:lang w:val="da-DK"/>
        </w:rPr>
        <w:br/>
      </w:r>
      <w:r w:rsidRPr="004943BE">
        <w:rPr>
          <w:rFonts w:ascii="Noto IKEA Latin" w:eastAsia="Calibri" w:hAnsi="Noto IKEA Latin" w:cs="Calibri"/>
          <w:b/>
          <w:sz w:val="28"/>
          <w:szCs w:val="28"/>
          <w:lang w:val="da-DK"/>
        </w:rPr>
        <w:t xml:space="preserve">IKEA Danmark </w:t>
      </w:r>
      <w:r w:rsidR="00DA16A4">
        <w:rPr>
          <w:rFonts w:ascii="Noto IKEA Latin" w:eastAsia="Calibri" w:hAnsi="Noto IKEA Latin" w:cs="Calibri"/>
          <w:b/>
          <w:sz w:val="28"/>
          <w:szCs w:val="28"/>
          <w:lang w:val="da-DK"/>
        </w:rPr>
        <w:t xml:space="preserve">sætter </w:t>
      </w:r>
      <w:r w:rsidR="00FB3938">
        <w:rPr>
          <w:rFonts w:ascii="Noto IKEA Latin" w:eastAsia="Calibri" w:hAnsi="Noto IKEA Latin" w:cs="Calibri"/>
          <w:b/>
          <w:sz w:val="28"/>
          <w:szCs w:val="28"/>
          <w:lang w:val="da-DK"/>
        </w:rPr>
        <w:t xml:space="preserve">turbo </w:t>
      </w:r>
      <w:r w:rsidRPr="004943BE">
        <w:rPr>
          <w:rFonts w:ascii="Noto IKEA Latin" w:eastAsia="Calibri" w:hAnsi="Noto IKEA Latin" w:cs="Calibri"/>
          <w:b/>
          <w:sz w:val="28"/>
          <w:szCs w:val="28"/>
          <w:lang w:val="da-DK"/>
        </w:rPr>
        <w:t>på bæredygtighed</w:t>
      </w:r>
    </w:p>
    <w:p w14:paraId="3A06ECBE" w14:textId="6B67ABD7" w:rsidR="00DD62D2" w:rsidRDefault="00DD62D2" w:rsidP="00DD62D2">
      <w:pPr>
        <w:pStyle w:val="CommentText"/>
      </w:pPr>
      <w:r>
        <w:rPr>
          <w:rFonts w:ascii="Noto IKEA Latin" w:eastAsia="Calibri" w:hAnsi="Noto IKEA Latin" w:cs="Calibri"/>
          <w:bCs/>
          <w:i/>
          <w:iCs/>
          <w:sz w:val="18"/>
          <w:szCs w:val="18"/>
          <w:lang w:val="da-DK"/>
        </w:rPr>
        <w:t>V</w:t>
      </w:r>
      <w:r w:rsidRPr="004943BE">
        <w:rPr>
          <w:rFonts w:ascii="Noto IKEA Latin" w:eastAsia="Calibri" w:hAnsi="Noto IKEA Latin" w:cs="Calibri"/>
          <w:bCs/>
          <w:i/>
          <w:iCs/>
          <w:sz w:val="18"/>
          <w:szCs w:val="18"/>
          <w:lang w:val="da-DK"/>
        </w:rPr>
        <w:t>ækst i alle kanaler</w:t>
      </w:r>
      <w:r>
        <w:rPr>
          <w:rFonts w:ascii="Noto IKEA Latin" w:eastAsia="Calibri" w:hAnsi="Noto IKEA Latin" w:cs="Calibri"/>
          <w:bCs/>
          <w:i/>
          <w:iCs/>
          <w:sz w:val="18"/>
          <w:szCs w:val="18"/>
          <w:lang w:val="da-DK"/>
        </w:rPr>
        <w:t>, en sund økonomi</w:t>
      </w:r>
      <w:r w:rsidRPr="004943BE">
        <w:rPr>
          <w:rFonts w:ascii="Noto IKEA Latin" w:eastAsia="Calibri" w:hAnsi="Noto IKEA Latin" w:cs="Calibri"/>
          <w:bCs/>
          <w:i/>
          <w:iCs/>
          <w:sz w:val="18"/>
          <w:szCs w:val="18"/>
          <w:lang w:val="da-DK"/>
        </w:rPr>
        <w:t xml:space="preserve"> og en forretning, som er mere tilgængelig og digital end nogensinde før. </w:t>
      </w:r>
      <w:r>
        <w:rPr>
          <w:rFonts w:ascii="Noto IKEA Latin" w:eastAsia="Calibri" w:hAnsi="Noto IKEA Latin" w:cs="Calibri"/>
          <w:bCs/>
          <w:i/>
          <w:iCs/>
          <w:sz w:val="18"/>
          <w:szCs w:val="18"/>
          <w:lang w:val="da-DK"/>
        </w:rPr>
        <w:t xml:space="preserve">Det er et solidt udgangspunkt </w:t>
      </w:r>
      <w:r w:rsidR="00202956">
        <w:rPr>
          <w:rFonts w:ascii="Noto IKEA Latin" w:eastAsia="Calibri" w:hAnsi="Noto IKEA Latin" w:cs="Calibri"/>
          <w:bCs/>
          <w:i/>
          <w:iCs/>
          <w:sz w:val="18"/>
          <w:szCs w:val="18"/>
          <w:lang w:val="da-DK"/>
        </w:rPr>
        <w:t>for</w:t>
      </w:r>
      <w:r>
        <w:rPr>
          <w:rFonts w:ascii="Noto IKEA Latin" w:eastAsia="Calibri" w:hAnsi="Noto IKEA Latin" w:cs="Calibri"/>
          <w:bCs/>
          <w:i/>
          <w:iCs/>
          <w:sz w:val="18"/>
          <w:szCs w:val="18"/>
          <w:lang w:val="da-DK"/>
        </w:rPr>
        <w:t xml:space="preserve"> at sætte turbo på bæredygtigheden</w:t>
      </w:r>
      <w:r w:rsidR="00D66296">
        <w:rPr>
          <w:rFonts w:ascii="Noto IKEA Latin" w:eastAsia="Calibri" w:hAnsi="Noto IKEA Latin" w:cs="Calibri"/>
          <w:bCs/>
          <w:i/>
          <w:iCs/>
          <w:sz w:val="18"/>
          <w:szCs w:val="18"/>
          <w:lang w:val="da-DK"/>
        </w:rPr>
        <w:t>. I</w:t>
      </w:r>
      <w:r>
        <w:rPr>
          <w:rFonts w:ascii="Noto IKEA Latin" w:eastAsia="Calibri" w:hAnsi="Noto IKEA Latin" w:cs="Calibri"/>
          <w:bCs/>
          <w:i/>
          <w:iCs/>
          <w:sz w:val="18"/>
          <w:szCs w:val="18"/>
          <w:lang w:val="da-DK"/>
        </w:rPr>
        <w:t>følge</w:t>
      </w:r>
      <w:r w:rsidRPr="004943BE">
        <w:rPr>
          <w:rFonts w:ascii="Noto IKEA Latin" w:eastAsia="Calibri" w:hAnsi="Noto IKEA Latin" w:cs="Calibri"/>
          <w:bCs/>
          <w:i/>
          <w:iCs/>
          <w:sz w:val="18"/>
          <w:szCs w:val="18"/>
          <w:lang w:val="da-DK"/>
        </w:rPr>
        <w:t xml:space="preserve"> IKEA</w:t>
      </w:r>
      <w:r>
        <w:rPr>
          <w:rFonts w:ascii="Noto IKEA Latin" w:eastAsia="Calibri" w:hAnsi="Noto IKEA Latin" w:cs="Calibri"/>
          <w:bCs/>
          <w:i/>
          <w:iCs/>
          <w:sz w:val="18"/>
          <w:szCs w:val="18"/>
          <w:lang w:val="da-DK"/>
        </w:rPr>
        <w:t xml:space="preserve"> kan </w:t>
      </w:r>
      <w:r w:rsidRPr="004943BE">
        <w:rPr>
          <w:rFonts w:ascii="Noto IKEA Latin" w:eastAsia="Calibri" w:hAnsi="Noto IKEA Latin" w:cs="Calibri"/>
          <w:bCs/>
          <w:i/>
          <w:iCs/>
          <w:sz w:val="18"/>
          <w:szCs w:val="18"/>
          <w:lang w:val="da-DK"/>
        </w:rPr>
        <w:t xml:space="preserve">fremtidens sunde forretning </w:t>
      </w:r>
      <w:r w:rsidR="00D66296">
        <w:rPr>
          <w:rFonts w:ascii="Noto IKEA Latin" w:eastAsia="Calibri" w:hAnsi="Noto IKEA Latin" w:cs="Calibri"/>
          <w:bCs/>
          <w:i/>
          <w:iCs/>
          <w:sz w:val="18"/>
          <w:szCs w:val="18"/>
          <w:lang w:val="da-DK"/>
        </w:rPr>
        <w:t xml:space="preserve">nemlig </w:t>
      </w:r>
      <w:r w:rsidRPr="004943BE">
        <w:rPr>
          <w:rFonts w:ascii="Noto IKEA Latin" w:eastAsia="Calibri" w:hAnsi="Noto IKEA Latin" w:cs="Calibri"/>
          <w:bCs/>
          <w:i/>
          <w:iCs/>
          <w:sz w:val="18"/>
          <w:szCs w:val="18"/>
          <w:lang w:val="da-DK"/>
        </w:rPr>
        <w:t>kun være én ting: Bæredygtig</w:t>
      </w:r>
      <w:r w:rsidR="007E7738">
        <w:rPr>
          <w:rFonts w:ascii="Noto IKEA Latin" w:eastAsia="Calibri" w:hAnsi="Noto IKEA Latin" w:cs="Calibri"/>
          <w:bCs/>
          <w:i/>
          <w:iCs/>
          <w:sz w:val="18"/>
          <w:szCs w:val="18"/>
          <w:lang w:val="da-DK"/>
        </w:rPr>
        <w:t>.</w:t>
      </w:r>
    </w:p>
    <w:p w14:paraId="4145E115" w14:textId="563598FD" w:rsidR="00D41DA0" w:rsidRPr="004943BE" w:rsidRDefault="002827C3" w:rsidP="00EE5AD7">
      <w:pPr>
        <w:spacing w:before="240" w:after="240"/>
        <w:rPr>
          <w:rFonts w:ascii="Noto IKEA Latin" w:eastAsia="Calibri" w:hAnsi="Noto IKEA Latin" w:cs="Calibri"/>
          <w:bCs/>
          <w:sz w:val="18"/>
          <w:szCs w:val="18"/>
        </w:rPr>
      </w:pPr>
      <w:r>
        <w:rPr>
          <w:rFonts w:ascii="Noto IKEA Latin" w:eastAsia="Calibri" w:hAnsi="Noto IKEA Latin" w:cs="Calibri"/>
          <w:bCs/>
          <w:sz w:val="18"/>
          <w:szCs w:val="18"/>
          <w:highlight w:val="white"/>
        </w:rPr>
        <w:t>Endnu et gyldent år for IKEA</w:t>
      </w:r>
      <w:r w:rsidR="00EE5AD7" w:rsidRPr="004943BE">
        <w:rPr>
          <w:rFonts w:ascii="Noto IKEA Latin" w:eastAsia="Calibri" w:hAnsi="Noto IKEA Latin" w:cs="Calibri"/>
          <w:bCs/>
          <w:sz w:val="18"/>
          <w:szCs w:val="18"/>
          <w:highlight w:val="white"/>
        </w:rPr>
        <w:t xml:space="preserve">. Det er konklusionen på IKEA Danmarks </w:t>
      </w:r>
      <w:r w:rsidR="002338C6" w:rsidRPr="004943BE">
        <w:rPr>
          <w:rFonts w:ascii="Noto IKEA Latin" w:eastAsia="Calibri" w:hAnsi="Noto IKEA Latin" w:cs="Calibri"/>
          <w:bCs/>
          <w:sz w:val="18"/>
          <w:szCs w:val="18"/>
          <w:highlight w:val="white"/>
        </w:rPr>
        <w:t xml:space="preserve">seneste </w:t>
      </w:r>
      <w:proofErr w:type="spellStart"/>
      <w:r w:rsidR="00EE5AD7" w:rsidRPr="004943BE">
        <w:rPr>
          <w:rFonts w:ascii="Noto IKEA Latin" w:eastAsia="Calibri" w:hAnsi="Noto IKEA Latin" w:cs="Calibri"/>
          <w:bCs/>
          <w:sz w:val="18"/>
          <w:szCs w:val="18"/>
          <w:highlight w:val="white"/>
        </w:rPr>
        <w:t>forretningsår</w:t>
      </w:r>
      <w:proofErr w:type="spellEnd"/>
      <w:r w:rsidR="00EE5AD7" w:rsidRPr="004943BE">
        <w:rPr>
          <w:rFonts w:ascii="Noto IKEA Latin" w:eastAsia="Calibri" w:hAnsi="Noto IKEA Latin" w:cs="Calibri"/>
          <w:bCs/>
          <w:sz w:val="18"/>
          <w:szCs w:val="18"/>
          <w:highlight w:val="white"/>
        </w:rPr>
        <w:t xml:space="preserve">, der sluttede 31. august 2019. Møbelhuset løftede omsætningen med 7,9 pct. til 4,7 mia. kr., mens </w:t>
      </w:r>
      <w:r w:rsidR="00EE5AD7" w:rsidRPr="004943BE">
        <w:rPr>
          <w:rFonts w:ascii="Noto IKEA Latin" w:eastAsia="Calibri" w:hAnsi="Noto IKEA Latin" w:cs="Calibri"/>
          <w:bCs/>
          <w:sz w:val="18"/>
          <w:szCs w:val="18"/>
        </w:rPr>
        <w:t xml:space="preserve">resultatet efter skat landede på 316 mio. kr. mod 217 mio. kr. </w:t>
      </w:r>
      <w:r w:rsidR="00D41DA0" w:rsidRPr="004943BE">
        <w:rPr>
          <w:rFonts w:ascii="Noto IKEA Latin" w:eastAsia="Calibri" w:hAnsi="Noto IKEA Latin" w:cs="Calibri"/>
          <w:bCs/>
          <w:sz w:val="18"/>
          <w:szCs w:val="18"/>
        </w:rPr>
        <w:t>året før</w:t>
      </w:r>
      <w:r w:rsidR="00EE5AD7" w:rsidRPr="004943BE">
        <w:rPr>
          <w:rFonts w:ascii="Noto IKEA Latin" w:eastAsia="Calibri" w:hAnsi="Noto IKEA Latin" w:cs="Calibri"/>
          <w:bCs/>
          <w:sz w:val="18"/>
          <w:szCs w:val="18"/>
        </w:rPr>
        <w:t xml:space="preserve">. </w:t>
      </w:r>
    </w:p>
    <w:p w14:paraId="10A73133" w14:textId="56A0DEE1" w:rsidR="00EE5AD7" w:rsidRPr="00F360FA" w:rsidRDefault="00EE5AD7" w:rsidP="00EE5AD7">
      <w:pPr>
        <w:spacing w:before="240" w:after="240"/>
        <w:rPr>
          <w:rFonts w:ascii="Noto IKEA Latin" w:eastAsia="Calibri" w:hAnsi="Noto IKEA Latin" w:cs="Calibri"/>
          <w:bCs/>
          <w:sz w:val="18"/>
          <w:szCs w:val="18"/>
        </w:rPr>
      </w:pPr>
      <w:r w:rsidRPr="004943BE">
        <w:rPr>
          <w:rFonts w:ascii="Noto IKEA Latin" w:eastAsia="Calibri" w:hAnsi="Noto IKEA Latin" w:cs="Calibri"/>
          <w:bCs/>
          <w:sz w:val="18"/>
          <w:szCs w:val="18"/>
          <w:highlight w:val="white"/>
        </w:rPr>
        <w:t xml:space="preserve">Det er dog ikke den rekordhøje omsætning, der glæder </w:t>
      </w:r>
      <w:r w:rsidR="00B32EB3">
        <w:rPr>
          <w:rFonts w:ascii="Noto IKEA Latin" w:eastAsia="Calibri" w:hAnsi="Noto IKEA Latin" w:cs="Calibri"/>
          <w:bCs/>
          <w:sz w:val="18"/>
          <w:szCs w:val="18"/>
          <w:highlight w:val="white"/>
        </w:rPr>
        <w:t>Country Retail Manager</w:t>
      </w:r>
      <w:r w:rsidRPr="004943BE">
        <w:rPr>
          <w:rFonts w:ascii="Noto IKEA Latin" w:eastAsia="Calibri" w:hAnsi="Noto IKEA Latin" w:cs="Calibri"/>
          <w:bCs/>
          <w:sz w:val="18"/>
          <w:szCs w:val="18"/>
          <w:highlight w:val="white"/>
        </w:rPr>
        <w:t xml:space="preserve"> i IKEA Danmark, Johan Laurell mest, men det faktum, at IKEA Danmark har vækst i alle kanaler</w:t>
      </w:r>
      <w:r w:rsidRPr="00F360FA">
        <w:rPr>
          <w:rFonts w:ascii="Noto IKEA Latin" w:eastAsia="Calibri" w:hAnsi="Noto IKEA Latin" w:cs="Calibri"/>
          <w:bCs/>
          <w:sz w:val="18"/>
          <w:szCs w:val="18"/>
        </w:rPr>
        <w:t xml:space="preserve">. </w:t>
      </w:r>
      <w:r w:rsidR="00EE17B0" w:rsidRPr="00F360FA">
        <w:rPr>
          <w:rFonts w:ascii="Noto IKEA Latin" w:eastAsia="Calibri" w:hAnsi="Noto IKEA Latin" w:cs="Calibri"/>
          <w:bCs/>
          <w:sz w:val="18"/>
          <w:szCs w:val="18"/>
        </w:rPr>
        <w:t xml:space="preserve">Det vidner om, at </w:t>
      </w:r>
      <w:r w:rsidR="00B03932" w:rsidRPr="00F360FA">
        <w:rPr>
          <w:rFonts w:ascii="Noto IKEA Latin" w:eastAsia="Calibri" w:hAnsi="Noto IKEA Latin" w:cs="Calibri"/>
          <w:bCs/>
          <w:sz w:val="18"/>
          <w:szCs w:val="18"/>
        </w:rPr>
        <w:t>IKEAs</w:t>
      </w:r>
      <w:r w:rsidR="00EE17B0" w:rsidRPr="00F360FA">
        <w:rPr>
          <w:rFonts w:ascii="Noto IKEA Latin" w:eastAsia="Calibri" w:hAnsi="Noto IKEA Latin" w:cs="Calibri"/>
          <w:bCs/>
          <w:sz w:val="18"/>
          <w:szCs w:val="18"/>
        </w:rPr>
        <w:t xml:space="preserve"> </w:t>
      </w:r>
      <w:r w:rsidR="00FA0A0B" w:rsidRPr="00F360FA">
        <w:rPr>
          <w:rFonts w:ascii="Noto IKEA Latin" w:eastAsia="Calibri" w:hAnsi="Noto IKEA Latin" w:cs="Calibri"/>
          <w:bCs/>
          <w:sz w:val="18"/>
          <w:szCs w:val="18"/>
        </w:rPr>
        <w:t>sortiment</w:t>
      </w:r>
      <w:r w:rsidR="00EE17B0" w:rsidRPr="00F360FA">
        <w:rPr>
          <w:rFonts w:ascii="Noto IKEA Latin" w:eastAsia="Calibri" w:hAnsi="Noto IKEA Latin" w:cs="Calibri"/>
          <w:bCs/>
          <w:sz w:val="18"/>
          <w:szCs w:val="18"/>
        </w:rPr>
        <w:t xml:space="preserve"> til de mange danskere </w:t>
      </w:r>
      <w:r w:rsidR="00442E65" w:rsidRPr="00F360FA">
        <w:rPr>
          <w:rFonts w:ascii="Noto IKEA Latin" w:eastAsia="Calibri" w:hAnsi="Noto IKEA Latin" w:cs="Calibri"/>
          <w:bCs/>
          <w:sz w:val="18"/>
          <w:szCs w:val="18"/>
        </w:rPr>
        <w:t>er r</w:t>
      </w:r>
      <w:r w:rsidR="00EE17B0" w:rsidRPr="00F360FA">
        <w:rPr>
          <w:rFonts w:ascii="Noto IKEA Latin" w:eastAsia="Calibri" w:hAnsi="Noto IKEA Latin" w:cs="Calibri"/>
          <w:bCs/>
          <w:sz w:val="18"/>
          <w:szCs w:val="18"/>
        </w:rPr>
        <w:t>elevant</w:t>
      </w:r>
      <w:r w:rsidR="00D077C3" w:rsidRPr="00F360FA">
        <w:rPr>
          <w:rFonts w:ascii="Noto IKEA Latin" w:eastAsia="Calibri" w:hAnsi="Noto IKEA Latin" w:cs="Calibri"/>
          <w:bCs/>
          <w:sz w:val="18"/>
          <w:szCs w:val="18"/>
        </w:rPr>
        <w:t>,</w:t>
      </w:r>
      <w:r w:rsidR="00EE17B0" w:rsidRPr="00F360FA">
        <w:rPr>
          <w:rFonts w:ascii="Noto IKEA Latin" w:eastAsia="Calibri" w:hAnsi="Noto IKEA Latin" w:cs="Calibri"/>
          <w:bCs/>
          <w:sz w:val="18"/>
          <w:szCs w:val="18"/>
        </w:rPr>
        <w:t xml:space="preserve"> og </w:t>
      </w:r>
      <w:r w:rsidR="00CA33E2" w:rsidRPr="00F360FA">
        <w:rPr>
          <w:rFonts w:ascii="Noto IKEA Latin" w:eastAsia="Calibri" w:hAnsi="Noto IKEA Latin" w:cs="Calibri"/>
          <w:bCs/>
          <w:sz w:val="18"/>
          <w:szCs w:val="18"/>
        </w:rPr>
        <w:t xml:space="preserve">at </w:t>
      </w:r>
      <w:r w:rsidR="00414547" w:rsidRPr="00F360FA">
        <w:rPr>
          <w:rFonts w:ascii="Noto IKEA Latin" w:eastAsia="Calibri" w:hAnsi="Noto IKEA Latin" w:cs="Calibri"/>
          <w:bCs/>
          <w:sz w:val="18"/>
          <w:szCs w:val="18"/>
        </w:rPr>
        <w:t xml:space="preserve">det er attraktivt at besøge </w:t>
      </w:r>
      <w:r w:rsidR="00AA44AE" w:rsidRPr="00F360FA">
        <w:rPr>
          <w:rFonts w:ascii="Noto IKEA Latin" w:eastAsia="Calibri" w:hAnsi="Noto IKEA Latin" w:cs="Calibri"/>
          <w:bCs/>
          <w:sz w:val="18"/>
          <w:szCs w:val="18"/>
        </w:rPr>
        <w:t>varehuse</w:t>
      </w:r>
      <w:r w:rsidR="00CA33E2" w:rsidRPr="00F360FA">
        <w:rPr>
          <w:rFonts w:ascii="Noto IKEA Latin" w:eastAsia="Calibri" w:hAnsi="Noto IKEA Latin" w:cs="Calibri"/>
          <w:bCs/>
          <w:sz w:val="18"/>
          <w:szCs w:val="18"/>
        </w:rPr>
        <w:t>ne</w:t>
      </w:r>
      <w:r w:rsidR="00EE17B0" w:rsidRPr="00F360FA">
        <w:rPr>
          <w:rFonts w:ascii="Noto IKEA Latin" w:eastAsia="Calibri" w:hAnsi="Noto IKEA Latin" w:cs="Calibri"/>
          <w:bCs/>
          <w:sz w:val="18"/>
          <w:szCs w:val="18"/>
        </w:rPr>
        <w:t xml:space="preserve">. </w:t>
      </w:r>
      <w:r w:rsidRPr="00F360FA">
        <w:rPr>
          <w:rFonts w:ascii="Noto IKEA Latin" w:eastAsia="Calibri" w:hAnsi="Noto IKEA Latin" w:cs="Calibri"/>
          <w:bCs/>
          <w:sz w:val="18"/>
          <w:szCs w:val="18"/>
        </w:rPr>
        <w:t xml:space="preserve">Således steg IKEAs salg online med </w:t>
      </w:r>
      <w:r w:rsidR="00574F68" w:rsidRPr="00F360FA">
        <w:rPr>
          <w:rFonts w:ascii="Noto IKEA Latin" w:eastAsia="Calibri" w:hAnsi="Noto IKEA Latin" w:cs="Calibri"/>
          <w:bCs/>
          <w:sz w:val="18"/>
          <w:szCs w:val="18"/>
        </w:rPr>
        <w:t xml:space="preserve">ca. </w:t>
      </w:r>
      <w:r w:rsidR="009159C6" w:rsidRPr="00F360FA">
        <w:rPr>
          <w:rFonts w:ascii="Noto IKEA Latin" w:eastAsia="Calibri" w:hAnsi="Noto IKEA Latin" w:cs="Calibri"/>
          <w:bCs/>
          <w:sz w:val="18"/>
          <w:szCs w:val="18"/>
        </w:rPr>
        <w:t>49</w:t>
      </w:r>
      <w:r w:rsidRPr="00F360FA">
        <w:rPr>
          <w:rFonts w:ascii="Noto IKEA Latin" w:eastAsia="Calibri" w:hAnsi="Noto IKEA Latin" w:cs="Calibri"/>
          <w:bCs/>
          <w:sz w:val="18"/>
          <w:szCs w:val="18"/>
        </w:rPr>
        <w:t xml:space="preserve"> pct., mens </w:t>
      </w:r>
      <w:r w:rsidR="00574F68" w:rsidRPr="00F360FA">
        <w:rPr>
          <w:rFonts w:ascii="Noto IKEA Latin" w:eastAsia="Calibri" w:hAnsi="Noto IKEA Latin" w:cs="Calibri"/>
          <w:bCs/>
          <w:sz w:val="18"/>
          <w:szCs w:val="18"/>
        </w:rPr>
        <w:t>omsætningen i</w:t>
      </w:r>
      <w:r w:rsidRPr="00F360FA">
        <w:rPr>
          <w:rFonts w:ascii="Noto IKEA Latin" w:eastAsia="Calibri" w:hAnsi="Noto IKEA Latin" w:cs="Calibri"/>
          <w:bCs/>
          <w:sz w:val="18"/>
          <w:szCs w:val="18"/>
        </w:rPr>
        <w:t xml:space="preserve"> IKEAs fem varehuse og Planning Studio ligeledes voksede. Flere af de besøgen</w:t>
      </w:r>
      <w:r w:rsidR="00010694" w:rsidRPr="00F360FA">
        <w:rPr>
          <w:rFonts w:ascii="Noto IKEA Latin" w:eastAsia="Calibri" w:hAnsi="Noto IKEA Latin" w:cs="Calibri"/>
          <w:bCs/>
          <w:sz w:val="18"/>
          <w:szCs w:val="18"/>
        </w:rPr>
        <w:t>d</w:t>
      </w:r>
      <w:r w:rsidRPr="00F360FA">
        <w:rPr>
          <w:rFonts w:ascii="Noto IKEA Latin" w:eastAsia="Calibri" w:hAnsi="Noto IKEA Latin" w:cs="Calibri"/>
          <w:bCs/>
          <w:sz w:val="18"/>
          <w:szCs w:val="18"/>
        </w:rPr>
        <w:t xml:space="preserve">e i varehusene benyttede sig </w:t>
      </w:r>
      <w:r w:rsidR="001668D7" w:rsidRPr="00F360FA">
        <w:rPr>
          <w:rFonts w:ascii="Noto IKEA Latin" w:eastAsia="Calibri" w:hAnsi="Noto IKEA Latin" w:cs="Calibri"/>
          <w:bCs/>
          <w:sz w:val="18"/>
          <w:szCs w:val="18"/>
        </w:rPr>
        <w:t xml:space="preserve">desuden </w:t>
      </w:r>
      <w:r w:rsidRPr="00F360FA">
        <w:rPr>
          <w:rFonts w:ascii="Noto IKEA Latin" w:eastAsia="Calibri" w:hAnsi="Noto IKEA Latin" w:cs="Calibri"/>
          <w:bCs/>
          <w:sz w:val="18"/>
          <w:szCs w:val="18"/>
        </w:rPr>
        <w:t xml:space="preserve">af det stadig mere klimavenlige udvalg af mad fra IKEA Food. </w:t>
      </w:r>
    </w:p>
    <w:p w14:paraId="3AF47327" w14:textId="02826AD0" w:rsidR="00410718" w:rsidRPr="00F360FA" w:rsidRDefault="00410718" w:rsidP="00410718">
      <w:pPr>
        <w:rPr>
          <w:rFonts w:ascii="Noto IKEA Latin" w:eastAsia="Calibri" w:hAnsi="Noto IKEA Latin" w:cs="Calibri"/>
          <w:sz w:val="18"/>
          <w:szCs w:val="18"/>
          <w:lang w:val="da-DK" w:eastAsia="en-US"/>
        </w:rPr>
      </w:pPr>
      <w:r w:rsidRPr="00F360FA">
        <w:rPr>
          <w:rFonts w:ascii="Noto IKEA Latin" w:eastAsia="Calibri" w:hAnsi="Noto IKEA Latin"/>
          <w:sz w:val="18"/>
          <w:szCs w:val="18"/>
          <w:lang w:val="da-DK"/>
        </w:rPr>
        <w:t xml:space="preserve">- I 2019 forbedrede vi brugeroplevelsen af ikea.dk og styrkede samtidig vores totale servicetilbud med bl.a. tre timers Her &amp; Nu Levering. Vi har også etableret vores Klik &amp; Hent – Nær dig service flere steder i landet, så kunderne kan få udleveret deres varer meget tættere på deres hjem. Vores forretning står stærkt, og vi </w:t>
      </w:r>
      <w:r w:rsidR="00C93CA8" w:rsidRPr="00F360FA">
        <w:rPr>
          <w:rFonts w:ascii="Noto IKEA Latin" w:eastAsia="Calibri" w:hAnsi="Noto IKEA Latin"/>
          <w:sz w:val="18"/>
          <w:szCs w:val="18"/>
          <w:lang w:val="da-DK"/>
        </w:rPr>
        <w:t xml:space="preserve">udvikler </w:t>
      </w:r>
      <w:r w:rsidRPr="00F360FA">
        <w:rPr>
          <w:rFonts w:ascii="Noto IKEA Latin" w:eastAsia="Calibri" w:hAnsi="Noto IKEA Latin"/>
          <w:sz w:val="18"/>
          <w:szCs w:val="18"/>
          <w:lang w:val="da-DK"/>
        </w:rPr>
        <w:t xml:space="preserve">løbende </w:t>
      </w:r>
      <w:r w:rsidR="00C93CA8" w:rsidRPr="00F360FA">
        <w:rPr>
          <w:rFonts w:ascii="Noto IKEA Latin" w:eastAsia="Calibri" w:hAnsi="Noto IKEA Latin"/>
          <w:sz w:val="18"/>
          <w:szCs w:val="18"/>
          <w:lang w:val="da-DK"/>
        </w:rPr>
        <w:t>vores møde med kunden</w:t>
      </w:r>
      <w:r w:rsidRPr="00F360FA">
        <w:rPr>
          <w:rFonts w:ascii="Noto IKEA Latin" w:eastAsia="Calibri" w:hAnsi="Noto IKEA Latin"/>
          <w:sz w:val="18"/>
          <w:szCs w:val="18"/>
          <w:lang w:val="da-DK"/>
        </w:rPr>
        <w:t xml:space="preserve">, siger Johan Laurell. </w:t>
      </w:r>
    </w:p>
    <w:p w14:paraId="46A75792" w14:textId="594CE161" w:rsidR="00D66296" w:rsidRPr="00F360FA" w:rsidRDefault="00C36A82" w:rsidP="00D66296">
      <w:pPr>
        <w:spacing w:before="240" w:after="240"/>
        <w:rPr>
          <w:rFonts w:ascii="Noto IKEA Latin" w:eastAsia="Calibri" w:hAnsi="Noto IKEA Latin" w:cs="Calibri"/>
          <w:sz w:val="18"/>
          <w:szCs w:val="18"/>
        </w:rPr>
      </w:pPr>
      <w:r w:rsidRPr="00F360FA">
        <w:rPr>
          <w:rFonts w:ascii="Noto IKEA Latin" w:eastAsia="Calibri" w:hAnsi="Noto IKEA Latin" w:cs="Calibri"/>
          <w:b/>
          <w:bCs/>
          <w:sz w:val="18"/>
          <w:szCs w:val="18"/>
        </w:rPr>
        <w:t>F</w:t>
      </w:r>
      <w:r w:rsidR="00D66296" w:rsidRPr="00F360FA">
        <w:rPr>
          <w:rFonts w:ascii="Noto IKEA Latin" w:eastAsia="Calibri" w:hAnsi="Noto IKEA Latin" w:cs="Calibri"/>
          <w:b/>
          <w:bCs/>
          <w:sz w:val="18"/>
          <w:szCs w:val="18"/>
        </w:rPr>
        <w:t>orpligtet til at gå forrest på bæredygtighed</w:t>
      </w:r>
    </w:p>
    <w:p w14:paraId="0FE67DDF" w14:textId="4B0D9A51" w:rsidR="002338C6" w:rsidRPr="00F360FA" w:rsidRDefault="008C6ED4" w:rsidP="00241AA8">
      <w:pPr>
        <w:spacing w:before="240" w:after="240"/>
        <w:jc w:val="both"/>
        <w:rPr>
          <w:rFonts w:ascii="Noto IKEA Latin" w:eastAsia="Calibri" w:hAnsi="Noto IKEA Latin" w:cs="Calibri"/>
          <w:sz w:val="18"/>
          <w:szCs w:val="18"/>
        </w:rPr>
      </w:pPr>
      <w:r w:rsidRPr="00F360FA">
        <w:rPr>
          <w:rFonts w:ascii="Noto IKEA Latin" w:eastAsia="Calibri" w:hAnsi="Noto IKEA Latin" w:cs="Calibri"/>
          <w:sz w:val="18"/>
          <w:szCs w:val="18"/>
        </w:rPr>
        <w:t>Ifølge Johan Laurell forpligter det gode resultat. Det skal være det solide fund</w:t>
      </w:r>
      <w:bookmarkStart w:id="0" w:name="_GoBack"/>
      <w:bookmarkEnd w:id="0"/>
      <w:r w:rsidRPr="00F360FA">
        <w:rPr>
          <w:rFonts w:ascii="Noto IKEA Latin" w:eastAsia="Calibri" w:hAnsi="Noto IKEA Latin" w:cs="Calibri"/>
          <w:sz w:val="18"/>
          <w:szCs w:val="18"/>
        </w:rPr>
        <w:t xml:space="preserve">ament for et intensiveret fokus på endnu mere bæredygtighed i IKEA Danmark i 2020. </w:t>
      </w:r>
      <w:r w:rsidR="002338C6" w:rsidRPr="00F360FA">
        <w:rPr>
          <w:rFonts w:ascii="Noto IKEA Latin" w:eastAsia="Calibri" w:hAnsi="Noto IKEA Latin" w:cs="Calibri"/>
          <w:sz w:val="18"/>
          <w:szCs w:val="18"/>
        </w:rPr>
        <w:t xml:space="preserve"> </w:t>
      </w:r>
      <w:r w:rsidR="00D41DA0" w:rsidRPr="00F360FA">
        <w:rPr>
          <w:rFonts w:ascii="Noto IKEA Latin" w:eastAsia="Calibri" w:hAnsi="Noto IKEA Latin" w:cs="Calibri"/>
          <w:sz w:val="18"/>
          <w:szCs w:val="18"/>
        </w:rPr>
        <w:t>IKEA</w:t>
      </w:r>
      <w:r w:rsidR="002338C6" w:rsidRPr="00F360FA">
        <w:rPr>
          <w:rFonts w:ascii="Noto IKEA Latin" w:eastAsia="Calibri" w:hAnsi="Noto IKEA Latin" w:cs="Calibri"/>
          <w:sz w:val="18"/>
          <w:szCs w:val="18"/>
        </w:rPr>
        <w:t xml:space="preserve"> har arbejdet med bæredygtighed siden midt 90’erne, og indsatsen er taget til i styrke og omfang de senere år. Sidste år besluttede IKEA at placere det primære </w:t>
      </w:r>
      <w:r w:rsidR="002338C6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ansvar for bæredygtighed </w:t>
      </w:r>
      <w:r w:rsidR="001668D7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hos </w:t>
      </w:r>
      <w:r w:rsidR="00D66296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>R</w:t>
      </w:r>
      <w:r w:rsidR="00D41DA0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etail </w:t>
      </w:r>
      <w:r w:rsidR="00D66296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>M</w:t>
      </w:r>
      <w:r w:rsidR="00D41DA0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>anageren i hvert land</w:t>
      </w:r>
      <w:r w:rsidR="002338C6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>.</w:t>
      </w:r>
    </w:p>
    <w:p w14:paraId="291C9B47" w14:textId="7B40AEE6" w:rsidR="00007A08" w:rsidRPr="00F360FA" w:rsidRDefault="002338C6" w:rsidP="00007A08">
      <w:pPr>
        <w:spacing w:before="240" w:after="240"/>
        <w:rPr>
          <w:rFonts w:ascii="Noto IKEA Latin" w:eastAsia="Calibri" w:hAnsi="Noto IKEA Latin" w:cs="Calibri"/>
          <w:bCs/>
          <w:sz w:val="18"/>
          <w:szCs w:val="18"/>
          <w:lang w:val="da-DK"/>
        </w:rPr>
      </w:pPr>
      <w:r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>- B</w:t>
      </w:r>
      <w:r w:rsidR="00007A08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>eslutning</w:t>
      </w:r>
      <w:r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en </w:t>
      </w:r>
      <w:r w:rsidR="001668D7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blev taget for </w:t>
      </w:r>
      <w:r w:rsidR="00007A08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at integrere bæredygtighed i alle strategiske beslutninger. </w:t>
      </w:r>
      <w:r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Sidste år </w:t>
      </w:r>
      <w:r w:rsidR="00007A08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>udfase</w:t>
      </w:r>
      <w:r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>de</w:t>
      </w:r>
      <w:r w:rsidR="00007A08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 </w:t>
      </w:r>
      <w:r w:rsidR="00D41DA0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vi </w:t>
      </w:r>
      <w:r w:rsidR="00007A08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>engangsplastik</w:t>
      </w:r>
      <w:r w:rsidR="00D41DA0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>,</w:t>
      </w:r>
      <w:r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 og vi nåede målsætning</w:t>
      </w:r>
      <w:r w:rsidR="004943BE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>en</w:t>
      </w:r>
      <w:r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 om at halvere vores madspild et år før tid. </w:t>
      </w:r>
      <w:r w:rsidR="00C36A82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>Bæredygtighe</w:t>
      </w:r>
      <w:r w:rsidR="002D6CD8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>d er en del af vores DNA</w:t>
      </w:r>
      <w:r w:rsidR="00CC1D8A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>,</w:t>
      </w:r>
      <w:r w:rsidR="002D6CD8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 og </w:t>
      </w:r>
      <w:r w:rsidR="00007A08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vi </w:t>
      </w:r>
      <w:r w:rsidR="002D6CD8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har </w:t>
      </w:r>
      <w:r w:rsidR="00007A08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>sat os for at fokusere knivskarpt på den grønne omstilling</w:t>
      </w:r>
      <w:r w:rsidR="000104A3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>. D</w:t>
      </w:r>
      <w:r w:rsidR="00007A08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>erfor vil man i det nye år se flere initiativer fra IKEA Danmark, der peger frem mod målet om at blive en klimapositiv, cirkulær forretning i 2030</w:t>
      </w:r>
      <w:r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>, forklarer Johan Laurell, der udover den formelle titel som Country Retail Manager</w:t>
      </w:r>
      <w:r w:rsidR="00D41DA0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 også bærer titlen Chief </w:t>
      </w:r>
      <w:proofErr w:type="spellStart"/>
      <w:r w:rsidR="00D41DA0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>Sustainability</w:t>
      </w:r>
      <w:proofErr w:type="spellEnd"/>
      <w:r w:rsidR="00D41DA0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 Officer.</w:t>
      </w:r>
    </w:p>
    <w:p w14:paraId="4D482820" w14:textId="07C27770" w:rsidR="002338C6" w:rsidRPr="00F360FA" w:rsidRDefault="001668D7" w:rsidP="002338C6">
      <w:pPr>
        <w:spacing w:before="240" w:after="240"/>
        <w:rPr>
          <w:rFonts w:ascii="Noto IKEA Latin" w:eastAsia="Calibri" w:hAnsi="Noto IKEA Latin" w:cs="Calibri"/>
          <w:sz w:val="18"/>
          <w:szCs w:val="18"/>
        </w:rPr>
      </w:pPr>
      <w:r w:rsidRPr="00F360FA">
        <w:rPr>
          <w:rFonts w:ascii="Noto IKEA Latin" w:eastAsia="Calibri" w:hAnsi="Noto IKEA Latin" w:cs="Calibri"/>
          <w:sz w:val="18"/>
          <w:szCs w:val="18"/>
        </w:rPr>
        <w:t xml:space="preserve">I slutningen af 2019 introducerede </w:t>
      </w:r>
      <w:proofErr w:type="gramStart"/>
      <w:r w:rsidRPr="00F360FA">
        <w:rPr>
          <w:rFonts w:ascii="Noto IKEA Latin" w:eastAsia="Calibri" w:hAnsi="Noto IKEA Latin" w:cs="Calibri"/>
          <w:sz w:val="18"/>
          <w:szCs w:val="18"/>
        </w:rPr>
        <w:t xml:space="preserve">IKEA </w:t>
      </w:r>
      <w:r w:rsidR="002338C6" w:rsidRPr="00F360FA">
        <w:rPr>
          <w:rFonts w:ascii="Noto IKEA Latin" w:eastAsia="Calibri" w:hAnsi="Noto IKEA Latin" w:cs="Calibri"/>
          <w:sz w:val="18"/>
          <w:szCs w:val="18"/>
        </w:rPr>
        <w:t>levering</w:t>
      </w:r>
      <w:proofErr w:type="gramEnd"/>
      <w:r w:rsidR="002338C6" w:rsidRPr="00F360FA">
        <w:rPr>
          <w:rFonts w:ascii="Noto IKEA Latin" w:eastAsia="Calibri" w:hAnsi="Noto IKEA Latin" w:cs="Calibri"/>
          <w:sz w:val="18"/>
          <w:szCs w:val="18"/>
        </w:rPr>
        <w:t xml:space="preserve"> i København med elbiler</w:t>
      </w:r>
      <w:r w:rsidRPr="00F360FA">
        <w:rPr>
          <w:rFonts w:ascii="Noto IKEA Latin" w:eastAsia="Calibri" w:hAnsi="Noto IKEA Latin" w:cs="Calibri"/>
          <w:sz w:val="18"/>
          <w:szCs w:val="18"/>
        </w:rPr>
        <w:t>,</w:t>
      </w:r>
      <w:r w:rsidR="002338C6" w:rsidRPr="00F360FA">
        <w:rPr>
          <w:rFonts w:ascii="Noto IKEA Latin" w:eastAsia="Calibri" w:hAnsi="Noto IKEA Latin" w:cs="Calibri"/>
          <w:sz w:val="18"/>
          <w:szCs w:val="18"/>
        </w:rPr>
        <w:t xml:space="preserve"> og i det nye år vil møbelvirksomheden </w:t>
      </w:r>
      <w:r w:rsidRPr="00F360FA">
        <w:rPr>
          <w:rFonts w:ascii="Noto IKEA Latin" w:eastAsia="Calibri" w:hAnsi="Noto IKEA Latin" w:cs="Calibri"/>
          <w:sz w:val="18"/>
          <w:szCs w:val="18"/>
        </w:rPr>
        <w:t xml:space="preserve">begynde at tilbyde leasing af </w:t>
      </w:r>
      <w:r w:rsidR="002338C6" w:rsidRPr="00F360FA">
        <w:rPr>
          <w:rFonts w:ascii="Noto IKEA Latin" w:eastAsia="Calibri" w:hAnsi="Noto IKEA Latin" w:cs="Calibri"/>
          <w:sz w:val="18"/>
          <w:szCs w:val="18"/>
        </w:rPr>
        <w:t xml:space="preserve">møbler </w:t>
      </w:r>
      <w:r w:rsidRPr="00F360FA">
        <w:rPr>
          <w:rFonts w:ascii="Noto IKEA Latin" w:eastAsia="Calibri" w:hAnsi="Noto IKEA Latin" w:cs="Calibri"/>
          <w:sz w:val="18"/>
          <w:szCs w:val="18"/>
        </w:rPr>
        <w:t xml:space="preserve">som led i bestræbelserne på at omlægge forretningen </w:t>
      </w:r>
      <w:r w:rsidR="004943BE" w:rsidRPr="00F360FA">
        <w:rPr>
          <w:rFonts w:ascii="Noto IKEA Latin" w:eastAsia="Calibri" w:hAnsi="Noto IKEA Latin" w:cs="Calibri"/>
          <w:sz w:val="18"/>
          <w:szCs w:val="18"/>
        </w:rPr>
        <w:t xml:space="preserve">fra en lineær til </w:t>
      </w:r>
      <w:r w:rsidR="00211471" w:rsidRPr="00F360FA">
        <w:rPr>
          <w:rFonts w:ascii="Noto IKEA Latin" w:eastAsia="Calibri" w:hAnsi="Noto IKEA Latin" w:cs="Calibri"/>
          <w:sz w:val="18"/>
          <w:szCs w:val="18"/>
        </w:rPr>
        <w:t xml:space="preserve">en </w:t>
      </w:r>
      <w:r w:rsidR="004943BE" w:rsidRPr="00F360FA">
        <w:rPr>
          <w:rFonts w:ascii="Noto IKEA Latin" w:eastAsia="Calibri" w:hAnsi="Noto IKEA Latin" w:cs="Calibri"/>
          <w:sz w:val="18"/>
          <w:szCs w:val="18"/>
        </w:rPr>
        <w:t xml:space="preserve">cirkulær model. </w:t>
      </w:r>
      <w:r w:rsidRPr="00F360FA">
        <w:rPr>
          <w:rFonts w:ascii="Noto IKEA Latin" w:eastAsia="Calibri" w:hAnsi="Noto IKEA Latin" w:cs="Calibri"/>
          <w:sz w:val="18"/>
          <w:szCs w:val="18"/>
        </w:rPr>
        <w:t xml:space="preserve"> </w:t>
      </w:r>
    </w:p>
    <w:p w14:paraId="40164612" w14:textId="5C0D6D9A" w:rsidR="009D27F0" w:rsidRPr="00F360FA" w:rsidRDefault="004943BE" w:rsidP="005D404B">
      <w:pPr>
        <w:spacing w:before="240" w:after="240"/>
        <w:rPr>
          <w:rFonts w:ascii="Noto IKEA Latin" w:eastAsia="Calibri" w:hAnsi="Noto IKEA Latin" w:cs="Calibri"/>
          <w:bCs/>
          <w:sz w:val="18"/>
          <w:szCs w:val="18"/>
          <w:lang w:val="da-DK"/>
        </w:rPr>
      </w:pPr>
      <w:r w:rsidRPr="00F360FA">
        <w:rPr>
          <w:rFonts w:ascii="Noto IKEA Latin" w:eastAsia="Calibri" w:hAnsi="Noto IKEA Latin" w:cs="Calibri"/>
          <w:bCs/>
          <w:sz w:val="18"/>
          <w:szCs w:val="18"/>
        </w:rPr>
        <w:t xml:space="preserve">- </w:t>
      </w:r>
      <w:r w:rsidR="001668D7" w:rsidRPr="00F360FA">
        <w:rPr>
          <w:rFonts w:ascii="Noto IKEA Latin" w:eastAsia="Calibri" w:hAnsi="Noto IKEA Latin" w:cs="Calibri"/>
          <w:bCs/>
          <w:sz w:val="18"/>
          <w:szCs w:val="18"/>
        </w:rPr>
        <w:t>Vi har sat nogle meget ambitiøse mål for omstillingen af vores forretning</w:t>
      </w:r>
      <w:r w:rsidRPr="00F360FA">
        <w:rPr>
          <w:rFonts w:ascii="Noto IKEA Latin" w:eastAsia="Calibri" w:hAnsi="Noto IKEA Latin" w:cs="Calibri"/>
          <w:bCs/>
          <w:sz w:val="18"/>
          <w:szCs w:val="18"/>
        </w:rPr>
        <w:t xml:space="preserve"> i 2030</w:t>
      </w:r>
      <w:r w:rsidR="001668D7" w:rsidRPr="00F360FA">
        <w:rPr>
          <w:rFonts w:ascii="Noto IKEA Latin" w:eastAsia="Calibri" w:hAnsi="Noto IKEA Latin" w:cs="Calibri"/>
          <w:bCs/>
          <w:sz w:val="18"/>
          <w:szCs w:val="18"/>
        </w:rPr>
        <w:t>.</w:t>
      </w:r>
      <w:r w:rsidRPr="00F360FA">
        <w:rPr>
          <w:rFonts w:ascii="Noto IKEA Latin" w:eastAsia="Calibri" w:hAnsi="Noto IKEA Latin" w:cs="Calibri"/>
          <w:bCs/>
          <w:sz w:val="18"/>
          <w:szCs w:val="18"/>
        </w:rPr>
        <w:t xml:space="preserve"> IKEAs størrelse, udbredelse og betydning for menneskers liv og hverdag indebærer, at vi har en </w:t>
      </w:r>
      <w:r w:rsidR="00B873EC" w:rsidRPr="00F360FA">
        <w:rPr>
          <w:rFonts w:ascii="Noto IKEA Latin" w:eastAsia="Calibri" w:hAnsi="Noto IKEA Latin" w:cs="Calibri"/>
          <w:bCs/>
          <w:sz w:val="18"/>
          <w:szCs w:val="18"/>
        </w:rPr>
        <w:t xml:space="preserve">særlig </w:t>
      </w:r>
      <w:r w:rsidRPr="00F360FA">
        <w:rPr>
          <w:rFonts w:ascii="Noto IKEA Latin" w:eastAsia="Calibri" w:hAnsi="Noto IKEA Latin" w:cs="Calibri"/>
          <w:bCs/>
          <w:sz w:val="18"/>
          <w:szCs w:val="18"/>
        </w:rPr>
        <w:t>forpligtelse</w:t>
      </w:r>
      <w:r w:rsidR="006A69AD" w:rsidRPr="00F360FA">
        <w:rPr>
          <w:rFonts w:ascii="Noto IKEA Latin" w:eastAsia="Calibri" w:hAnsi="Noto IKEA Latin" w:cs="Calibri"/>
          <w:bCs/>
          <w:sz w:val="18"/>
          <w:szCs w:val="18"/>
        </w:rPr>
        <w:t xml:space="preserve"> til</w:t>
      </w:r>
      <w:r w:rsidR="00B873EC" w:rsidRPr="00F360FA">
        <w:rPr>
          <w:rFonts w:ascii="Noto IKEA Latin" w:eastAsia="Calibri" w:hAnsi="Noto IKEA Latin" w:cs="Calibri"/>
          <w:bCs/>
          <w:sz w:val="18"/>
          <w:szCs w:val="18"/>
        </w:rPr>
        <w:t xml:space="preserve"> </w:t>
      </w:r>
      <w:r w:rsidRPr="00F360FA">
        <w:rPr>
          <w:rFonts w:ascii="Noto IKEA Latin" w:eastAsia="Calibri" w:hAnsi="Noto IKEA Latin" w:cs="Calibri"/>
          <w:bCs/>
          <w:sz w:val="18"/>
          <w:szCs w:val="18"/>
        </w:rPr>
        <w:t xml:space="preserve">at </w:t>
      </w:r>
      <w:r w:rsidR="00A96C1F" w:rsidRPr="00F360FA">
        <w:rPr>
          <w:rFonts w:ascii="Noto IKEA Latin" w:eastAsia="Calibri" w:hAnsi="Noto IKEA Latin" w:cs="Calibri"/>
          <w:bCs/>
          <w:sz w:val="18"/>
          <w:szCs w:val="18"/>
        </w:rPr>
        <w:t xml:space="preserve">gøre </w:t>
      </w:r>
      <w:r w:rsidR="002009A5" w:rsidRPr="00F360FA">
        <w:rPr>
          <w:rFonts w:ascii="Noto IKEA Latin" w:eastAsia="Calibri" w:hAnsi="Noto IKEA Latin" w:cs="Calibri"/>
          <w:bCs/>
          <w:sz w:val="18"/>
          <w:szCs w:val="18"/>
        </w:rPr>
        <w:t xml:space="preserve">de mange danskere i stand til at leve </w:t>
      </w:r>
      <w:r w:rsidR="00532FBB" w:rsidRPr="00F360FA">
        <w:rPr>
          <w:rFonts w:ascii="Noto IKEA Latin" w:eastAsia="Calibri" w:hAnsi="Noto IKEA Latin" w:cs="Calibri"/>
          <w:bCs/>
          <w:sz w:val="18"/>
          <w:szCs w:val="18"/>
        </w:rPr>
        <w:t>et mere bæredygtigt liv i hjemmet.</w:t>
      </w:r>
      <w:r w:rsidRPr="00F360FA">
        <w:rPr>
          <w:rFonts w:ascii="Noto IKEA Latin" w:eastAsia="Calibri" w:hAnsi="Noto IKEA Latin" w:cs="Calibri"/>
          <w:bCs/>
          <w:sz w:val="18"/>
          <w:szCs w:val="18"/>
        </w:rPr>
        <w:t xml:space="preserve"> </w:t>
      </w:r>
      <w:r w:rsidR="00DE7E9C" w:rsidRPr="00F360FA">
        <w:rPr>
          <w:rFonts w:ascii="Noto IKEA Latin" w:eastAsia="Calibri" w:hAnsi="Noto IKEA Latin" w:cs="Calibri"/>
          <w:bCs/>
          <w:sz w:val="18"/>
          <w:szCs w:val="18"/>
        </w:rPr>
        <w:t>D</w:t>
      </w:r>
      <w:r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et er </w:t>
      </w:r>
      <w:r w:rsidR="009D27F0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et </w:t>
      </w:r>
      <w:r w:rsidR="004B1208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ansvar og et </w:t>
      </w:r>
      <w:r w:rsidR="009D27F0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>løfte</w:t>
      </w:r>
      <w:r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>,</w:t>
      </w:r>
      <w:r w:rsidR="00DE7E9C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 både over for samfundet og vores kunder, </w:t>
      </w:r>
      <w:r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men det er også et </w:t>
      </w:r>
      <w:r w:rsidR="009D27F0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>forretningspotentiale</w:t>
      </w:r>
      <w:r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. Og så er det en logisk slutning. For uden bæredygtighed </w:t>
      </w:r>
      <w:r w:rsidR="004B1208" w:rsidRPr="00F360FA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har vores forretning ikke en fremtid, slutter Johan Laurell. </w:t>
      </w:r>
    </w:p>
    <w:p w14:paraId="246C5ED6" w14:textId="77777777" w:rsidR="00472C8B" w:rsidRPr="00F360FA" w:rsidRDefault="00472C8B" w:rsidP="005D404B">
      <w:pPr>
        <w:spacing w:before="240" w:after="240"/>
        <w:rPr>
          <w:rFonts w:ascii="Noto IKEA Latin" w:eastAsia="Calibri" w:hAnsi="Noto IKEA Latin" w:cs="Calibri"/>
          <w:bCs/>
          <w:sz w:val="18"/>
          <w:szCs w:val="18"/>
          <w:lang w:val="da-DK"/>
        </w:rPr>
      </w:pPr>
    </w:p>
    <w:p w14:paraId="1CA50659" w14:textId="77777777" w:rsidR="00EE5AD7" w:rsidRPr="004943BE" w:rsidRDefault="00EE5AD7" w:rsidP="00080D7C">
      <w:pPr>
        <w:spacing w:before="240" w:after="240"/>
        <w:rPr>
          <w:rFonts w:ascii="Noto IKEA Latin" w:eastAsia="Calibri" w:hAnsi="Noto IKEA Latin" w:cs="Calibri"/>
          <w:sz w:val="18"/>
          <w:szCs w:val="18"/>
          <w:highlight w:val="white"/>
          <w:lang w:val="da-DK"/>
        </w:rPr>
      </w:pPr>
    </w:p>
    <w:p w14:paraId="2B00B958" w14:textId="1847BD17" w:rsidR="004D6852" w:rsidRPr="004943BE" w:rsidRDefault="00CF5746" w:rsidP="004D6852">
      <w:pPr>
        <w:spacing w:before="240" w:after="240"/>
        <w:rPr>
          <w:rFonts w:ascii="Noto IKEA Latin" w:eastAsia="Calibri" w:hAnsi="Noto IKEA Latin" w:cs="Calibri"/>
          <w:b/>
          <w:bCs/>
          <w:sz w:val="18"/>
          <w:szCs w:val="18"/>
          <w:highlight w:val="white"/>
        </w:rPr>
      </w:pPr>
      <w:r w:rsidRPr="004943BE">
        <w:rPr>
          <w:rFonts w:ascii="Noto IKEA Latin" w:eastAsia="Calibri" w:hAnsi="Noto IKEA Latin" w:cs="Calibri"/>
          <w:b/>
          <w:bCs/>
          <w:sz w:val="18"/>
          <w:szCs w:val="18"/>
          <w:highlight w:val="white"/>
        </w:rPr>
        <w:t xml:space="preserve">Fakta om IKEA Danmarks </w:t>
      </w:r>
      <w:proofErr w:type="spellStart"/>
      <w:r w:rsidRPr="004943BE">
        <w:rPr>
          <w:rFonts w:ascii="Noto IKEA Latin" w:eastAsia="Calibri" w:hAnsi="Noto IKEA Latin" w:cs="Calibri"/>
          <w:b/>
          <w:bCs/>
          <w:sz w:val="18"/>
          <w:szCs w:val="18"/>
          <w:highlight w:val="white"/>
        </w:rPr>
        <w:t>forretnings</w:t>
      </w:r>
      <w:r w:rsidR="00211471">
        <w:rPr>
          <w:rFonts w:ascii="Noto IKEA Latin" w:eastAsia="Calibri" w:hAnsi="Noto IKEA Latin" w:cs="Calibri"/>
          <w:b/>
          <w:bCs/>
          <w:sz w:val="18"/>
          <w:szCs w:val="18"/>
          <w:highlight w:val="white"/>
        </w:rPr>
        <w:t>år</w:t>
      </w:r>
      <w:proofErr w:type="spellEnd"/>
      <w:r w:rsidRPr="004943BE">
        <w:rPr>
          <w:rFonts w:ascii="Noto IKEA Latin" w:eastAsia="Calibri" w:hAnsi="Noto IKEA Latin" w:cs="Calibri"/>
          <w:b/>
          <w:bCs/>
          <w:sz w:val="18"/>
          <w:szCs w:val="18"/>
          <w:highlight w:val="white"/>
        </w:rPr>
        <w:t xml:space="preserve"> 2019 (fra 1. september 2018 til 31. august 2019)</w:t>
      </w:r>
    </w:p>
    <w:p w14:paraId="3A9B6C98" w14:textId="0393AFCE" w:rsidR="00CF5746" w:rsidRPr="004943BE" w:rsidRDefault="00CF5746" w:rsidP="00CF5746">
      <w:pPr>
        <w:pStyle w:val="ListParagraph"/>
        <w:numPr>
          <w:ilvl w:val="0"/>
          <w:numId w:val="4"/>
        </w:numPr>
        <w:spacing w:before="240" w:after="240"/>
        <w:rPr>
          <w:rFonts w:ascii="Noto IKEA Latin" w:eastAsia="Calibri" w:hAnsi="Noto IKEA Latin" w:cs="Calibri"/>
          <w:bCs/>
          <w:sz w:val="18"/>
          <w:szCs w:val="18"/>
          <w:highlight w:val="white"/>
        </w:rPr>
      </w:pPr>
      <w:r w:rsidRPr="004943BE">
        <w:rPr>
          <w:rFonts w:ascii="Noto IKEA Latin" w:eastAsia="Calibri" w:hAnsi="Noto IKEA Latin" w:cs="Calibri"/>
          <w:bCs/>
          <w:sz w:val="18"/>
          <w:szCs w:val="18"/>
          <w:highlight w:val="white"/>
        </w:rPr>
        <w:t>Omsætning: 4,7 mia. kr. (4,3 mia. kr.)</w:t>
      </w:r>
    </w:p>
    <w:p w14:paraId="733C9B41" w14:textId="1E792691" w:rsidR="00CF5746" w:rsidRPr="004943BE" w:rsidRDefault="00CF5746" w:rsidP="00CF5746">
      <w:pPr>
        <w:pStyle w:val="ListParagraph"/>
        <w:numPr>
          <w:ilvl w:val="0"/>
          <w:numId w:val="4"/>
        </w:numPr>
        <w:spacing w:before="240" w:after="240"/>
        <w:rPr>
          <w:rFonts w:ascii="Noto IKEA Latin" w:eastAsia="Calibri" w:hAnsi="Noto IKEA Latin" w:cs="Calibri"/>
          <w:bCs/>
          <w:sz w:val="18"/>
          <w:szCs w:val="18"/>
          <w:highlight w:val="white"/>
        </w:rPr>
      </w:pPr>
      <w:r w:rsidRPr="004943BE">
        <w:rPr>
          <w:rFonts w:ascii="Noto IKEA Latin" w:eastAsia="Calibri" w:hAnsi="Noto IKEA Latin" w:cs="Calibri"/>
          <w:bCs/>
          <w:sz w:val="18"/>
          <w:szCs w:val="18"/>
          <w:highlight w:val="white"/>
        </w:rPr>
        <w:t xml:space="preserve">Vækst: </w:t>
      </w:r>
      <w:r w:rsidR="00527F9B" w:rsidRPr="004943BE">
        <w:rPr>
          <w:rFonts w:ascii="Noto IKEA Latin" w:eastAsia="Calibri" w:hAnsi="Noto IKEA Latin" w:cs="Calibri"/>
          <w:bCs/>
          <w:sz w:val="18"/>
          <w:szCs w:val="18"/>
          <w:highlight w:val="white"/>
        </w:rPr>
        <w:t xml:space="preserve">7,9 pct. </w:t>
      </w:r>
      <w:r w:rsidRPr="004943BE">
        <w:rPr>
          <w:rFonts w:ascii="Noto IKEA Latin" w:eastAsia="Calibri" w:hAnsi="Noto IKEA Latin" w:cs="Calibri"/>
          <w:bCs/>
          <w:sz w:val="18"/>
          <w:szCs w:val="18"/>
          <w:highlight w:val="white"/>
        </w:rPr>
        <w:t>(3 pct.)</w:t>
      </w:r>
    </w:p>
    <w:p w14:paraId="55D3252E" w14:textId="0D701269" w:rsidR="004D6852" w:rsidRPr="004943BE" w:rsidRDefault="00CF5746" w:rsidP="00CF5746">
      <w:pPr>
        <w:pStyle w:val="ListParagraph"/>
        <w:numPr>
          <w:ilvl w:val="0"/>
          <w:numId w:val="4"/>
        </w:numPr>
        <w:spacing w:before="240" w:after="240"/>
        <w:rPr>
          <w:rFonts w:ascii="Noto IKEA Latin" w:eastAsia="Calibri" w:hAnsi="Noto IKEA Latin" w:cs="Calibri"/>
          <w:sz w:val="18"/>
          <w:szCs w:val="18"/>
          <w:highlight w:val="white"/>
        </w:rPr>
      </w:pPr>
      <w:r w:rsidRPr="004943BE">
        <w:rPr>
          <w:rFonts w:ascii="Noto IKEA Latin" w:eastAsia="Calibri" w:hAnsi="Noto IKEA Latin" w:cs="Calibri"/>
          <w:bCs/>
          <w:sz w:val="18"/>
          <w:szCs w:val="18"/>
        </w:rPr>
        <w:t>R</w:t>
      </w:r>
      <w:r w:rsidR="00527F9B" w:rsidRPr="004943BE">
        <w:rPr>
          <w:rFonts w:ascii="Noto IKEA Latin" w:eastAsia="Calibri" w:hAnsi="Noto IKEA Latin" w:cs="Calibri"/>
          <w:bCs/>
          <w:sz w:val="18"/>
          <w:szCs w:val="18"/>
        </w:rPr>
        <w:t>esultatet efter skat</w:t>
      </w:r>
      <w:r w:rsidRPr="004943BE">
        <w:rPr>
          <w:rFonts w:ascii="Noto IKEA Latin" w:eastAsia="Calibri" w:hAnsi="Noto IKEA Latin" w:cs="Calibri"/>
          <w:bCs/>
          <w:sz w:val="18"/>
          <w:szCs w:val="18"/>
        </w:rPr>
        <w:t xml:space="preserve">: </w:t>
      </w:r>
      <w:r w:rsidR="00527F9B" w:rsidRPr="004943BE">
        <w:rPr>
          <w:rFonts w:ascii="Noto IKEA Latin" w:eastAsia="Calibri" w:hAnsi="Noto IKEA Latin" w:cs="Calibri"/>
          <w:bCs/>
          <w:sz w:val="18"/>
          <w:szCs w:val="18"/>
        </w:rPr>
        <w:t xml:space="preserve">316 mio. kr. </w:t>
      </w:r>
      <w:r w:rsidRPr="004943BE">
        <w:rPr>
          <w:rFonts w:ascii="Noto IKEA Latin" w:eastAsia="Calibri" w:hAnsi="Noto IKEA Latin" w:cs="Calibri"/>
          <w:bCs/>
          <w:sz w:val="18"/>
          <w:szCs w:val="18"/>
        </w:rPr>
        <w:t>(</w:t>
      </w:r>
      <w:r w:rsidR="00527F9B" w:rsidRPr="004943BE">
        <w:rPr>
          <w:rFonts w:ascii="Noto IKEA Latin" w:eastAsia="Calibri" w:hAnsi="Noto IKEA Latin" w:cs="Calibri"/>
          <w:bCs/>
          <w:sz w:val="18"/>
          <w:szCs w:val="18"/>
        </w:rPr>
        <w:t>217 mio. kr.</w:t>
      </w:r>
      <w:r w:rsidRPr="004943BE">
        <w:rPr>
          <w:rFonts w:ascii="Noto IKEA Latin" w:eastAsia="Calibri" w:hAnsi="Noto IKEA Latin" w:cs="Calibri"/>
          <w:bCs/>
          <w:sz w:val="18"/>
          <w:szCs w:val="18"/>
        </w:rPr>
        <w:t>)</w:t>
      </w:r>
    </w:p>
    <w:p w14:paraId="6C0C64E1" w14:textId="056FBC19" w:rsidR="00CF5746" w:rsidRPr="00D416D8" w:rsidRDefault="00CF5746" w:rsidP="00CF5746">
      <w:pPr>
        <w:pStyle w:val="ListParagraph"/>
        <w:numPr>
          <w:ilvl w:val="0"/>
          <w:numId w:val="4"/>
        </w:numPr>
        <w:spacing w:before="240" w:after="240"/>
        <w:rPr>
          <w:rFonts w:ascii="Noto IKEA Latin" w:eastAsia="Calibri" w:hAnsi="Noto IKEA Latin" w:cs="Calibri"/>
          <w:sz w:val="18"/>
          <w:szCs w:val="18"/>
        </w:rPr>
      </w:pPr>
      <w:r w:rsidRPr="00D416D8">
        <w:rPr>
          <w:rFonts w:ascii="Noto IKEA Latin" w:eastAsia="Calibri" w:hAnsi="Noto IKEA Latin" w:cs="Calibri"/>
          <w:sz w:val="18"/>
          <w:szCs w:val="18"/>
        </w:rPr>
        <w:t xml:space="preserve">Onlinesalget er vokset med </w:t>
      </w:r>
      <w:r w:rsidR="00574F68" w:rsidRPr="00D416D8">
        <w:rPr>
          <w:rFonts w:ascii="Noto IKEA Latin" w:eastAsia="Calibri" w:hAnsi="Noto IKEA Latin" w:cs="Calibri"/>
          <w:sz w:val="18"/>
          <w:szCs w:val="18"/>
        </w:rPr>
        <w:t xml:space="preserve">ca. </w:t>
      </w:r>
      <w:r w:rsidR="00D416D8" w:rsidRPr="00D416D8">
        <w:rPr>
          <w:rFonts w:ascii="Noto IKEA Latin" w:eastAsia="Calibri" w:hAnsi="Noto IKEA Latin" w:cs="Calibri"/>
          <w:sz w:val="18"/>
          <w:szCs w:val="18"/>
        </w:rPr>
        <w:t>49%</w:t>
      </w:r>
    </w:p>
    <w:p w14:paraId="3286EBB9" w14:textId="7AC5D6FE" w:rsidR="00CF5746" w:rsidRDefault="00E75657" w:rsidP="00CF5746">
      <w:pPr>
        <w:pStyle w:val="ListParagraph"/>
        <w:numPr>
          <w:ilvl w:val="0"/>
          <w:numId w:val="4"/>
        </w:numPr>
        <w:spacing w:before="240" w:after="240"/>
        <w:rPr>
          <w:rFonts w:ascii="Noto IKEA Latin" w:eastAsia="Calibri" w:hAnsi="Noto IKEA Latin" w:cs="Calibri"/>
          <w:sz w:val="18"/>
          <w:szCs w:val="18"/>
        </w:rPr>
      </w:pPr>
      <w:r>
        <w:rPr>
          <w:rFonts w:ascii="Noto IKEA Latin" w:eastAsia="Calibri" w:hAnsi="Noto IKEA Latin" w:cs="Calibri"/>
          <w:sz w:val="18"/>
          <w:szCs w:val="18"/>
        </w:rPr>
        <w:t>28,72</w:t>
      </w:r>
      <w:r w:rsidR="00CF5746" w:rsidRPr="004943BE">
        <w:rPr>
          <w:rFonts w:ascii="Noto IKEA Latin" w:eastAsia="Calibri" w:hAnsi="Noto IKEA Latin" w:cs="Calibri"/>
          <w:sz w:val="18"/>
          <w:szCs w:val="18"/>
        </w:rPr>
        <w:t xml:space="preserve"> % af onlineordrer bliver lagt udenfor varehusenes åbningstider</w:t>
      </w:r>
    </w:p>
    <w:p w14:paraId="3C1719E0" w14:textId="1FB7DC93" w:rsidR="00BD168E" w:rsidRPr="00E75657" w:rsidRDefault="00BD168E" w:rsidP="00BD168E">
      <w:pPr>
        <w:pStyle w:val="ListParagraph"/>
        <w:numPr>
          <w:ilvl w:val="0"/>
          <w:numId w:val="4"/>
        </w:numPr>
        <w:spacing w:before="240" w:after="240"/>
        <w:rPr>
          <w:rFonts w:ascii="Noto IKEA Latin" w:eastAsia="Calibri" w:hAnsi="Noto IKEA Latin" w:cs="Calibri"/>
          <w:sz w:val="18"/>
          <w:szCs w:val="18"/>
        </w:rPr>
      </w:pPr>
      <w:r w:rsidRPr="00E75657">
        <w:rPr>
          <w:rFonts w:ascii="Noto IKEA Latin" w:eastAsia="Calibri" w:hAnsi="Noto IKEA Latin" w:cs="Calibri"/>
          <w:sz w:val="18"/>
          <w:szCs w:val="18"/>
        </w:rPr>
        <w:t xml:space="preserve">Antal besøg på IKEA.dk: </w:t>
      </w:r>
      <w:r w:rsidR="00407F34">
        <w:rPr>
          <w:rFonts w:ascii="Noto IKEA Latin" w:eastAsia="Calibri" w:hAnsi="Noto IKEA Latin" w:cs="Calibri"/>
          <w:sz w:val="18"/>
          <w:szCs w:val="18"/>
        </w:rPr>
        <w:t>41</w:t>
      </w:r>
      <w:r w:rsidRPr="00E75657">
        <w:rPr>
          <w:rFonts w:ascii="Noto IKEA Latin" w:eastAsia="Calibri" w:hAnsi="Noto IKEA Latin" w:cs="Calibri"/>
          <w:sz w:val="18"/>
          <w:szCs w:val="18"/>
        </w:rPr>
        <w:t xml:space="preserve"> mio. </w:t>
      </w:r>
    </w:p>
    <w:p w14:paraId="7D0DE5E7" w14:textId="188C3F24" w:rsidR="00CF5746" w:rsidRPr="00472C8B" w:rsidRDefault="00CF5746" w:rsidP="00CF5746">
      <w:pPr>
        <w:pStyle w:val="ListParagraph"/>
        <w:numPr>
          <w:ilvl w:val="0"/>
          <w:numId w:val="4"/>
        </w:numPr>
        <w:spacing w:before="240" w:after="240"/>
        <w:rPr>
          <w:rFonts w:ascii="Noto IKEA Latin" w:eastAsia="Calibri" w:hAnsi="Noto IKEA Latin" w:cs="Calibri"/>
          <w:sz w:val="18"/>
          <w:szCs w:val="18"/>
        </w:rPr>
      </w:pPr>
      <w:r w:rsidRPr="00472C8B">
        <w:rPr>
          <w:rFonts w:ascii="Noto IKEA Latin" w:eastAsia="Calibri" w:hAnsi="Noto IKEA Latin" w:cs="Calibri"/>
          <w:sz w:val="18"/>
          <w:szCs w:val="18"/>
        </w:rPr>
        <w:t>Antal besøg i varehusene: 10.</w:t>
      </w:r>
      <w:r w:rsidR="00897BE0" w:rsidRPr="00472C8B">
        <w:rPr>
          <w:rFonts w:ascii="Noto IKEA Latin" w:eastAsia="Calibri" w:hAnsi="Noto IKEA Latin" w:cs="Calibri"/>
          <w:sz w:val="18"/>
          <w:szCs w:val="18"/>
        </w:rPr>
        <w:t>734</w:t>
      </w:r>
      <w:r w:rsidR="00FA3813" w:rsidRPr="00472C8B">
        <w:rPr>
          <w:rFonts w:ascii="Noto IKEA Latin" w:eastAsia="Calibri" w:hAnsi="Noto IKEA Latin" w:cs="Calibri"/>
          <w:sz w:val="18"/>
          <w:szCs w:val="18"/>
        </w:rPr>
        <w:t>.819</w:t>
      </w:r>
    </w:p>
    <w:p w14:paraId="5BDF7202" w14:textId="6C356474" w:rsidR="00CF5746" w:rsidRPr="00A5599C" w:rsidRDefault="00CF5746" w:rsidP="00CF5746">
      <w:pPr>
        <w:pStyle w:val="ListParagraph"/>
        <w:numPr>
          <w:ilvl w:val="0"/>
          <w:numId w:val="4"/>
        </w:numPr>
        <w:spacing w:before="240" w:after="240"/>
        <w:rPr>
          <w:rFonts w:ascii="Noto IKEA Latin" w:eastAsia="Calibri" w:hAnsi="Noto IKEA Latin" w:cs="Calibri"/>
          <w:sz w:val="18"/>
          <w:szCs w:val="18"/>
        </w:rPr>
      </w:pPr>
      <w:r w:rsidRPr="00A5599C">
        <w:rPr>
          <w:rFonts w:ascii="Noto IKEA Latin" w:eastAsia="Calibri" w:hAnsi="Noto IKEA Latin" w:cs="Calibri"/>
          <w:sz w:val="18"/>
          <w:szCs w:val="18"/>
        </w:rPr>
        <w:t xml:space="preserve">Medlemmer af IKEA FAMILY: </w:t>
      </w:r>
      <w:r w:rsidR="002D6E5B" w:rsidRPr="00A5599C">
        <w:rPr>
          <w:rFonts w:ascii="Noto IKEA Latin" w:eastAsia="Calibri" w:hAnsi="Noto IKEA Latin" w:cs="Calibri"/>
          <w:sz w:val="18"/>
          <w:szCs w:val="18"/>
        </w:rPr>
        <w:t>1.229.437</w:t>
      </w:r>
    </w:p>
    <w:p w14:paraId="4DCD3584" w14:textId="77777777" w:rsidR="00FA6594" w:rsidRPr="004943BE" w:rsidRDefault="00CF5746" w:rsidP="00FA6594">
      <w:pPr>
        <w:pStyle w:val="ListParagraph"/>
        <w:numPr>
          <w:ilvl w:val="0"/>
          <w:numId w:val="4"/>
        </w:numPr>
        <w:spacing w:before="240" w:after="240"/>
        <w:rPr>
          <w:rFonts w:ascii="Noto IKEA Latin" w:eastAsia="Calibri" w:hAnsi="Noto IKEA Latin" w:cs="Calibri"/>
          <w:sz w:val="18"/>
          <w:szCs w:val="18"/>
        </w:rPr>
      </w:pPr>
      <w:r w:rsidRPr="004943BE">
        <w:rPr>
          <w:rFonts w:ascii="Noto IKEA Latin" w:eastAsia="Calibri" w:hAnsi="Noto IKEA Latin" w:cs="Calibri"/>
          <w:sz w:val="18"/>
          <w:szCs w:val="18"/>
        </w:rPr>
        <w:t>IKEA Danmark beskæftiger i dag 2.791 medarbejdere i de fem varehuse, på servicekontoret i Taastrup, på lageret i Brøndby og i IKEA Planning Studio på Vesterbro i København.</w:t>
      </w:r>
    </w:p>
    <w:p w14:paraId="47EE2703" w14:textId="69C12633" w:rsidR="00FA6594" w:rsidRPr="004943BE" w:rsidRDefault="00FA6594" w:rsidP="00FA6594">
      <w:pPr>
        <w:pStyle w:val="ListParagraph"/>
        <w:numPr>
          <w:ilvl w:val="0"/>
          <w:numId w:val="4"/>
        </w:numPr>
        <w:spacing w:before="240" w:after="240"/>
        <w:rPr>
          <w:rFonts w:ascii="Noto IKEA Latin" w:eastAsia="Calibri" w:hAnsi="Noto IKEA Latin" w:cs="Calibri"/>
          <w:sz w:val="18"/>
          <w:szCs w:val="18"/>
        </w:rPr>
      </w:pPr>
      <w:r w:rsidRPr="004943BE">
        <w:rPr>
          <w:rFonts w:ascii="Noto IKEA Latin" w:eastAsia="Calibri" w:hAnsi="Noto IKEA Latin" w:cs="Calibri"/>
          <w:sz w:val="18"/>
          <w:szCs w:val="18"/>
        </w:rPr>
        <w:t xml:space="preserve">IKEA solgte 230.239 </w:t>
      </w:r>
      <w:proofErr w:type="spellStart"/>
      <w:r w:rsidRPr="004943BE">
        <w:rPr>
          <w:rFonts w:ascii="Noto IKEA Latin" w:eastAsia="Calibri" w:hAnsi="Noto IKEA Latin" w:cs="Calibri"/>
          <w:sz w:val="18"/>
          <w:szCs w:val="18"/>
        </w:rPr>
        <w:t>veggie</w:t>
      </w:r>
      <w:proofErr w:type="spellEnd"/>
      <w:r w:rsidRPr="004943BE">
        <w:rPr>
          <w:rFonts w:ascii="Noto IKEA Latin" w:eastAsia="Calibri" w:hAnsi="Noto IKEA Latin" w:cs="Calibri"/>
          <w:sz w:val="18"/>
          <w:szCs w:val="18"/>
        </w:rPr>
        <w:t xml:space="preserve"> </w:t>
      </w:r>
      <w:proofErr w:type="spellStart"/>
      <w:r w:rsidRPr="004943BE">
        <w:rPr>
          <w:rFonts w:ascii="Noto IKEA Latin" w:eastAsia="Calibri" w:hAnsi="Noto IKEA Latin" w:cs="Calibri"/>
          <w:sz w:val="18"/>
          <w:szCs w:val="18"/>
        </w:rPr>
        <w:t>dogs</w:t>
      </w:r>
      <w:proofErr w:type="spellEnd"/>
      <w:r w:rsidRPr="004943BE">
        <w:rPr>
          <w:rFonts w:ascii="Noto IKEA Latin" w:eastAsia="Calibri" w:hAnsi="Noto IKEA Latin" w:cs="Calibri"/>
          <w:sz w:val="18"/>
          <w:szCs w:val="18"/>
        </w:rPr>
        <w:t>, hvilket udgør 12 pct. af alle solgte hotdogs i IKEA Danmark</w:t>
      </w:r>
    </w:p>
    <w:p w14:paraId="397A6E69" w14:textId="628F6D53" w:rsidR="00FA6594" w:rsidRPr="004943BE" w:rsidRDefault="00FA6594" w:rsidP="00FA6594">
      <w:pPr>
        <w:pStyle w:val="ListParagraph"/>
        <w:numPr>
          <w:ilvl w:val="0"/>
          <w:numId w:val="4"/>
        </w:numPr>
        <w:spacing w:before="240" w:after="240"/>
        <w:rPr>
          <w:rFonts w:ascii="Noto IKEA Latin" w:eastAsia="Calibri" w:hAnsi="Noto IKEA Latin" w:cs="Calibri"/>
          <w:sz w:val="18"/>
          <w:szCs w:val="18"/>
        </w:rPr>
      </w:pPr>
      <w:r w:rsidRPr="004943BE">
        <w:rPr>
          <w:rFonts w:ascii="Noto IKEA Latin" w:eastAsia="Calibri" w:hAnsi="Noto IKEA Latin" w:cs="Calibri"/>
          <w:sz w:val="18"/>
          <w:szCs w:val="18"/>
        </w:rPr>
        <w:t>IKEA solgte 123.464 plantebaserede softice, hvilket er 15 pct. af alle IKEAs solgte softice</w:t>
      </w:r>
    </w:p>
    <w:p w14:paraId="07A92AA5" w14:textId="4189C6A2" w:rsidR="004B1208" w:rsidRDefault="004B1208" w:rsidP="00C851D4">
      <w:pPr>
        <w:pStyle w:val="ListParagraph"/>
        <w:numPr>
          <w:ilvl w:val="0"/>
          <w:numId w:val="4"/>
        </w:numPr>
        <w:spacing w:before="240" w:after="240"/>
        <w:rPr>
          <w:rFonts w:ascii="Noto IKEA Latin" w:eastAsia="Calibri" w:hAnsi="Noto IKEA Latin" w:cs="Calibri"/>
          <w:sz w:val="18"/>
          <w:szCs w:val="18"/>
        </w:rPr>
      </w:pPr>
      <w:r w:rsidRPr="004B1208">
        <w:rPr>
          <w:rFonts w:ascii="Noto IKEA Latin" w:eastAsia="Calibri" w:hAnsi="Noto IKEA Latin" w:cs="Calibri"/>
          <w:sz w:val="18"/>
          <w:szCs w:val="18"/>
        </w:rPr>
        <w:t>Siden 1. januar 2018 er al den el, som IKEA bruger til at drive den danske del af forretningen dækket af vedvarende strøm produceret af IKEAs vindmøller i Sverige og Finland i tillæg til den strøm, som IKEA Danmarks vindmølle i Taastrup og solceller på taget af varehuset i Aarhus leverer</w:t>
      </w:r>
    </w:p>
    <w:p w14:paraId="1D0B2616" w14:textId="299C53A4" w:rsidR="004943BE" w:rsidRPr="00427ECA" w:rsidRDefault="004B1208" w:rsidP="00C851D4">
      <w:pPr>
        <w:pStyle w:val="ListParagraph"/>
        <w:numPr>
          <w:ilvl w:val="0"/>
          <w:numId w:val="4"/>
        </w:numPr>
        <w:spacing w:before="240" w:after="240"/>
        <w:rPr>
          <w:rFonts w:ascii="Noto IKEA Latin" w:eastAsia="Calibri" w:hAnsi="Noto IKEA Latin" w:cs="Calibri"/>
          <w:sz w:val="18"/>
          <w:szCs w:val="18"/>
        </w:rPr>
      </w:pPr>
      <w:r w:rsidRPr="004B1208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IKEA har en målsætning om at </w:t>
      </w:r>
      <w:r w:rsidR="004943BE" w:rsidRPr="004B1208">
        <w:rPr>
          <w:rFonts w:ascii="Noto IKEA Latin" w:eastAsia="Calibri" w:hAnsi="Noto IKEA Latin" w:cs="Calibri"/>
          <w:bCs/>
          <w:sz w:val="18"/>
          <w:szCs w:val="18"/>
          <w:lang w:val="da-DK"/>
        </w:rPr>
        <w:t>blive klimapositiv i 2030.</w:t>
      </w:r>
      <w:r w:rsidRPr="004B1208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 Det indebærer, at IKEA vil </w:t>
      </w:r>
      <w:r w:rsidR="004943BE" w:rsidRPr="004B1208">
        <w:rPr>
          <w:rFonts w:ascii="Noto IKEA Latin" w:eastAsia="Calibri" w:hAnsi="Noto IKEA Latin" w:cs="Calibri"/>
          <w:bCs/>
          <w:sz w:val="18"/>
          <w:szCs w:val="18"/>
          <w:lang w:val="da-DK"/>
        </w:rPr>
        <w:t>fjerne mere CO</w:t>
      </w:r>
      <w:r w:rsidR="004943BE" w:rsidRPr="004B1208">
        <w:rPr>
          <w:rFonts w:ascii="Noto IKEA Latin" w:eastAsia="Calibri" w:hAnsi="Noto IKEA Latin" w:cs="Calibri"/>
          <w:bCs/>
          <w:sz w:val="18"/>
          <w:szCs w:val="18"/>
          <w:vertAlign w:val="subscript"/>
          <w:lang w:val="da-DK"/>
        </w:rPr>
        <w:t>2</w:t>
      </w:r>
      <w:r w:rsidR="004943BE" w:rsidRPr="004B1208">
        <w:rPr>
          <w:rFonts w:ascii="Noto IKEA Latin" w:eastAsia="Calibri" w:hAnsi="Noto IKEA Latin" w:cs="Calibri"/>
          <w:bCs/>
          <w:sz w:val="18"/>
          <w:szCs w:val="18"/>
          <w:lang w:val="da-DK"/>
        </w:rPr>
        <w:t xml:space="preserve"> fra atmosfæren, end selskabet udleder</w:t>
      </w:r>
      <w:r>
        <w:rPr>
          <w:rFonts w:ascii="Noto IKEA Latin" w:eastAsia="Calibri" w:hAnsi="Noto IKEA Latin" w:cs="Calibri"/>
          <w:bCs/>
          <w:sz w:val="18"/>
          <w:szCs w:val="18"/>
          <w:lang w:val="da-DK"/>
        </w:rPr>
        <w:t>.</w:t>
      </w:r>
    </w:p>
    <w:p w14:paraId="5D288B37" w14:textId="47B97F75" w:rsidR="00E2236C" w:rsidRDefault="00E2236C" w:rsidP="00D66296">
      <w:pPr>
        <w:spacing w:before="240" w:after="240"/>
        <w:rPr>
          <w:rStyle w:val="Hyperlink"/>
          <w:rFonts w:ascii="NotoIKEALatin" w:hAnsi="NotoIKEALatin"/>
          <w:sz w:val="20"/>
          <w:szCs w:val="20"/>
        </w:rPr>
      </w:pPr>
      <w:r w:rsidRPr="00D66296">
        <w:rPr>
          <w:rFonts w:ascii="Noto IKEA Latin" w:eastAsia="Calibri" w:hAnsi="Noto IKEA Latin" w:cs="Calibri"/>
          <w:sz w:val="18"/>
          <w:szCs w:val="18"/>
        </w:rPr>
        <w:t>Online version af årsrapporten</w:t>
      </w:r>
      <w:r w:rsidR="003265DE" w:rsidRPr="00D66296">
        <w:rPr>
          <w:rFonts w:ascii="Noto IKEA Latin" w:eastAsia="Calibri" w:hAnsi="Noto IKEA Latin" w:cs="Calibri"/>
          <w:sz w:val="18"/>
          <w:szCs w:val="18"/>
        </w:rPr>
        <w:t xml:space="preserve"> </w:t>
      </w:r>
      <w:r w:rsidR="008750FC" w:rsidRPr="00D66296">
        <w:rPr>
          <w:rFonts w:ascii="Noto IKEA Latin" w:eastAsia="Calibri" w:hAnsi="Noto IKEA Latin" w:cs="Calibri"/>
          <w:sz w:val="18"/>
          <w:szCs w:val="18"/>
        </w:rPr>
        <w:t>er tilgængelig på</w:t>
      </w:r>
      <w:r w:rsidR="00D66296">
        <w:rPr>
          <w:rFonts w:ascii="Noto IKEA Latin" w:eastAsia="Calibri" w:hAnsi="Noto IKEA Latin" w:cs="Calibri"/>
          <w:sz w:val="18"/>
          <w:szCs w:val="18"/>
        </w:rPr>
        <w:t>:</w:t>
      </w:r>
      <w:r w:rsidR="008750FC" w:rsidRPr="00D66296">
        <w:rPr>
          <w:rFonts w:ascii="Noto IKEA Latin" w:eastAsia="Calibri" w:hAnsi="Noto IKEA Latin" w:cs="Calibri"/>
          <w:sz w:val="18"/>
          <w:szCs w:val="18"/>
        </w:rPr>
        <w:t xml:space="preserve"> </w:t>
      </w:r>
      <w:hyperlink r:id="rId10" w:history="1">
        <w:r w:rsidR="00DA16A4" w:rsidRPr="00D66296">
          <w:rPr>
            <w:rStyle w:val="Hyperlink"/>
            <w:rFonts w:ascii="NotoIKEALatin" w:hAnsi="NotoIKEALatin"/>
            <w:sz w:val="20"/>
            <w:szCs w:val="20"/>
          </w:rPr>
          <w:t>https://www.ikea.com/dk/da/this-is-ikea/newsroom/arsrapport-fy19-pubf6733e40</w:t>
        </w:r>
      </w:hyperlink>
    </w:p>
    <w:sectPr w:rsidR="00E2236C" w:rsidSect="001E326A">
      <w:footerReference w:type="default" r:id="rId11"/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31580" w14:textId="77777777" w:rsidR="00927CB1" w:rsidRDefault="00927CB1" w:rsidP="001E326A">
      <w:pPr>
        <w:spacing w:line="240" w:lineRule="auto"/>
      </w:pPr>
      <w:r>
        <w:separator/>
      </w:r>
    </w:p>
  </w:endnote>
  <w:endnote w:type="continuationSeparator" w:id="0">
    <w:p w14:paraId="46127D60" w14:textId="77777777" w:rsidR="00927CB1" w:rsidRDefault="00927CB1" w:rsidP="001E3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IKEA Latin">
    <w:panose1 w:val="020B0502040504020204"/>
    <w:charset w:val="00"/>
    <w:family w:val="swiss"/>
    <w:pitch w:val="variable"/>
    <w:sig w:usb0="A00002FF" w:usb1="0000201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IKEALati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546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8505B7" w14:textId="76243A48" w:rsidR="00472C8B" w:rsidRDefault="00472C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EE5AA8" w14:textId="77777777" w:rsidR="00472C8B" w:rsidRDefault="00472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3B6F5" w14:textId="77777777" w:rsidR="00927CB1" w:rsidRDefault="00927CB1" w:rsidP="001E326A">
      <w:pPr>
        <w:spacing w:line="240" w:lineRule="auto"/>
      </w:pPr>
      <w:r>
        <w:separator/>
      </w:r>
    </w:p>
  </w:footnote>
  <w:footnote w:type="continuationSeparator" w:id="0">
    <w:p w14:paraId="5CB9654B" w14:textId="77777777" w:rsidR="00927CB1" w:rsidRDefault="00927CB1" w:rsidP="001E32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A2911"/>
    <w:multiLevelType w:val="multilevel"/>
    <w:tmpl w:val="465226F2"/>
    <w:lvl w:ilvl="0">
      <w:start w:val="12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464"/>
      <w:numFmt w:val="decimal"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E311DA0"/>
    <w:multiLevelType w:val="hybridMultilevel"/>
    <w:tmpl w:val="8B84F246"/>
    <w:lvl w:ilvl="0" w:tplc="8FAC59A6">
      <w:start w:val="31"/>
      <w:numFmt w:val="bullet"/>
      <w:lvlText w:val="-"/>
      <w:lvlJc w:val="left"/>
      <w:pPr>
        <w:ind w:left="720" w:hanging="360"/>
      </w:pPr>
      <w:rPr>
        <w:rFonts w:ascii="Noto IKEA Latin" w:eastAsia="Calibri" w:hAnsi="Noto IKEA Latin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30F10"/>
    <w:multiLevelType w:val="hybridMultilevel"/>
    <w:tmpl w:val="1BF60F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0D3F"/>
    <w:multiLevelType w:val="hybridMultilevel"/>
    <w:tmpl w:val="BBF07D50"/>
    <w:lvl w:ilvl="0" w:tplc="AF90B052">
      <w:start w:val="31"/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E21F6"/>
    <w:multiLevelType w:val="hybridMultilevel"/>
    <w:tmpl w:val="7A324A12"/>
    <w:lvl w:ilvl="0" w:tplc="CB18122C">
      <w:start w:val="31"/>
      <w:numFmt w:val="bullet"/>
      <w:lvlText w:val="-"/>
      <w:lvlJc w:val="left"/>
      <w:pPr>
        <w:ind w:left="720" w:hanging="360"/>
      </w:pPr>
      <w:rPr>
        <w:rFonts w:ascii="Noto IKEA Latin" w:eastAsia="Calibri" w:hAnsi="Noto IKEA Latin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4B"/>
    <w:rsid w:val="00007A08"/>
    <w:rsid w:val="000104A3"/>
    <w:rsid w:val="00010694"/>
    <w:rsid w:val="00080D7C"/>
    <w:rsid w:val="00083D71"/>
    <w:rsid w:val="000F1C6C"/>
    <w:rsid w:val="00144A79"/>
    <w:rsid w:val="00156CDF"/>
    <w:rsid w:val="001668D7"/>
    <w:rsid w:val="001E326A"/>
    <w:rsid w:val="001F2491"/>
    <w:rsid w:val="002009A5"/>
    <w:rsid w:val="00202956"/>
    <w:rsid w:val="00211471"/>
    <w:rsid w:val="002338C6"/>
    <w:rsid w:val="00240844"/>
    <w:rsid w:val="00241AA8"/>
    <w:rsid w:val="002827C3"/>
    <w:rsid w:val="002977F8"/>
    <w:rsid w:val="002D6CD8"/>
    <w:rsid w:val="002D6E5B"/>
    <w:rsid w:val="003265DE"/>
    <w:rsid w:val="003A2084"/>
    <w:rsid w:val="00403044"/>
    <w:rsid w:val="00407F34"/>
    <w:rsid w:val="00410718"/>
    <w:rsid w:val="00411784"/>
    <w:rsid w:val="00414547"/>
    <w:rsid w:val="004209C1"/>
    <w:rsid w:val="00427ECA"/>
    <w:rsid w:val="00442E65"/>
    <w:rsid w:val="00472C8B"/>
    <w:rsid w:val="00477118"/>
    <w:rsid w:val="00491CD1"/>
    <w:rsid w:val="004943BE"/>
    <w:rsid w:val="004B1208"/>
    <w:rsid w:val="004D6852"/>
    <w:rsid w:val="004F5A79"/>
    <w:rsid w:val="00510FE1"/>
    <w:rsid w:val="00517338"/>
    <w:rsid w:val="00521C38"/>
    <w:rsid w:val="00527F9B"/>
    <w:rsid w:val="00532FBB"/>
    <w:rsid w:val="00563012"/>
    <w:rsid w:val="00574F68"/>
    <w:rsid w:val="00594A35"/>
    <w:rsid w:val="005D404B"/>
    <w:rsid w:val="005E0118"/>
    <w:rsid w:val="005F6FAF"/>
    <w:rsid w:val="006246FC"/>
    <w:rsid w:val="006848BF"/>
    <w:rsid w:val="006A69AD"/>
    <w:rsid w:val="006B05D4"/>
    <w:rsid w:val="007127A2"/>
    <w:rsid w:val="007554A2"/>
    <w:rsid w:val="007A7AC5"/>
    <w:rsid w:val="007E7738"/>
    <w:rsid w:val="007F4DE3"/>
    <w:rsid w:val="00834C93"/>
    <w:rsid w:val="008750FC"/>
    <w:rsid w:val="00881FC9"/>
    <w:rsid w:val="00897BE0"/>
    <w:rsid w:val="008C6ED4"/>
    <w:rsid w:val="0090475C"/>
    <w:rsid w:val="009159C6"/>
    <w:rsid w:val="00927CB1"/>
    <w:rsid w:val="00952F51"/>
    <w:rsid w:val="00963A44"/>
    <w:rsid w:val="00985887"/>
    <w:rsid w:val="009A42B8"/>
    <w:rsid w:val="009D27F0"/>
    <w:rsid w:val="009E6B6B"/>
    <w:rsid w:val="00A27243"/>
    <w:rsid w:val="00A36A01"/>
    <w:rsid w:val="00A5599C"/>
    <w:rsid w:val="00A65B13"/>
    <w:rsid w:val="00A96C1F"/>
    <w:rsid w:val="00AA44AE"/>
    <w:rsid w:val="00AC7C5A"/>
    <w:rsid w:val="00AF2C2E"/>
    <w:rsid w:val="00B03932"/>
    <w:rsid w:val="00B14F55"/>
    <w:rsid w:val="00B32EB3"/>
    <w:rsid w:val="00B44627"/>
    <w:rsid w:val="00B637CC"/>
    <w:rsid w:val="00B873EC"/>
    <w:rsid w:val="00BC7335"/>
    <w:rsid w:val="00BD0416"/>
    <w:rsid w:val="00BD168E"/>
    <w:rsid w:val="00C35664"/>
    <w:rsid w:val="00C369B6"/>
    <w:rsid w:val="00C36A82"/>
    <w:rsid w:val="00C7037E"/>
    <w:rsid w:val="00C93CA8"/>
    <w:rsid w:val="00CA33E2"/>
    <w:rsid w:val="00CB1597"/>
    <w:rsid w:val="00CC1D8A"/>
    <w:rsid w:val="00CD0780"/>
    <w:rsid w:val="00CE5AE1"/>
    <w:rsid w:val="00CF5746"/>
    <w:rsid w:val="00D06C37"/>
    <w:rsid w:val="00D077C3"/>
    <w:rsid w:val="00D10C77"/>
    <w:rsid w:val="00D416D8"/>
    <w:rsid w:val="00D41DA0"/>
    <w:rsid w:val="00D4388C"/>
    <w:rsid w:val="00D66296"/>
    <w:rsid w:val="00DA16A4"/>
    <w:rsid w:val="00DD62D2"/>
    <w:rsid w:val="00DE7E9C"/>
    <w:rsid w:val="00E03A74"/>
    <w:rsid w:val="00E04833"/>
    <w:rsid w:val="00E20FB2"/>
    <w:rsid w:val="00E2236C"/>
    <w:rsid w:val="00E73463"/>
    <w:rsid w:val="00E75657"/>
    <w:rsid w:val="00E76796"/>
    <w:rsid w:val="00E867EA"/>
    <w:rsid w:val="00EB5FE8"/>
    <w:rsid w:val="00EE17B0"/>
    <w:rsid w:val="00EE5AD7"/>
    <w:rsid w:val="00EF17D4"/>
    <w:rsid w:val="00F13DFB"/>
    <w:rsid w:val="00F252BF"/>
    <w:rsid w:val="00F30D61"/>
    <w:rsid w:val="00F360FA"/>
    <w:rsid w:val="00F5690A"/>
    <w:rsid w:val="00F8408F"/>
    <w:rsid w:val="00FA0A0B"/>
    <w:rsid w:val="00FA3813"/>
    <w:rsid w:val="00FA6594"/>
    <w:rsid w:val="00FB3938"/>
    <w:rsid w:val="00FB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E913"/>
  <w15:chartTrackingRefBased/>
  <w15:docId w15:val="{CFDFCD0F-03BD-49D1-BAB7-2EB0E126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04B"/>
    <w:pPr>
      <w:spacing w:after="0" w:line="276" w:lineRule="auto"/>
    </w:pPr>
    <w:rPr>
      <w:rFonts w:ascii="Arial" w:eastAsia="Arial" w:hAnsi="Arial" w:cs="Arial"/>
      <w:lang w:val="da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26A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26A"/>
    <w:rPr>
      <w:rFonts w:ascii="Arial" w:eastAsia="Arial" w:hAnsi="Arial" w:cs="Arial"/>
      <w:lang w:val="da" w:eastAsia="da-DK"/>
    </w:rPr>
  </w:style>
  <w:style w:type="paragraph" w:styleId="Footer">
    <w:name w:val="footer"/>
    <w:basedOn w:val="Normal"/>
    <w:link w:val="FooterChar"/>
    <w:uiPriority w:val="99"/>
    <w:unhideWhenUsed/>
    <w:rsid w:val="001E326A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26A"/>
    <w:rPr>
      <w:rFonts w:ascii="Arial" w:eastAsia="Arial" w:hAnsi="Arial" w:cs="Arial"/>
      <w:lang w:val="da"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282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7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7C3"/>
    <w:rPr>
      <w:rFonts w:ascii="Arial" w:eastAsia="Arial" w:hAnsi="Arial" w:cs="Arial"/>
      <w:sz w:val="20"/>
      <w:szCs w:val="20"/>
      <w:lang w:val="da"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7C3"/>
    <w:rPr>
      <w:rFonts w:ascii="Arial" w:eastAsia="Arial" w:hAnsi="Arial" w:cs="Arial"/>
      <w:b/>
      <w:bCs/>
      <w:sz w:val="20"/>
      <w:szCs w:val="20"/>
      <w:lang w:val="da"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7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C3"/>
    <w:rPr>
      <w:rFonts w:ascii="Segoe UI" w:eastAsia="Arial" w:hAnsi="Segoe UI" w:cs="Segoe UI"/>
      <w:sz w:val="18"/>
      <w:szCs w:val="18"/>
      <w:lang w:val="da" w:eastAsia="da-DK"/>
    </w:rPr>
  </w:style>
  <w:style w:type="character" w:styleId="Hyperlink">
    <w:name w:val="Hyperlink"/>
    <w:basedOn w:val="DefaultParagraphFont"/>
    <w:uiPriority w:val="99"/>
    <w:unhideWhenUsed/>
    <w:rsid w:val="007F4DE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ikea.com/dk/da/this-is-ikea/newsroom/arsrapport-fy19-pubf6733e4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3BE642B6E3694EACEAAFE898A29137" ma:contentTypeVersion="12" ma:contentTypeDescription="Opret et nyt dokument." ma:contentTypeScope="" ma:versionID="e453a0e32d3ede50b0082cc5afbe7c13">
  <xsd:schema xmlns:xsd="http://www.w3.org/2001/XMLSchema" xmlns:xs="http://www.w3.org/2001/XMLSchema" xmlns:p="http://schemas.microsoft.com/office/2006/metadata/properties" xmlns:ns2="e34fb765-7107-4828-bd5f-040f873793cd" xmlns:ns3="9eb13ec4-c1ef-444b-b806-091a48f51edf" targetNamespace="http://schemas.microsoft.com/office/2006/metadata/properties" ma:root="true" ma:fieldsID="b1445a7ff79a3fb1ffcec5f00723b72a" ns2:_="" ns3:_="">
    <xsd:import namespace="e34fb765-7107-4828-bd5f-040f873793cd"/>
    <xsd:import namespace="9eb13ec4-c1ef-444b-b806-091a48f51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fb765-7107-4828-bd5f-040f87379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3ec4-c1ef-444b-b806-091a48f51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C6A26-B4CD-4100-A54F-9DFE0E3EFCBE}"/>
</file>

<file path=customXml/itemProps2.xml><?xml version="1.0" encoding="utf-8"?>
<ds:datastoreItem xmlns:ds="http://schemas.openxmlformats.org/officeDocument/2006/customXml" ds:itemID="{9FF5776A-F74A-4275-B294-60F55BDA4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9B8F7C-CABA-492B-A7BE-76206F5B26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Laasholdt</dc:creator>
  <cp:keywords/>
  <dc:description/>
  <cp:lastModifiedBy>Nadia Vasiljev</cp:lastModifiedBy>
  <cp:revision>47</cp:revision>
  <cp:lastPrinted>2020-01-31T12:16:00Z</cp:lastPrinted>
  <dcterms:created xsi:type="dcterms:W3CDTF">2020-01-30T11:07:00Z</dcterms:created>
  <dcterms:modified xsi:type="dcterms:W3CDTF">2020-01-31T12:37:00Z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0x010100963BE642B6E3694EACEAAFE898A29137</vt:lpwstr>
  </property>
</Properties>
</file>