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947B0" w14:textId="1577D342" w:rsidR="00984EA1" w:rsidRPr="00B74D2A" w:rsidRDefault="00B74D2A" w:rsidP="008E0C4B">
      <w:pPr>
        <w:pStyle w:val="Normalwebb"/>
        <w:shd w:val="clear" w:color="auto" w:fill="FFFFFF"/>
        <w:spacing w:before="0" w:beforeAutospacing="0" w:after="0" w:afterAutospacing="0" w:line="340" w:lineRule="exact"/>
        <w:jc w:val="both"/>
        <w:rPr>
          <w:rStyle w:val="Stark"/>
          <w:rFonts w:ascii="Helvetica" w:hAnsi="Helvetica" w:cs="Helvetica"/>
          <w:color w:val="111111"/>
          <w:lang w:val="en-GB"/>
        </w:rPr>
      </w:pPr>
      <w:r>
        <w:rPr>
          <w:rStyle w:val="Stark"/>
          <w:rFonts w:ascii="Helvetica" w:hAnsi="Helvetica" w:cs="Helvetica"/>
          <w:color w:val="111111"/>
          <w:lang w:val="en-GB"/>
        </w:rPr>
        <w:t xml:space="preserve">Swedish Armed Forces expands their </w:t>
      </w:r>
      <w:r w:rsidRPr="00A55FDB">
        <w:rPr>
          <w:rStyle w:val="Stark"/>
          <w:rFonts w:ascii="Helvetica" w:hAnsi="Helvetica" w:cs="Helvetica"/>
          <w:color w:val="111111"/>
          <w:lang w:val="en-GB"/>
        </w:rPr>
        <w:t>EXONAUT</w:t>
      </w:r>
      <w:r>
        <w:rPr>
          <w:rStyle w:val="Stark"/>
          <w:rFonts w:ascii="Helvetica" w:hAnsi="Helvetica" w:cs="Helvetica"/>
          <w:color w:val="111111"/>
          <w:lang w:val="en-GB"/>
        </w:rPr>
        <w:t xml:space="preserve"> Suite</w:t>
      </w:r>
    </w:p>
    <w:p w14:paraId="0B6BE19F" w14:textId="6DD4F27E" w:rsidR="00984EA1" w:rsidRDefault="003622FD" w:rsidP="008E0C4B">
      <w:pPr>
        <w:pStyle w:val="Normalwebb"/>
        <w:shd w:val="clear" w:color="auto" w:fill="FFFFFF"/>
        <w:spacing w:before="0" w:beforeAutospacing="0" w:after="0" w:afterAutospacing="0" w:line="340" w:lineRule="exact"/>
        <w:jc w:val="both"/>
        <w:rPr>
          <w:rStyle w:val="Stark"/>
          <w:rFonts w:ascii="Helvetica" w:hAnsi="Helvetica" w:cs="Helvetica"/>
          <w:b w:val="0"/>
          <w:lang w:val="en-GB"/>
        </w:rPr>
      </w:pPr>
      <w:r w:rsidRPr="00B74D2A">
        <w:rPr>
          <w:rFonts w:ascii="Helvetica" w:hAnsi="Helvetica" w:cs="Helvetica"/>
          <w:lang w:val="en-GB"/>
        </w:rPr>
        <w:t>Since 2002</w:t>
      </w:r>
      <w:r w:rsidR="005405A3" w:rsidRPr="00B74D2A">
        <w:rPr>
          <w:rFonts w:ascii="Helvetica" w:hAnsi="Helvetica" w:cs="Helvetica"/>
          <w:lang w:val="en-GB"/>
        </w:rPr>
        <w:t>,</w:t>
      </w:r>
      <w:r w:rsidRPr="00B74D2A">
        <w:rPr>
          <w:rFonts w:ascii="Helvetica" w:hAnsi="Helvetica" w:cs="Helvetica"/>
          <w:lang w:val="en-GB"/>
        </w:rPr>
        <w:t xml:space="preserve"> </w:t>
      </w:r>
      <w:r w:rsidR="00CA342A" w:rsidRPr="00B74D2A">
        <w:rPr>
          <w:rFonts w:ascii="Helvetica" w:hAnsi="Helvetica" w:cs="Helvetica"/>
          <w:lang w:val="en-GB"/>
        </w:rPr>
        <w:t>the Swedish Armed Forces</w:t>
      </w:r>
      <w:r w:rsidR="00736A89" w:rsidRPr="00B74D2A">
        <w:rPr>
          <w:rFonts w:ascii="Helvetica" w:hAnsi="Helvetica" w:cs="Helvetica"/>
          <w:lang w:val="en-GB"/>
        </w:rPr>
        <w:t xml:space="preserve"> has been using Exonaut</w:t>
      </w:r>
      <w:r w:rsidR="00CA342A" w:rsidRPr="00B74D2A">
        <w:rPr>
          <w:rFonts w:ascii="Helvetica" w:hAnsi="Helvetica" w:cs="Helvetica"/>
          <w:lang w:val="en-GB"/>
        </w:rPr>
        <w:t xml:space="preserve"> for training management and </w:t>
      </w:r>
      <w:r w:rsidR="00377F54" w:rsidRPr="00B74D2A">
        <w:rPr>
          <w:rFonts w:ascii="Helvetica" w:hAnsi="Helvetica" w:cs="Helvetica"/>
          <w:lang w:val="en-GB"/>
        </w:rPr>
        <w:t>to support the delivery of training</w:t>
      </w:r>
      <w:r w:rsidR="006B1DF6" w:rsidRPr="00B74D2A">
        <w:rPr>
          <w:rFonts w:ascii="Helvetica" w:hAnsi="Helvetica" w:cs="Helvetica"/>
          <w:lang w:val="en-GB"/>
        </w:rPr>
        <w:t xml:space="preserve">. </w:t>
      </w:r>
      <w:r w:rsidR="00A64E63" w:rsidRPr="00B74D2A">
        <w:rPr>
          <w:rFonts w:ascii="Helvetica" w:hAnsi="Helvetica" w:cs="Helvetica"/>
          <w:lang w:val="en-GB"/>
        </w:rPr>
        <w:t xml:space="preserve">The newly </w:t>
      </w:r>
      <w:r w:rsidR="009C5FE8" w:rsidRPr="00B74D2A">
        <w:rPr>
          <w:rFonts w:ascii="Helvetica" w:hAnsi="Helvetica" w:cs="Helvetica"/>
          <w:lang w:val="en-GB"/>
        </w:rPr>
        <w:t>acquired</w:t>
      </w:r>
      <w:r w:rsidR="006B1DF6" w:rsidRPr="00B74D2A">
        <w:rPr>
          <w:rFonts w:ascii="Helvetica" w:hAnsi="Helvetica" w:cs="Helvetica"/>
          <w:lang w:val="en-GB"/>
        </w:rPr>
        <w:t xml:space="preserve"> </w:t>
      </w:r>
      <w:r w:rsidR="005405A3" w:rsidRPr="00B74D2A">
        <w:rPr>
          <w:rFonts w:ascii="Helvetica" w:hAnsi="Helvetica" w:cs="Helvetica"/>
          <w:lang w:val="en-GB"/>
        </w:rPr>
        <w:t xml:space="preserve">Exonaut </w:t>
      </w:r>
      <w:r w:rsidR="006B1DF6" w:rsidRPr="00B74D2A">
        <w:rPr>
          <w:rFonts w:ascii="Helvetica" w:hAnsi="Helvetica" w:cs="Helvetica"/>
          <w:lang w:val="en-GB"/>
        </w:rPr>
        <w:t xml:space="preserve">modules </w:t>
      </w:r>
      <w:r w:rsidR="006B1DF6" w:rsidRPr="00B74D2A">
        <w:rPr>
          <w:rFonts w:ascii="Helvetica" w:hAnsi="Helvetica" w:cs="Helvetica"/>
          <w:b/>
          <w:lang w:val="en-GB"/>
        </w:rPr>
        <w:t xml:space="preserve">Compliance and Performance Manager (CPM) </w:t>
      </w:r>
      <w:r w:rsidR="006B1DF6" w:rsidRPr="00B74D2A">
        <w:rPr>
          <w:rFonts w:ascii="Helvetica" w:hAnsi="Helvetica" w:cs="Helvetica"/>
          <w:lang w:val="en-GB"/>
        </w:rPr>
        <w:t xml:space="preserve">and </w:t>
      </w:r>
      <w:r w:rsidR="006B1DF6" w:rsidRPr="00B74D2A">
        <w:rPr>
          <w:rFonts w:ascii="Helvetica" w:hAnsi="Helvetica" w:cs="Helvetica"/>
          <w:b/>
          <w:lang w:val="en-GB"/>
        </w:rPr>
        <w:t>Observer (OBS)</w:t>
      </w:r>
      <w:r w:rsidR="00A64E63" w:rsidRPr="00B74D2A">
        <w:rPr>
          <w:rFonts w:ascii="Helvetica" w:hAnsi="Helvetica" w:cs="Helvetica"/>
          <w:b/>
          <w:lang w:val="en-GB"/>
        </w:rPr>
        <w:t xml:space="preserve"> </w:t>
      </w:r>
      <w:r w:rsidR="00377F54" w:rsidRPr="00B74D2A">
        <w:rPr>
          <w:rFonts w:ascii="Helvetica" w:hAnsi="Helvetica" w:cs="Helvetica"/>
          <w:lang w:val="en-GB"/>
        </w:rPr>
        <w:t xml:space="preserve">provides </w:t>
      </w:r>
      <w:r w:rsidR="006B1DF6" w:rsidRPr="00B74D2A">
        <w:rPr>
          <w:rFonts w:ascii="Helvetica" w:hAnsi="Helvetica" w:cs="Helvetica"/>
          <w:lang w:val="en-GB"/>
        </w:rPr>
        <w:t>the Armed Forces</w:t>
      </w:r>
      <w:r w:rsidR="00A64E63" w:rsidRPr="00B74D2A">
        <w:rPr>
          <w:rFonts w:ascii="Helvetica" w:hAnsi="Helvetica" w:cs="Helvetica"/>
          <w:lang w:val="en-GB"/>
        </w:rPr>
        <w:t xml:space="preserve"> </w:t>
      </w:r>
      <w:r w:rsidR="009C5FE8" w:rsidRPr="00B74D2A">
        <w:rPr>
          <w:rFonts w:ascii="Helvetica" w:hAnsi="Helvetica" w:cs="Helvetica"/>
          <w:lang w:val="en-GB"/>
        </w:rPr>
        <w:t>with</w:t>
      </w:r>
      <w:r w:rsidR="006B1DF6" w:rsidRPr="00B74D2A">
        <w:rPr>
          <w:rFonts w:ascii="Helvetica" w:hAnsi="Helvetica" w:cs="Helvetica"/>
          <w:lang w:val="en-GB"/>
        </w:rPr>
        <w:t xml:space="preserve"> a</w:t>
      </w:r>
      <w:r w:rsidR="00377F54" w:rsidRPr="00B74D2A">
        <w:rPr>
          <w:rFonts w:ascii="Helvetica" w:hAnsi="Helvetica" w:cs="Helvetica"/>
          <w:lang w:val="en-GB"/>
        </w:rPr>
        <w:t xml:space="preserve"> world leading </w:t>
      </w:r>
      <w:r w:rsidR="006B1DF6" w:rsidRPr="00B74D2A">
        <w:rPr>
          <w:rFonts w:ascii="Helvetica" w:hAnsi="Helvetica" w:cs="Helvetica"/>
          <w:lang w:val="en-GB"/>
        </w:rPr>
        <w:t xml:space="preserve">integrated </w:t>
      </w:r>
      <w:r w:rsidR="00CA342A" w:rsidRPr="00B74D2A">
        <w:rPr>
          <w:rFonts w:ascii="Helvetica" w:hAnsi="Helvetica" w:cs="Helvetica"/>
          <w:lang w:val="en-GB"/>
        </w:rPr>
        <w:t>capability d</w:t>
      </w:r>
      <w:r w:rsidR="003E5E88" w:rsidRPr="00B74D2A">
        <w:rPr>
          <w:rFonts w:ascii="Helvetica" w:hAnsi="Helvetica" w:cs="Helvetica"/>
          <w:lang w:val="en-GB"/>
        </w:rPr>
        <w:t>evelopment s</w:t>
      </w:r>
      <w:r w:rsidR="00984EA1" w:rsidRPr="00B74D2A">
        <w:rPr>
          <w:rFonts w:ascii="Helvetica" w:hAnsi="Helvetica" w:cs="Helvetica"/>
          <w:lang w:val="en-GB"/>
        </w:rPr>
        <w:t xml:space="preserve">olution </w:t>
      </w:r>
      <w:r w:rsidR="00984EA1" w:rsidRPr="00B74D2A">
        <w:rPr>
          <w:rStyle w:val="Stark"/>
          <w:rFonts w:ascii="Helvetica" w:hAnsi="Helvetica" w:cs="Helvetica"/>
          <w:b w:val="0"/>
          <w:lang w:val="en-GB"/>
        </w:rPr>
        <w:t xml:space="preserve">in order to build, verify and track military capability. </w:t>
      </w:r>
    </w:p>
    <w:p w14:paraId="4123A2FB" w14:textId="77777777" w:rsidR="00C229E2" w:rsidRPr="00E80223" w:rsidRDefault="00C229E2" w:rsidP="008E0C4B">
      <w:pPr>
        <w:pStyle w:val="Normalwebb"/>
        <w:shd w:val="clear" w:color="auto" w:fill="FFFFFF"/>
        <w:spacing w:before="0" w:beforeAutospacing="0" w:after="0" w:afterAutospacing="0" w:line="340" w:lineRule="exact"/>
        <w:jc w:val="both"/>
        <w:rPr>
          <w:rFonts w:ascii="Helvetica" w:hAnsi="Helvetica" w:cs="Helvetica"/>
          <w:bCs/>
          <w:lang w:val="en-GB"/>
        </w:rPr>
      </w:pPr>
    </w:p>
    <w:p w14:paraId="2E8E4A99" w14:textId="6B082FAC" w:rsidR="006516A8" w:rsidRPr="00E80223" w:rsidRDefault="00700BAA" w:rsidP="008E0C4B">
      <w:pPr>
        <w:pStyle w:val="Normalwebb"/>
        <w:shd w:val="clear" w:color="auto" w:fill="FFFFFF"/>
        <w:spacing w:before="0" w:beforeAutospacing="0" w:after="0" w:afterAutospacing="0" w:line="340" w:lineRule="exact"/>
        <w:jc w:val="both"/>
        <w:rPr>
          <w:rFonts w:ascii="Helvetica" w:hAnsi="Helvetica" w:cs="Helvetica"/>
          <w:lang w:val="en-GB"/>
        </w:rPr>
      </w:pPr>
      <w:r w:rsidRPr="00B74D2A">
        <w:rPr>
          <w:rFonts w:ascii="Helvetica" w:hAnsi="Helvetica" w:cs="Helvetica"/>
          <w:lang w:val="en-GB"/>
        </w:rPr>
        <w:t>“</w:t>
      </w:r>
      <w:r w:rsidR="00C00AE9" w:rsidRPr="00B74D2A">
        <w:rPr>
          <w:rFonts w:ascii="Helvetica" w:hAnsi="Helvetica" w:cs="Helvetica"/>
          <w:lang w:val="en-GB"/>
        </w:rPr>
        <w:t xml:space="preserve">During the two years that we have tested </w:t>
      </w:r>
      <w:r w:rsidR="00377F54" w:rsidRPr="00B74D2A">
        <w:rPr>
          <w:rFonts w:ascii="Helvetica" w:hAnsi="Helvetica" w:cs="Helvetica"/>
          <w:lang w:val="en-GB"/>
        </w:rPr>
        <w:t xml:space="preserve">the </w:t>
      </w:r>
      <w:r w:rsidR="00C00AE9" w:rsidRPr="00B74D2A">
        <w:rPr>
          <w:rFonts w:ascii="Helvetica" w:hAnsi="Helvetica" w:cs="Helvetica"/>
          <w:lang w:val="en-GB"/>
        </w:rPr>
        <w:t>4C Strategies</w:t>
      </w:r>
      <w:r w:rsidR="00314284" w:rsidRPr="00B74D2A">
        <w:rPr>
          <w:rFonts w:ascii="Helvetica" w:hAnsi="Helvetica" w:cs="Helvetica"/>
          <w:lang w:val="en-GB"/>
        </w:rPr>
        <w:t xml:space="preserve">’ </w:t>
      </w:r>
      <w:r w:rsidR="00C00AE9" w:rsidRPr="00B74D2A">
        <w:rPr>
          <w:rFonts w:ascii="Helvetica" w:hAnsi="Helvetica" w:cs="Helvetica"/>
          <w:lang w:val="en-GB"/>
        </w:rPr>
        <w:t>solution</w:t>
      </w:r>
      <w:r w:rsidR="006E6CAE" w:rsidRPr="00B74D2A">
        <w:rPr>
          <w:rFonts w:ascii="Helvetica" w:hAnsi="Helvetica" w:cs="Helvetica"/>
          <w:lang w:val="en-GB"/>
        </w:rPr>
        <w:t>,</w:t>
      </w:r>
      <w:r w:rsidR="00C00AE9" w:rsidRPr="00B74D2A">
        <w:rPr>
          <w:rFonts w:ascii="Helvetica" w:hAnsi="Helvetica" w:cs="Helvetica"/>
          <w:lang w:val="en-GB"/>
        </w:rPr>
        <w:t xml:space="preserve"> we have managed to significantly improve how we run e</w:t>
      </w:r>
      <w:r w:rsidR="00BE70B3" w:rsidRPr="00B74D2A">
        <w:rPr>
          <w:rFonts w:ascii="Helvetica" w:hAnsi="Helvetica" w:cs="Helvetica"/>
          <w:lang w:val="en-GB"/>
        </w:rPr>
        <w:t>xercises and related activities,</w:t>
      </w:r>
      <w:r w:rsidR="00C00AE9" w:rsidRPr="00B74D2A">
        <w:rPr>
          <w:rFonts w:ascii="Helvetica" w:hAnsi="Helvetica" w:cs="Helvetica"/>
          <w:lang w:val="en-GB"/>
        </w:rPr>
        <w:t xml:space="preserve"> </w:t>
      </w:r>
      <w:r w:rsidR="00BE70B3" w:rsidRPr="00B74D2A">
        <w:rPr>
          <w:rFonts w:ascii="Helvetica" w:hAnsi="Helvetica" w:cs="Helvetica"/>
          <w:lang w:val="en-GB"/>
        </w:rPr>
        <w:t>o</w:t>
      </w:r>
      <w:r w:rsidR="00BA4586" w:rsidRPr="00B74D2A">
        <w:rPr>
          <w:rFonts w:ascii="Helvetica" w:hAnsi="Helvetica" w:cs="Helvetica"/>
          <w:lang w:val="en-GB"/>
        </w:rPr>
        <w:t>ne of the</w:t>
      </w:r>
      <w:r w:rsidR="00EC3A08" w:rsidRPr="00B74D2A">
        <w:rPr>
          <w:rFonts w:ascii="Helvetica" w:hAnsi="Helvetica" w:cs="Helvetica"/>
          <w:lang w:val="en-GB"/>
        </w:rPr>
        <w:t xml:space="preserve"> most important being</w:t>
      </w:r>
      <w:r w:rsidR="00C00AE9" w:rsidRPr="00B74D2A">
        <w:rPr>
          <w:rFonts w:ascii="Helvetica" w:hAnsi="Helvetica" w:cs="Helvetica"/>
          <w:lang w:val="en-GB"/>
        </w:rPr>
        <w:t xml:space="preserve"> detailed and evidence based reports ready to be delivered at ENDEX. </w:t>
      </w:r>
      <w:r w:rsidR="00867886" w:rsidRPr="00B74D2A">
        <w:rPr>
          <w:rFonts w:ascii="Helvetica" w:hAnsi="Helvetica" w:cs="Helvetica"/>
          <w:lang w:val="en-GB"/>
        </w:rPr>
        <w:t>From my perspective</w:t>
      </w:r>
      <w:r w:rsidR="00EC3A08" w:rsidRPr="00B74D2A">
        <w:rPr>
          <w:rFonts w:ascii="Helvetica" w:hAnsi="Helvetica" w:cs="Helvetica"/>
          <w:lang w:val="en-GB"/>
        </w:rPr>
        <w:t>,</w:t>
      </w:r>
      <w:r w:rsidR="00867886" w:rsidRPr="00B74D2A">
        <w:rPr>
          <w:rFonts w:ascii="Helvetica" w:hAnsi="Helvetica" w:cs="Helvetica"/>
          <w:lang w:val="en-GB"/>
        </w:rPr>
        <w:t xml:space="preserve"> it is </w:t>
      </w:r>
      <w:r w:rsidR="0048079C" w:rsidRPr="00B74D2A">
        <w:rPr>
          <w:rFonts w:ascii="Helvetica" w:hAnsi="Helvetica" w:cs="Helvetica"/>
          <w:lang w:val="en-GB"/>
        </w:rPr>
        <w:t xml:space="preserve">also </w:t>
      </w:r>
      <w:r w:rsidR="00867886" w:rsidRPr="00B74D2A">
        <w:rPr>
          <w:rFonts w:ascii="Helvetica" w:hAnsi="Helvetica" w:cs="Helvetica"/>
          <w:lang w:val="en-GB"/>
        </w:rPr>
        <w:t xml:space="preserve">very valuable to meet likeminded professionals </w:t>
      </w:r>
      <w:r w:rsidR="00C00AE9" w:rsidRPr="00B74D2A">
        <w:rPr>
          <w:rFonts w:ascii="Helvetica" w:hAnsi="Helvetica" w:cs="Helvetica"/>
          <w:lang w:val="en-GB"/>
        </w:rPr>
        <w:t>working with the same solution in</w:t>
      </w:r>
      <w:r w:rsidR="00146FFB" w:rsidRPr="00B74D2A">
        <w:rPr>
          <w:rFonts w:ascii="Helvetica" w:hAnsi="Helvetica" w:cs="Helvetica"/>
          <w:lang w:val="en-GB"/>
        </w:rPr>
        <w:t xml:space="preserve"> order to learn from each other</w:t>
      </w:r>
      <w:r w:rsidR="00C00AE9" w:rsidRPr="00B74D2A">
        <w:rPr>
          <w:rFonts w:ascii="Helvetica" w:hAnsi="Helvetica" w:cs="Helvetica"/>
          <w:lang w:val="en-GB"/>
        </w:rPr>
        <w:t>”</w:t>
      </w:r>
      <w:r w:rsidR="00146FFB" w:rsidRPr="00B74D2A">
        <w:rPr>
          <w:rFonts w:ascii="Helvetica" w:hAnsi="Helvetica" w:cs="Helvetica"/>
          <w:lang w:val="en-GB"/>
        </w:rPr>
        <w:t>, says</w:t>
      </w:r>
      <w:r w:rsidR="00C00AE9" w:rsidRPr="00B74D2A">
        <w:rPr>
          <w:rFonts w:ascii="Helvetica" w:hAnsi="Helvetica" w:cs="Helvetica"/>
          <w:lang w:val="en-GB"/>
        </w:rPr>
        <w:t xml:space="preserve"> </w:t>
      </w:r>
      <w:r w:rsidR="002D038F" w:rsidRPr="00B74D2A">
        <w:rPr>
          <w:rFonts w:ascii="Helvetica" w:hAnsi="Helvetica" w:cs="Helvetica"/>
          <w:lang w:val="en-GB"/>
        </w:rPr>
        <w:t>Lt</w:t>
      </w:r>
      <w:r w:rsidR="00863074" w:rsidRPr="00B74D2A">
        <w:rPr>
          <w:rFonts w:ascii="Helvetica" w:hAnsi="Helvetica" w:cs="Helvetica"/>
          <w:lang w:val="en-GB"/>
        </w:rPr>
        <w:t xml:space="preserve"> </w:t>
      </w:r>
      <w:r w:rsidR="002D038F" w:rsidRPr="00B74D2A">
        <w:rPr>
          <w:rFonts w:ascii="Helvetica" w:hAnsi="Helvetica" w:cs="Helvetica"/>
          <w:lang w:val="en-GB"/>
        </w:rPr>
        <w:t>Col Carl-Fredrik Kleman, Head of Swedish Arm</w:t>
      </w:r>
      <w:r w:rsidR="00146FFB" w:rsidRPr="00B74D2A">
        <w:rPr>
          <w:rFonts w:ascii="Helvetica" w:hAnsi="Helvetica" w:cs="Helvetica"/>
          <w:lang w:val="en-GB"/>
        </w:rPr>
        <w:t>ed Forces Joint Training Centre.</w:t>
      </w:r>
    </w:p>
    <w:p w14:paraId="62F24938" w14:textId="77777777" w:rsidR="00471BAD" w:rsidRDefault="00471BAD" w:rsidP="008E0C4B">
      <w:pPr>
        <w:pStyle w:val="Normalwebb"/>
        <w:shd w:val="clear" w:color="auto" w:fill="FFFFFF"/>
        <w:spacing w:before="0" w:beforeAutospacing="0" w:after="0" w:afterAutospacing="0" w:line="340" w:lineRule="exact"/>
        <w:jc w:val="both"/>
        <w:rPr>
          <w:rFonts w:ascii="Helvetica" w:hAnsi="Helvetica" w:cs="Helvetica"/>
          <w:b/>
          <w:lang w:val="en-GB"/>
        </w:rPr>
      </w:pPr>
    </w:p>
    <w:p w14:paraId="23D0ABAC" w14:textId="55136AC9" w:rsidR="00010976" w:rsidRPr="00B74D2A" w:rsidRDefault="00010976" w:rsidP="008E0C4B">
      <w:pPr>
        <w:pStyle w:val="Normalwebb"/>
        <w:shd w:val="clear" w:color="auto" w:fill="FFFFFF"/>
        <w:spacing w:before="0" w:beforeAutospacing="0" w:after="0" w:afterAutospacing="0" w:line="340" w:lineRule="exact"/>
        <w:jc w:val="both"/>
        <w:rPr>
          <w:rFonts w:ascii="Helvetica" w:hAnsi="Helvetica" w:cs="Helvetica"/>
          <w:b/>
          <w:lang w:val="en-GB"/>
        </w:rPr>
      </w:pPr>
      <w:r w:rsidRPr="00B74D2A">
        <w:rPr>
          <w:rFonts w:ascii="Helvetica" w:hAnsi="Helvetica" w:cs="Helvetica"/>
          <w:b/>
          <w:lang w:val="en-GB"/>
        </w:rPr>
        <w:t xml:space="preserve">Proven solution for </w:t>
      </w:r>
      <w:r w:rsidR="00052020">
        <w:rPr>
          <w:rFonts w:ascii="Helvetica" w:hAnsi="Helvetica" w:cs="Helvetica"/>
          <w:b/>
          <w:lang w:val="en-GB"/>
        </w:rPr>
        <w:t>efficient</w:t>
      </w:r>
      <w:r w:rsidR="00B74D2A">
        <w:rPr>
          <w:rFonts w:ascii="Helvetica" w:hAnsi="Helvetica" w:cs="Helvetica"/>
          <w:b/>
          <w:lang w:val="en-GB"/>
        </w:rPr>
        <w:t xml:space="preserve"> exercise</w:t>
      </w:r>
      <w:r w:rsidR="000E7779">
        <w:rPr>
          <w:rFonts w:ascii="Helvetica" w:hAnsi="Helvetica" w:cs="Helvetica"/>
          <w:b/>
          <w:lang w:val="en-GB"/>
        </w:rPr>
        <w:t xml:space="preserve"> management</w:t>
      </w:r>
      <w:r w:rsidR="00B74D2A">
        <w:rPr>
          <w:rFonts w:ascii="Helvetica" w:hAnsi="Helvetica" w:cs="Helvetica"/>
          <w:b/>
          <w:lang w:val="en-GB"/>
        </w:rPr>
        <w:t xml:space="preserve"> and capability development </w:t>
      </w:r>
    </w:p>
    <w:p w14:paraId="0F015846" w14:textId="77777777" w:rsidR="000D6709" w:rsidRDefault="00220D8A" w:rsidP="008E0C4B">
      <w:pPr>
        <w:pStyle w:val="Normalwebb"/>
        <w:shd w:val="clear" w:color="auto" w:fill="FFFFFF"/>
        <w:spacing w:before="0" w:beforeAutospacing="0" w:after="0" w:afterAutospacing="0" w:line="340" w:lineRule="exact"/>
        <w:jc w:val="both"/>
        <w:rPr>
          <w:rFonts w:ascii="Helvetica" w:hAnsi="Helvetica" w:cs="Helvetica"/>
          <w:lang w:val="en-GB"/>
        </w:rPr>
      </w:pPr>
      <w:r w:rsidRPr="00B74D2A">
        <w:rPr>
          <w:rFonts w:ascii="Helvetica" w:hAnsi="Helvetica" w:cs="Helvetica"/>
          <w:lang w:val="en-GB"/>
        </w:rPr>
        <w:t xml:space="preserve">“We are very happy that the Swedish Armed Forces expands our partnership and </w:t>
      </w:r>
      <w:r w:rsidR="00B74D2A">
        <w:rPr>
          <w:rFonts w:ascii="Helvetica" w:hAnsi="Helvetica" w:cs="Helvetica"/>
          <w:lang w:val="en-GB"/>
        </w:rPr>
        <w:t xml:space="preserve">are </w:t>
      </w:r>
      <w:r w:rsidRPr="00B74D2A">
        <w:rPr>
          <w:rFonts w:ascii="Helvetica" w:hAnsi="Helvetica" w:cs="Helvetica"/>
          <w:lang w:val="en-GB"/>
        </w:rPr>
        <w:t xml:space="preserve">confident that our proven solution will contribute to the Swedish Armed Forces efforts for increased </w:t>
      </w:r>
      <w:r w:rsidR="000D6709">
        <w:rPr>
          <w:rFonts w:ascii="Helvetica" w:hAnsi="Helvetica" w:cs="Helvetica"/>
          <w:lang w:val="en-GB"/>
        </w:rPr>
        <w:t>operational capability</w:t>
      </w:r>
      <w:r w:rsidRPr="00B74D2A">
        <w:rPr>
          <w:rFonts w:ascii="Helvetica" w:hAnsi="Helvetica" w:cs="Helvetica"/>
          <w:lang w:val="en-GB"/>
        </w:rPr>
        <w:t>”, says Martin Rusner, Business Development Manager Military &amp; Emergency Sector Nordic.</w:t>
      </w:r>
      <w:r w:rsidR="00F77BC6" w:rsidRPr="00B74D2A">
        <w:rPr>
          <w:rFonts w:ascii="Helvetica" w:hAnsi="Helvetica" w:cs="Helvetica"/>
          <w:lang w:val="en-GB"/>
        </w:rPr>
        <w:t xml:space="preserve"> </w:t>
      </w:r>
    </w:p>
    <w:p w14:paraId="16B537A0" w14:textId="77777777" w:rsidR="00C229E2" w:rsidRDefault="00C229E2" w:rsidP="008E0C4B">
      <w:pPr>
        <w:pStyle w:val="Normalwebb"/>
        <w:shd w:val="clear" w:color="auto" w:fill="FFFFFF"/>
        <w:spacing w:before="0" w:beforeAutospacing="0" w:after="0" w:afterAutospacing="0" w:line="340" w:lineRule="exact"/>
        <w:jc w:val="both"/>
        <w:rPr>
          <w:rFonts w:ascii="Helvetica" w:hAnsi="Helvetica" w:cs="Helvetica"/>
          <w:lang w:val="en-GB"/>
        </w:rPr>
      </w:pPr>
    </w:p>
    <w:p w14:paraId="734BF389" w14:textId="41A42037" w:rsidR="00227741" w:rsidRPr="00B74D2A" w:rsidRDefault="00F450EF" w:rsidP="008E0C4B">
      <w:pPr>
        <w:pStyle w:val="Normalwebb"/>
        <w:shd w:val="clear" w:color="auto" w:fill="FFFFFF"/>
        <w:spacing w:before="0" w:beforeAutospacing="0" w:after="0" w:afterAutospacing="0" w:line="340" w:lineRule="exact"/>
        <w:jc w:val="both"/>
        <w:rPr>
          <w:rFonts w:ascii="Helvetica" w:hAnsi="Helvetica" w:cs="Helvetica"/>
          <w:lang w:val="en-GB"/>
        </w:rPr>
      </w:pPr>
      <w:r w:rsidRPr="00B74D2A">
        <w:rPr>
          <w:rFonts w:ascii="Helvetica" w:hAnsi="Helvetica" w:cs="Helvetica"/>
          <w:lang w:val="en-GB"/>
        </w:rPr>
        <w:t xml:space="preserve">“Our solution enables users to plan, deliver and re-use all types of exercises; from field exercises to large integrated computer and simulator assisted exercises with thousands of participants at remote locations around the world. Users can build training, capability and compliance objectives and schedule the objectives in their exercise and activity plans. The results can then be analysed in detail as well as aggregated throughout the entire organisation. Through smart phones and tablets, users have a mobile interface to all Exonaut modules and </w:t>
      </w:r>
      <w:r w:rsidR="00AD2EA3" w:rsidRPr="00B74D2A">
        <w:rPr>
          <w:rFonts w:ascii="Helvetica" w:hAnsi="Helvetica" w:cs="Helvetica"/>
          <w:lang w:val="en-GB"/>
        </w:rPr>
        <w:t xml:space="preserve">these </w:t>
      </w:r>
      <w:r w:rsidRPr="00B74D2A">
        <w:rPr>
          <w:rFonts w:ascii="Helvetica" w:hAnsi="Helvetica" w:cs="Helvetica"/>
          <w:lang w:val="en-GB"/>
        </w:rPr>
        <w:t xml:space="preserve">can be used both on and offline with features such as observation capture, performance assessments, exercise plans, information libraries, maps, positioning and communication.”  </w:t>
      </w:r>
    </w:p>
    <w:p w14:paraId="21716826" w14:textId="77777777" w:rsidR="00C229E2" w:rsidRDefault="00C229E2" w:rsidP="008E0C4B">
      <w:pPr>
        <w:pStyle w:val="Normalwebb"/>
        <w:shd w:val="clear" w:color="auto" w:fill="FFFFFF"/>
        <w:spacing w:before="0" w:beforeAutospacing="0" w:after="0" w:afterAutospacing="0" w:line="340" w:lineRule="exact"/>
        <w:jc w:val="both"/>
        <w:rPr>
          <w:rFonts w:ascii="Helvetica" w:hAnsi="Helvetica" w:cs="Helvetica"/>
          <w:b/>
          <w:lang w:val="en-GB"/>
        </w:rPr>
      </w:pPr>
    </w:p>
    <w:p w14:paraId="43CACF02" w14:textId="6C85DBE1" w:rsidR="00EB7904" w:rsidRPr="00B74D2A" w:rsidRDefault="00052020" w:rsidP="008E0C4B">
      <w:pPr>
        <w:pStyle w:val="Normalwebb"/>
        <w:shd w:val="clear" w:color="auto" w:fill="FFFFFF"/>
        <w:spacing w:before="0" w:beforeAutospacing="0" w:after="0" w:afterAutospacing="0" w:line="340" w:lineRule="exact"/>
        <w:jc w:val="both"/>
        <w:rPr>
          <w:rFonts w:ascii="Helvetica" w:hAnsi="Helvetica" w:cs="Helvetica"/>
          <w:b/>
          <w:lang w:val="en-GB"/>
        </w:rPr>
      </w:pPr>
      <w:r>
        <w:rPr>
          <w:rFonts w:ascii="Helvetica" w:hAnsi="Helvetica" w:cs="Helvetica"/>
          <w:b/>
          <w:lang w:val="en-GB"/>
        </w:rPr>
        <w:t xml:space="preserve">Swedish Armed Forces joins an </w:t>
      </w:r>
      <w:r w:rsidR="00EB7904" w:rsidRPr="00B74D2A">
        <w:rPr>
          <w:rFonts w:ascii="Helvetica" w:hAnsi="Helvetica" w:cs="Helvetica"/>
          <w:b/>
          <w:lang w:val="en-GB"/>
        </w:rPr>
        <w:t>International community of military capability development professionals</w:t>
      </w:r>
    </w:p>
    <w:p w14:paraId="67E61017" w14:textId="4ADB2294" w:rsidR="00CC245A" w:rsidRDefault="00227741" w:rsidP="008E0C4B">
      <w:pPr>
        <w:pStyle w:val="Normalwebb"/>
        <w:shd w:val="clear" w:color="auto" w:fill="FFFFFF"/>
        <w:spacing w:before="0" w:beforeAutospacing="0" w:after="0" w:afterAutospacing="0" w:line="340" w:lineRule="exact"/>
        <w:jc w:val="both"/>
        <w:rPr>
          <w:rFonts w:ascii="Helvetica" w:hAnsi="Helvetica" w:cs="Helvetica"/>
          <w:lang w:val="en-GB"/>
        </w:rPr>
      </w:pPr>
      <w:r w:rsidRPr="00B74D2A">
        <w:rPr>
          <w:rFonts w:ascii="Helvetica" w:hAnsi="Helvetica" w:cs="Helvetica"/>
          <w:lang w:val="en-GB"/>
        </w:rPr>
        <w:t xml:space="preserve">4C Strategies capability development solution was originally developed for the British Army and is today in use by </w:t>
      </w:r>
      <w:r w:rsidR="007C1DF8" w:rsidRPr="00B74D2A">
        <w:rPr>
          <w:rFonts w:ascii="Helvetica" w:hAnsi="Helvetica" w:cs="Helvetica"/>
          <w:lang w:val="en-GB"/>
        </w:rPr>
        <w:t>a</w:t>
      </w:r>
      <w:r w:rsidRPr="00B74D2A">
        <w:rPr>
          <w:rFonts w:ascii="Helvetica" w:hAnsi="Helvetica" w:cs="Helvetica"/>
          <w:lang w:val="en-GB"/>
        </w:rPr>
        <w:t xml:space="preserve">rmed </w:t>
      </w:r>
      <w:r w:rsidR="007C1DF8" w:rsidRPr="00B74D2A">
        <w:rPr>
          <w:rFonts w:ascii="Helvetica" w:hAnsi="Helvetica" w:cs="Helvetica"/>
          <w:lang w:val="en-GB"/>
        </w:rPr>
        <w:t>f</w:t>
      </w:r>
      <w:r w:rsidRPr="00B74D2A">
        <w:rPr>
          <w:rFonts w:ascii="Helvetica" w:hAnsi="Helvetica" w:cs="Helvetica"/>
          <w:lang w:val="en-GB"/>
        </w:rPr>
        <w:t xml:space="preserve">orces all around the world. The extensive user community allows for efficient cost sharing for further development as well as sharing of best practices and lessons learned during user conferences. </w:t>
      </w:r>
    </w:p>
    <w:p w14:paraId="53CA5491" w14:textId="77777777" w:rsidR="00747982" w:rsidRPr="00747982" w:rsidRDefault="00747982" w:rsidP="008E0C4B">
      <w:pPr>
        <w:pStyle w:val="Normalwebb"/>
        <w:shd w:val="clear" w:color="auto" w:fill="FFFFFF"/>
        <w:spacing w:before="0" w:beforeAutospacing="0" w:after="0" w:afterAutospacing="0" w:line="340" w:lineRule="exact"/>
        <w:jc w:val="both"/>
        <w:rPr>
          <w:rStyle w:val="Stark"/>
          <w:rFonts w:ascii="Helvetica" w:hAnsi="Helvetica" w:cs="Helvetica"/>
          <w:b w:val="0"/>
          <w:bCs w:val="0"/>
          <w:lang w:val="en-GB"/>
        </w:rPr>
      </w:pPr>
    </w:p>
    <w:p w14:paraId="7F72AC3F" w14:textId="77777777" w:rsidR="008E0C4B" w:rsidRDefault="008E0C4B" w:rsidP="008E0C4B">
      <w:pPr>
        <w:pStyle w:val="Normalwebb"/>
        <w:shd w:val="clear" w:color="auto" w:fill="FFFFFF"/>
        <w:spacing w:before="0" w:beforeAutospacing="0" w:after="0" w:afterAutospacing="0" w:line="340" w:lineRule="exact"/>
        <w:jc w:val="both"/>
        <w:rPr>
          <w:rStyle w:val="Stark"/>
          <w:rFonts w:ascii="Helvetica" w:hAnsi="Helvetica" w:cs="Helvetica"/>
          <w:sz w:val="22"/>
          <w:lang w:val="en-GB"/>
        </w:rPr>
      </w:pPr>
    </w:p>
    <w:p w14:paraId="00043560" w14:textId="77777777" w:rsidR="00D96140" w:rsidRPr="00E80223" w:rsidRDefault="00D202A7" w:rsidP="008E0C4B">
      <w:pPr>
        <w:pStyle w:val="Normalwebb"/>
        <w:shd w:val="clear" w:color="auto" w:fill="FFFFFF"/>
        <w:spacing w:before="0" w:beforeAutospacing="0" w:after="0" w:afterAutospacing="0" w:line="340" w:lineRule="exact"/>
        <w:jc w:val="both"/>
        <w:rPr>
          <w:rFonts w:ascii="Helvetica" w:hAnsi="Helvetica" w:cs="Helvetica"/>
          <w:sz w:val="22"/>
          <w:lang w:val="en-GB"/>
        </w:rPr>
      </w:pPr>
      <w:r w:rsidRPr="00E80223">
        <w:rPr>
          <w:rStyle w:val="Stark"/>
          <w:rFonts w:ascii="Helvetica" w:hAnsi="Helvetica" w:cs="Helvetica"/>
          <w:sz w:val="22"/>
          <w:lang w:val="en-GB"/>
        </w:rPr>
        <w:lastRenderedPageBreak/>
        <w:t>About</w:t>
      </w:r>
      <w:r w:rsidR="00D96140" w:rsidRPr="00E80223">
        <w:rPr>
          <w:rStyle w:val="Stark"/>
          <w:rFonts w:ascii="Helvetica" w:hAnsi="Helvetica" w:cs="Helvetica"/>
          <w:sz w:val="22"/>
          <w:lang w:val="en-GB"/>
        </w:rPr>
        <w:t xml:space="preserve"> 4C Strategies</w:t>
      </w:r>
    </w:p>
    <w:p w14:paraId="21989566" w14:textId="250F9D4A" w:rsidR="00AD2EA3" w:rsidRDefault="00D202A7" w:rsidP="008E0C4B">
      <w:pPr>
        <w:spacing w:line="340" w:lineRule="exact"/>
        <w:rPr>
          <w:rStyle w:val="apple-converted-space"/>
          <w:rFonts w:ascii="Helvetica" w:hAnsi="Helvetica" w:cs="Helvetica"/>
          <w:spacing w:val="5"/>
          <w:sz w:val="22"/>
          <w:shd w:val="clear" w:color="auto" w:fill="FFFFFF"/>
          <w:lang w:val="en-GB"/>
        </w:rPr>
      </w:pPr>
      <w:r w:rsidRPr="00E80223">
        <w:rPr>
          <w:rFonts w:ascii="Helvetica" w:hAnsi="Helvetica" w:cs="Helvetica"/>
          <w:spacing w:val="5"/>
          <w:sz w:val="22"/>
          <w:shd w:val="clear" w:color="auto" w:fill="FFFFFF"/>
          <w:lang w:val="en-GB"/>
        </w:rPr>
        <w:t xml:space="preserve">4C Strategies are recognised as one of the world’s most innovative providers of risk </w:t>
      </w:r>
      <w:r w:rsidR="00727CE1" w:rsidRPr="00E80223">
        <w:rPr>
          <w:rFonts w:ascii="Helvetica" w:hAnsi="Helvetica" w:cs="Helvetica"/>
          <w:spacing w:val="5"/>
          <w:sz w:val="22"/>
          <w:shd w:val="clear" w:color="auto" w:fill="FFFFFF"/>
          <w:lang w:val="en-GB"/>
        </w:rPr>
        <w:t xml:space="preserve">and crisis </w:t>
      </w:r>
      <w:r w:rsidRPr="00E80223">
        <w:rPr>
          <w:rFonts w:ascii="Helvetica" w:hAnsi="Helvetica" w:cs="Helvetica"/>
          <w:spacing w:val="5"/>
          <w:sz w:val="22"/>
          <w:shd w:val="clear" w:color="auto" w:fill="FFFFFF"/>
          <w:lang w:val="en-GB"/>
        </w:rPr>
        <w:t>management solutions. Our customised solutions leverage the best of our expertise and innovation to support clients in achieving end-to-end Readiness through the development of robust and effective Risk Management, Business Continuity and Incident &amp; Crisis Management capabilities. The development of an integrated Readiness capability ensures that our clients are in th</w:t>
      </w:r>
      <w:bookmarkStart w:id="0" w:name="_GoBack"/>
      <w:bookmarkEnd w:id="0"/>
      <w:r w:rsidRPr="00E80223">
        <w:rPr>
          <w:rFonts w:ascii="Helvetica" w:hAnsi="Helvetica" w:cs="Helvetica"/>
          <w:spacing w:val="5"/>
          <w:sz w:val="22"/>
          <w:shd w:val="clear" w:color="auto" w:fill="FFFFFF"/>
          <w:lang w:val="en-GB"/>
        </w:rPr>
        <w:t>e best possible position to deliver on their strategic and operational objectives.</w:t>
      </w:r>
      <w:r w:rsidRPr="00E80223">
        <w:rPr>
          <w:rStyle w:val="apple-converted-space"/>
          <w:rFonts w:ascii="Helvetica" w:hAnsi="Helvetica" w:cs="Helvetica"/>
          <w:spacing w:val="5"/>
          <w:sz w:val="22"/>
          <w:shd w:val="clear" w:color="auto" w:fill="FFFFFF"/>
          <w:lang w:val="en-GB"/>
        </w:rPr>
        <w:t> </w:t>
      </w:r>
    </w:p>
    <w:p w14:paraId="531C9308" w14:textId="77777777" w:rsidR="008E0C4B" w:rsidRPr="00E80223" w:rsidRDefault="008E0C4B" w:rsidP="008E0C4B">
      <w:pPr>
        <w:spacing w:line="340" w:lineRule="exact"/>
        <w:rPr>
          <w:rStyle w:val="apple-converted-space"/>
          <w:rFonts w:ascii="Helvetica" w:hAnsi="Helvetica" w:cs="Helvetica"/>
          <w:spacing w:val="5"/>
          <w:sz w:val="22"/>
          <w:shd w:val="clear" w:color="auto" w:fill="FFFFFF"/>
          <w:lang w:val="en-GB"/>
        </w:rPr>
      </w:pPr>
    </w:p>
    <w:p w14:paraId="02729913" w14:textId="4389412C" w:rsidR="0024184B" w:rsidRDefault="00052020" w:rsidP="008E0C4B">
      <w:pPr>
        <w:pStyle w:val="Normalwebb"/>
        <w:shd w:val="clear" w:color="auto" w:fill="FFFFFF"/>
        <w:spacing w:before="0" w:beforeAutospacing="0" w:after="0" w:afterAutospacing="0" w:line="340" w:lineRule="exact"/>
        <w:jc w:val="both"/>
        <w:rPr>
          <w:rFonts w:ascii="Helvetica" w:hAnsi="Helvetica" w:cs="Helvetica"/>
          <w:color w:val="555555"/>
          <w:sz w:val="22"/>
          <w:lang w:val="en-GB"/>
        </w:rPr>
      </w:pPr>
      <w:r w:rsidRPr="00E80223">
        <w:rPr>
          <w:rFonts w:ascii="Helvetica" w:hAnsi="Helvetica" w:cs="Helvetica"/>
          <w:sz w:val="22"/>
          <w:lang w:val="en-GB"/>
        </w:rPr>
        <w:t xml:space="preserve">Read more about how 4C Strategies and EXONAUT can support you at </w:t>
      </w:r>
      <w:hyperlink r:id="rId8" w:history="1">
        <w:r w:rsidRPr="00E80223">
          <w:rPr>
            <w:rStyle w:val="Hyperlnk"/>
            <w:rFonts w:ascii="Helvetica" w:hAnsi="Helvetica" w:cs="Helvetica"/>
            <w:sz w:val="22"/>
            <w:lang w:val="en-GB"/>
          </w:rPr>
          <w:t>www.4cstrategies.com</w:t>
        </w:r>
      </w:hyperlink>
      <w:r w:rsidRPr="00E80223">
        <w:rPr>
          <w:rFonts w:ascii="Helvetica" w:hAnsi="Helvetica" w:cs="Helvetica"/>
          <w:color w:val="555555"/>
          <w:sz w:val="22"/>
          <w:lang w:val="en-GB"/>
        </w:rPr>
        <w:t>.</w:t>
      </w:r>
    </w:p>
    <w:p w14:paraId="0396113A" w14:textId="77777777" w:rsidR="00E80223" w:rsidRPr="00E80223" w:rsidRDefault="00E80223" w:rsidP="008E0C4B">
      <w:pPr>
        <w:pStyle w:val="Normalwebb"/>
        <w:shd w:val="clear" w:color="auto" w:fill="FFFFFF"/>
        <w:spacing w:before="0" w:beforeAutospacing="0" w:after="0" w:afterAutospacing="0" w:line="340" w:lineRule="exact"/>
        <w:jc w:val="both"/>
        <w:rPr>
          <w:rFonts w:ascii="Helvetica" w:hAnsi="Helvetica" w:cs="Helvetica"/>
          <w:color w:val="555555"/>
          <w:sz w:val="22"/>
          <w:lang w:val="en-GB"/>
        </w:rPr>
      </w:pPr>
    </w:p>
    <w:p w14:paraId="6E7E9289" w14:textId="36CBFEFE" w:rsidR="00AD2EA3" w:rsidRPr="00E80223" w:rsidRDefault="000E7F7B" w:rsidP="008E0C4B">
      <w:pPr>
        <w:pStyle w:val="Normalwebb"/>
        <w:shd w:val="clear" w:color="auto" w:fill="FFFFFF"/>
        <w:spacing w:before="0" w:beforeAutospacing="0" w:after="0" w:afterAutospacing="0" w:line="340" w:lineRule="exact"/>
        <w:jc w:val="both"/>
        <w:rPr>
          <w:rFonts w:ascii="Helvetica" w:hAnsi="Helvetica" w:cs="Helvetica"/>
          <w:b/>
          <w:sz w:val="22"/>
          <w:szCs w:val="22"/>
          <w:lang w:val="en-GB"/>
        </w:rPr>
      </w:pPr>
      <w:r w:rsidRPr="00E80223">
        <w:rPr>
          <w:rFonts w:ascii="Helvetica" w:hAnsi="Helvetica" w:cs="Helvetica"/>
          <w:b/>
          <w:sz w:val="22"/>
          <w:szCs w:val="22"/>
          <w:lang w:val="en-GB"/>
        </w:rPr>
        <w:t xml:space="preserve">Press </w:t>
      </w:r>
      <w:r w:rsidR="00EF3C42" w:rsidRPr="00E80223">
        <w:rPr>
          <w:rFonts w:ascii="Helvetica" w:hAnsi="Helvetica" w:cs="Helvetica"/>
          <w:b/>
          <w:sz w:val="22"/>
          <w:szCs w:val="22"/>
          <w:lang w:val="en-GB"/>
        </w:rPr>
        <w:t>Contacts at 4C Strategies</w:t>
      </w:r>
    </w:p>
    <w:p w14:paraId="1D102815" w14:textId="77777777" w:rsidR="00234123" w:rsidRPr="00E80223" w:rsidRDefault="00234123" w:rsidP="008E0C4B">
      <w:pPr>
        <w:pStyle w:val="Normalwebb"/>
        <w:shd w:val="clear" w:color="auto" w:fill="FFFFFF"/>
        <w:spacing w:before="0" w:beforeAutospacing="0" w:after="0" w:afterAutospacing="0" w:line="340" w:lineRule="exact"/>
        <w:jc w:val="both"/>
        <w:rPr>
          <w:rFonts w:ascii="Helvetica" w:hAnsi="Helvetica" w:cs="Helvetica"/>
          <w:b/>
          <w:sz w:val="22"/>
          <w:szCs w:val="22"/>
          <w:lang w:val="en-GB"/>
        </w:rPr>
      </w:pPr>
    </w:p>
    <w:p w14:paraId="08C88516" w14:textId="77777777" w:rsidR="00AD2EA3" w:rsidRPr="00E80223" w:rsidRDefault="00AD2EA3" w:rsidP="008E0C4B">
      <w:pPr>
        <w:pStyle w:val="Normalwebb"/>
        <w:shd w:val="clear" w:color="auto" w:fill="FFFFFF"/>
        <w:spacing w:before="0" w:beforeAutospacing="0" w:after="0" w:afterAutospacing="0" w:line="340" w:lineRule="exact"/>
        <w:jc w:val="both"/>
        <w:rPr>
          <w:rFonts w:ascii="Helvetica" w:hAnsi="Helvetica" w:cs="Helvetica"/>
          <w:b/>
          <w:sz w:val="22"/>
          <w:szCs w:val="22"/>
          <w:lang w:val="en-GB"/>
        </w:rPr>
      </w:pPr>
      <w:r w:rsidRPr="00E80223">
        <w:rPr>
          <w:rFonts w:ascii="Helvetica" w:hAnsi="Helvetica" w:cs="Helvetica"/>
          <w:b/>
          <w:sz w:val="22"/>
          <w:szCs w:val="22"/>
          <w:lang w:val="en-GB"/>
        </w:rPr>
        <w:t>Nordic</w:t>
      </w:r>
    </w:p>
    <w:p w14:paraId="0FA66573" w14:textId="77777777" w:rsidR="00AD2EA3" w:rsidRPr="000C1276" w:rsidRDefault="00AD2EA3" w:rsidP="008E0C4B">
      <w:pPr>
        <w:pStyle w:val="Normalwebb"/>
        <w:shd w:val="clear" w:color="auto" w:fill="FFFFFF"/>
        <w:spacing w:before="0" w:beforeAutospacing="0" w:after="0" w:afterAutospacing="0" w:line="340" w:lineRule="exact"/>
        <w:jc w:val="both"/>
        <w:rPr>
          <w:rFonts w:ascii="Helvetica" w:hAnsi="Helvetica" w:cs="Helvetica"/>
          <w:sz w:val="22"/>
          <w:szCs w:val="22"/>
        </w:rPr>
      </w:pPr>
      <w:r w:rsidRPr="000C1276">
        <w:rPr>
          <w:rFonts w:ascii="Helvetica" w:hAnsi="Helvetica" w:cs="Helvetica"/>
          <w:sz w:val="22"/>
          <w:szCs w:val="22"/>
        </w:rPr>
        <w:t>Martin Rusner</w:t>
      </w:r>
    </w:p>
    <w:p w14:paraId="4DF4C893" w14:textId="77777777" w:rsidR="00234DC7" w:rsidRPr="000C1276" w:rsidRDefault="00901672" w:rsidP="008E0C4B">
      <w:pPr>
        <w:pStyle w:val="Normalwebb"/>
        <w:shd w:val="clear" w:color="auto" w:fill="FFFFFF"/>
        <w:spacing w:before="0" w:beforeAutospacing="0" w:after="0" w:afterAutospacing="0" w:line="340" w:lineRule="exact"/>
        <w:jc w:val="both"/>
        <w:rPr>
          <w:rFonts w:ascii="Helvetica" w:hAnsi="Helvetica" w:cs="Helvetica"/>
          <w:color w:val="555555"/>
          <w:sz w:val="22"/>
          <w:szCs w:val="22"/>
        </w:rPr>
      </w:pPr>
      <w:hyperlink r:id="rId9" w:history="1">
        <w:r w:rsidR="00234DC7" w:rsidRPr="000C1276">
          <w:rPr>
            <w:rStyle w:val="Hyperlnk"/>
            <w:rFonts w:ascii="Helvetica" w:hAnsi="Helvetica" w:cs="Helvetica"/>
            <w:sz w:val="22"/>
            <w:szCs w:val="22"/>
          </w:rPr>
          <w:t>martin.rusner@4cstrategies.com</w:t>
        </w:r>
      </w:hyperlink>
    </w:p>
    <w:p w14:paraId="70441139" w14:textId="55432AB2" w:rsidR="009207A2" w:rsidRPr="000C1276" w:rsidRDefault="009207A2" w:rsidP="008E0C4B">
      <w:pPr>
        <w:pStyle w:val="Normalwebb"/>
        <w:shd w:val="clear" w:color="auto" w:fill="FFFFFF"/>
        <w:spacing w:before="0" w:beforeAutospacing="0" w:after="0" w:afterAutospacing="0" w:line="340" w:lineRule="exact"/>
        <w:jc w:val="both"/>
        <w:rPr>
          <w:rFonts w:ascii="Helvetica" w:hAnsi="Helvetica" w:cs="Helvetica"/>
          <w:sz w:val="22"/>
          <w:szCs w:val="22"/>
        </w:rPr>
      </w:pPr>
      <w:r w:rsidRPr="000C1276">
        <w:rPr>
          <w:rStyle w:val="Hyperlnk"/>
          <w:rFonts w:ascii="Helvetica" w:hAnsi="Helvetica" w:cs="Helvetica"/>
          <w:color w:val="auto"/>
          <w:sz w:val="22"/>
          <w:szCs w:val="22"/>
          <w:u w:val="none"/>
        </w:rPr>
        <w:t>+46 (0)70 368 83 86</w:t>
      </w:r>
    </w:p>
    <w:p w14:paraId="675E247A" w14:textId="77777777" w:rsidR="00AD2EA3" w:rsidRPr="000C1276" w:rsidRDefault="00AD2EA3" w:rsidP="008E0C4B">
      <w:pPr>
        <w:pStyle w:val="Normalwebb"/>
        <w:shd w:val="clear" w:color="auto" w:fill="FFFFFF"/>
        <w:spacing w:before="0" w:beforeAutospacing="0" w:after="0" w:afterAutospacing="0" w:line="340" w:lineRule="exact"/>
        <w:jc w:val="both"/>
        <w:rPr>
          <w:rFonts w:ascii="Helvetica" w:hAnsi="Helvetica" w:cs="Helvetica"/>
          <w:sz w:val="22"/>
          <w:szCs w:val="22"/>
        </w:rPr>
      </w:pPr>
    </w:p>
    <w:p w14:paraId="21AA46CC" w14:textId="77777777" w:rsidR="00AD2EA3" w:rsidRPr="000C1276" w:rsidRDefault="00AD2EA3" w:rsidP="008E0C4B">
      <w:pPr>
        <w:pStyle w:val="Normalwebb"/>
        <w:shd w:val="clear" w:color="auto" w:fill="FFFFFF"/>
        <w:spacing w:before="0" w:beforeAutospacing="0" w:after="0" w:afterAutospacing="0" w:line="340" w:lineRule="exact"/>
        <w:jc w:val="both"/>
        <w:rPr>
          <w:rFonts w:ascii="Helvetica" w:hAnsi="Helvetica" w:cs="Helvetica"/>
          <w:b/>
          <w:sz w:val="22"/>
          <w:szCs w:val="22"/>
        </w:rPr>
      </w:pPr>
      <w:r w:rsidRPr="000C1276">
        <w:rPr>
          <w:rFonts w:ascii="Helvetica" w:hAnsi="Helvetica" w:cs="Helvetica"/>
          <w:b/>
          <w:sz w:val="22"/>
          <w:szCs w:val="22"/>
        </w:rPr>
        <w:t>UK &amp; Ireland</w:t>
      </w:r>
    </w:p>
    <w:p w14:paraId="1C6AB7DC" w14:textId="77777777" w:rsidR="00AD2EA3" w:rsidRPr="000C1276" w:rsidRDefault="00AD2EA3" w:rsidP="008E0C4B">
      <w:pPr>
        <w:pStyle w:val="Normalwebb"/>
        <w:shd w:val="clear" w:color="auto" w:fill="FFFFFF"/>
        <w:spacing w:before="0" w:beforeAutospacing="0" w:after="0" w:afterAutospacing="0" w:line="340" w:lineRule="exact"/>
        <w:jc w:val="both"/>
        <w:rPr>
          <w:rFonts w:ascii="Helvetica" w:hAnsi="Helvetica" w:cs="Helvetica"/>
          <w:sz w:val="22"/>
          <w:szCs w:val="22"/>
        </w:rPr>
      </w:pPr>
      <w:r w:rsidRPr="000C1276">
        <w:rPr>
          <w:rFonts w:ascii="Helvetica" w:hAnsi="Helvetica" w:cs="Helvetica"/>
          <w:sz w:val="22"/>
          <w:szCs w:val="22"/>
        </w:rPr>
        <w:t>David Paterson</w:t>
      </w:r>
    </w:p>
    <w:p w14:paraId="4BAA228B" w14:textId="77777777" w:rsidR="00234DC7" w:rsidRPr="003A4AF8" w:rsidRDefault="00901672" w:rsidP="008E0C4B">
      <w:pPr>
        <w:pStyle w:val="Normalwebb"/>
        <w:shd w:val="clear" w:color="auto" w:fill="FFFFFF"/>
        <w:spacing w:before="0" w:beforeAutospacing="0" w:after="0" w:afterAutospacing="0" w:line="340" w:lineRule="exact"/>
        <w:jc w:val="both"/>
        <w:rPr>
          <w:rFonts w:ascii="Helvetica" w:hAnsi="Helvetica" w:cs="Helvetica"/>
          <w:color w:val="555555"/>
          <w:sz w:val="22"/>
          <w:szCs w:val="22"/>
        </w:rPr>
      </w:pPr>
      <w:hyperlink r:id="rId10" w:history="1">
        <w:r w:rsidR="00234DC7" w:rsidRPr="003A4AF8">
          <w:rPr>
            <w:rStyle w:val="Hyperlnk"/>
            <w:rFonts w:ascii="Helvetica" w:hAnsi="Helvetica" w:cs="Helvetica"/>
            <w:sz w:val="22"/>
            <w:szCs w:val="22"/>
          </w:rPr>
          <w:t>david.paterson@4cstrategies.com</w:t>
        </w:r>
      </w:hyperlink>
    </w:p>
    <w:p w14:paraId="64C8DF6A" w14:textId="35E9B9D8" w:rsidR="00AD2EA3" w:rsidRPr="000E7779" w:rsidRDefault="009207A2" w:rsidP="008E0C4B">
      <w:pPr>
        <w:pStyle w:val="Normalwebb"/>
        <w:shd w:val="clear" w:color="auto" w:fill="FFFFFF"/>
        <w:spacing w:before="0" w:beforeAutospacing="0" w:after="0" w:afterAutospacing="0" w:line="340" w:lineRule="exact"/>
        <w:jc w:val="both"/>
        <w:rPr>
          <w:rFonts w:ascii="Helvetica" w:hAnsi="Helvetica" w:cs="Helvetica"/>
          <w:sz w:val="22"/>
          <w:szCs w:val="22"/>
        </w:rPr>
      </w:pPr>
      <w:r w:rsidRPr="000E7779">
        <w:rPr>
          <w:rFonts w:ascii="Helvetica" w:hAnsi="Helvetica" w:cs="Helvetica"/>
          <w:sz w:val="22"/>
          <w:szCs w:val="22"/>
        </w:rPr>
        <w:t>+44 (0)7810 250274</w:t>
      </w:r>
    </w:p>
    <w:p w14:paraId="0CC9D47F" w14:textId="77777777" w:rsidR="009207A2" w:rsidRPr="000E7779" w:rsidRDefault="009207A2" w:rsidP="008E0C4B">
      <w:pPr>
        <w:pStyle w:val="Normalwebb"/>
        <w:shd w:val="clear" w:color="auto" w:fill="FFFFFF"/>
        <w:spacing w:before="0" w:beforeAutospacing="0" w:after="0" w:afterAutospacing="0" w:line="340" w:lineRule="exact"/>
        <w:jc w:val="both"/>
        <w:rPr>
          <w:rFonts w:ascii="Helvetica" w:hAnsi="Helvetica" w:cs="Helvetica"/>
          <w:sz w:val="22"/>
          <w:szCs w:val="22"/>
        </w:rPr>
      </w:pPr>
    </w:p>
    <w:p w14:paraId="092FC917" w14:textId="77777777" w:rsidR="00AD2EA3" w:rsidRPr="00E80223" w:rsidRDefault="00AD2EA3" w:rsidP="008E0C4B">
      <w:pPr>
        <w:pStyle w:val="Normalwebb"/>
        <w:shd w:val="clear" w:color="auto" w:fill="FFFFFF"/>
        <w:spacing w:before="0" w:beforeAutospacing="0" w:after="0" w:afterAutospacing="0" w:line="340" w:lineRule="exact"/>
        <w:jc w:val="both"/>
        <w:rPr>
          <w:rStyle w:val="Stark"/>
          <w:rFonts w:ascii="Helvetica" w:hAnsi="Helvetica" w:cs="Helvetica"/>
          <w:b w:val="0"/>
          <w:bCs w:val="0"/>
          <w:sz w:val="22"/>
          <w:szCs w:val="22"/>
          <w:lang w:val="en-GB"/>
        </w:rPr>
      </w:pPr>
      <w:r w:rsidRPr="00E80223">
        <w:rPr>
          <w:rFonts w:ascii="Helvetica" w:hAnsi="Helvetica" w:cs="Helvetica"/>
          <w:b/>
          <w:sz w:val="22"/>
          <w:szCs w:val="22"/>
          <w:lang w:val="en-GB"/>
        </w:rPr>
        <w:t>Global</w:t>
      </w:r>
    </w:p>
    <w:p w14:paraId="09423A32" w14:textId="77777777" w:rsidR="00AD2EA3" w:rsidRPr="00E80223" w:rsidRDefault="00AD2EA3" w:rsidP="008E0C4B">
      <w:pPr>
        <w:pStyle w:val="Normalwebb"/>
        <w:shd w:val="clear" w:color="auto" w:fill="FFFFFF"/>
        <w:spacing w:before="0" w:beforeAutospacing="0" w:after="0" w:afterAutospacing="0" w:line="340" w:lineRule="exact"/>
        <w:jc w:val="both"/>
        <w:rPr>
          <w:rFonts w:ascii="Helvetica" w:hAnsi="Helvetica" w:cs="Helvetica"/>
          <w:sz w:val="22"/>
          <w:szCs w:val="22"/>
          <w:lang w:val="en-GB"/>
        </w:rPr>
      </w:pPr>
      <w:r w:rsidRPr="00E80223">
        <w:rPr>
          <w:rFonts w:ascii="Helvetica" w:hAnsi="Helvetica" w:cs="Helvetica"/>
          <w:sz w:val="22"/>
          <w:szCs w:val="22"/>
          <w:lang w:val="en-GB"/>
        </w:rPr>
        <w:t xml:space="preserve">Mikael </w:t>
      </w:r>
      <w:proofErr w:type="spellStart"/>
      <w:r w:rsidRPr="00E80223">
        <w:rPr>
          <w:rFonts w:ascii="Helvetica" w:hAnsi="Helvetica" w:cs="Helvetica"/>
          <w:sz w:val="22"/>
          <w:szCs w:val="22"/>
          <w:lang w:val="en-GB"/>
        </w:rPr>
        <w:t>Edqvist</w:t>
      </w:r>
      <w:proofErr w:type="spellEnd"/>
    </w:p>
    <w:p w14:paraId="5AE399DE" w14:textId="77777777" w:rsidR="00234DC7" w:rsidRPr="003A4AF8" w:rsidRDefault="00901672" w:rsidP="008E0C4B">
      <w:pPr>
        <w:pStyle w:val="Normalwebb"/>
        <w:shd w:val="clear" w:color="auto" w:fill="FFFFFF"/>
        <w:spacing w:before="0" w:beforeAutospacing="0" w:after="0" w:afterAutospacing="0" w:line="340" w:lineRule="exact"/>
        <w:jc w:val="both"/>
        <w:rPr>
          <w:rStyle w:val="Stark"/>
          <w:rFonts w:ascii="Helvetica" w:hAnsi="Helvetica" w:cs="Helvetica"/>
          <w:b w:val="0"/>
          <w:bCs w:val="0"/>
          <w:color w:val="555555"/>
          <w:sz w:val="22"/>
          <w:szCs w:val="22"/>
        </w:rPr>
      </w:pPr>
      <w:hyperlink r:id="rId11" w:history="1">
        <w:r w:rsidR="00234DC7" w:rsidRPr="003A4AF8">
          <w:rPr>
            <w:rStyle w:val="Hyperlnk"/>
            <w:rFonts w:ascii="Helvetica" w:hAnsi="Helvetica" w:cs="Helvetica"/>
            <w:sz w:val="22"/>
            <w:szCs w:val="22"/>
          </w:rPr>
          <w:t>mikael.edqvist@4cstrategies.com</w:t>
        </w:r>
      </w:hyperlink>
    </w:p>
    <w:p w14:paraId="60B53AB2" w14:textId="2C012176" w:rsidR="00AD2EA3" w:rsidRPr="00E80223" w:rsidRDefault="009207A2" w:rsidP="008E0C4B">
      <w:pPr>
        <w:spacing w:line="340" w:lineRule="exact"/>
        <w:rPr>
          <w:rFonts w:ascii="Helvetica" w:hAnsi="Helvetica" w:cs="Helvetica"/>
          <w:sz w:val="22"/>
          <w:szCs w:val="22"/>
          <w:lang w:val="en-GB"/>
        </w:rPr>
      </w:pPr>
      <w:r w:rsidRPr="00E80223">
        <w:rPr>
          <w:rFonts w:ascii="Helvetica" w:hAnsi="Helvetica" w:cs="Helvetica"/>
          <w:sz w:val="22"/>
          <w:szCs w:val="22"/>
          <w:lang w:val="en-GB"/>
        </w:rPr>
        <w:t>+46 (0)70 612 76 78</w:t>
      </w:r>
    </w:p>
    <w:sectPr w:rsidR="00AD2EA3" w:rsidRPr="00E80223" w:rsidSect="00971422">
      <w:headerReference w:type="default" r:id="rId12"/>
      <w:footerReference w:type="defaul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3240" w14:textId="77777777" w:rsidR="00901672" w:rsidRDefault="00901672" w:rsidP="00433F5E">
      <w:r>
        <w:separator/>
      </w:r>
    </w:p>
  </w:endnote>
  <w:endnote w:type="continuationSeparator" w:id="0">
    <w:p w14:paraId="36E7602A" w14:textId="77777777" w:rsidR="00901672" w:rsidRDefault="00901672" w:rsidP="0043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C14D" w14:textId="77777777" w:rsidR="00F664F4" w:rsidRPr="00971422" w:rsidRDefault="00F664F4" w:rsidP="005E7C10">
    <w:pPr>
      <w:pStyle w:val="Sidfot"/>
      <w:rPr>
        <w:lang w:val="de-DE"/>
      </w:rPr>
    </w:pPr>
    <w:r>
      <w:rPr>
        <w:noProof/>
      </w:rPr>
      <mc:AlternateContent>
        <mc:Choice Requires="wps">
          <w:drawing>
            <wp:anchor distT="0" distB="0" distL="114300" distR="114300" simplePos="0" relativeHeight="251657216" behindDoc="0" locked="0" layoutInCell="1" allowOverlap="1" wp14:anchorId="06A60D86" wp14:editId="2B617505">
              <wp:simplePos x="0" y="0"/>
              <wp:positionH relativeFrom="column">
                <wp:posOffset>-5080</wp:posOffset>
              </wp:positionH>
              <wp:positionV relativeFrom="paragraph">
                <wp:posOffset>-35560</wp:posOffset>
              </wp:positionV>
              <wp:extent cx="58007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86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pt" to="45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VU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"/>
          </w:pict>
        </mc:Fallback>
      </mc:AlternateContent>
    </w:r>
    <w:r w:rsidRPr="00971422">
      <w:rPr>
        <w:lang w:val="de-DE"/>
      </w:rPr>
      <w:t>4C Strategies AB</w:t>
    </w:r>
    <w:r w:rsidRPr="00971422">
      <w:rPr>
        <w:lang w:val="de-DE"/>
      </w:rPr>
      <w:tab/>
    </w:r>
    <w:hyperlink r:id="rId1" w:history="1">
      <w:r w:rsidRPr="000E379E">
        <w:rPr>
          <w:rStyle w:val="Hyperlnk"/>
          <w:lang w:val="de-DE"/>
        </w:rPr>
        <w:t>http://www.4cstrategies.com</w:t>
      </w:r>
    </w:hyperlink>
    <w:r>
      <w:rPr>
        <w:lang w:val="de-DE"/>
      </w:rPr>
      <w:tab/>
    </w:r>
    <w:r w:rsidRPr="00971422">
      <w:rPr>
        <w:lang w:val="de-DE"/>
      </w:rPr>
      <w:t>Telefon: +46(0)8-522 279 00</w:t>
    </w:r>
  </w:p>
  <w:p w14:paraId="58F16DA1" w14:textId="77777777" w:rsidR="00F664F4" w:rsidRPr="00971422" w:rsidRDefault="00F664F4" w:rsidP="005E7C10">
    <w:pPr>
      <w:pStyle w:val="Sidfot"/>
      <w:rPr>
        <w:lang w:val="de-DE"/>
      </w:rPr>
    </w:pPr>
    <w:r w:rsidRPr="00971422">
      <w:rPr>
        <w:lang w:val="de-DE"/>
      </w:rPr>
      <w:t>Stockholm</w:t>
    </w:r>
    <w:r w:rsidRPr="00971422">
      <w:rPr>
        <w:lang w:val="de-DE"/>
      </w:rPr>
      <w:tab/>
    </w:r>
    <w:hyperlink r:id="rId2" w:history="1">
      <w:r w:rsidR="003718DE" w:rsidRPr="005F24A1">
        <w:rPr>
          <w:rStyle w:val="Hyperlnk"/>
          <w:lang w:val="de-DE"/>
        </w:rPr>
        <w:t>info@4cstrategies.com</w:t>
      </w:r>
    </w:hyperlink>
    <w:r>
      <w:rPr>
        <w:lang w:val="de-DE"/>
      </w:rPr>
      <w:tab/>
    </w:r>
    <w:r w:rsidRPr="00971422">
      <w:rPr>
        <w:lang w:val="de-DE"/>
      </w:rPr>
      <w:t>Fax: +46(0)8-20 15 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E1AFB" w14:textId="77777777" w:rsidR="00901672" w:rsidRDefault="00901672" w:rsidP="00433F5E">
      <w:r>
        <w:separator/>
      </w:r>
    </w:p>
  </w:footnote>
  <w:footnote w:type="continuationSeparator" w:id="0">
    <w:p w14:paraId="44E876C6" w14:textId="77777777" w:rsidR="00901672" w:rsidRDefault="00901672" w:rsidP="00433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85"/>
      <w:gridCol w:w="2285"/>
    </w:tblGrid>
    <w:tr w:rsidR="00F664F4" w:rsidRPr="00161311" w14:paraId="57CBC2F2" w14:textId="77777777" w:rsidTr="00D111E8">
      <w:trPr>
        <w:trHeight w:val="284"/>
      </w:trPr>
      <w:tc>
        <w:tcPr>
          <w:tcW w:w="6912" w:type="dxa"/>
          <w:vMerge w:val="restart"/>
        </w:tcPr>
        <w:p w14:paraId="2012E12E" w14:textId="77777777" w:rsidR="00F664F4" w:rsidRPr="00161311" w:rsidRDefault="00F664F4" w:rsidP="00433F5E">
          <w:pPr>
            <w:rPr>
              <w:lang w:val="en-GB"/>
            </w:rPr>
          </w:pPr>
          <w:r w:rsidRPr="00161311">
            <w:rPr>
              <w:noProof/>
            </w:rPr>
            <w:drawing>
              <wp:anchor distT="0" distB="0" distL="114300" distR="114300" simplePos="0" relativeHeight="251658240" behindDoc="0" locked="0" layoutInCell="1" allowOverlap="1" wp14:anchorId="5EA70BC1" wp14:editId="497ACA0C">
                <wp:simplePos x="0" y="0"/>
                <wp:positionH relativeFrom="column">
                  <wp:posOffset>-3175</wp:posOffset>
                </wp:positionH>
                <wp:positionV relativeFrom="paragraph">
                  <wp:posOffset>0</wp:posOffset>
                </wp:positionV>
                <wp:extent cx="594360" cy="690880"/>
                <wp:effectExtent l="0" t="0" r="0" b="0"/>
                <wp:wrapNone/>
                <wp:docPr id="10" name="Bild 10" descr="Logotype4C StrategiesRGBbl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ype4C StrategiesRGBbla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90880"/>
                        </a:xfrm>
                        <a:prstGeom prst="rect">
                          <a:avLst/>
                        </a:prstGeom>
                        <a:noFill/>
                      </pic:spPr>
                    </pic:pic>
                  </a:graphicData>
                </a:graphic>
                <wp14:sizeRelH relativeFrom="page">
                  <wp14:pctWidth>0</wp14:pctWidth>
                </wp14:sizeRelH>
                <wp14:sizeRelV relativeFrom="page">
                  <wp14:pctHeight>0</wp14:pctHeight>
                </wp14:sizeRelV>
              </wp:anchor>
            </w:drawing>
          </w:r>
        </w:p>
      </w:tc>
      <w:tc>
        <w:tcPr>
          <w:tcW w:w="2300" w:type="dxa"/>
        </w:tcPr>
        <w:p w14:paraId="0F5555DD" w14:textId="53A0F803" w:rsidR="00F664F4" w:rsidRPr="00161311" w:rsidRDefault="009512C9" w:rsidP="005E7C10">
          <w:pPr>
            <w:pStyle w:val="Sidhuvud"/>
            <w:rPr>
              <w:b/>
              <w:lang w:val="en-GB"/>
            </w:rPr>
          </w:pPr>
          <w:proofErr w:type="spellStart"/>
          <w:r w:rsidRPr="00161311">
            <w:rPr>
              <w:b/>
              <w:lang w:val="en-GB"/>
            </w:rPr>
            <w:t>PRESSREL</w:t>
          </w:r>
          <w:r w:rsidR="00410CA5">
            <w:rPr>
              <w:b/>
              <w:lang w:val="en-GB"/>
            </w:rPr>
            <w:t>E</w:t>
          </w:r>
          <w:r w:rsidRPr="00161311">
            <w:rPr>
              <w:b/>
              <w:lang w:val="en-GB"/>
            </w:rPr>
            <w:t>ASE</w:t>
          </w:r>
          <w:proofErr w:type="spellEnd"/>
        </w:p>
      </w:tc>
    </w:tr>
    <w:tr w:rsidR="00F664F4" w:rsidRPr="00161311" w14:paraId="5C236C99" w14:textId="77777777" w:rsidTr="00D111E8">
      <w:trPr>
        <w:trHeight w:val="368"/>
      </w:trPr>
      <w:tc>
        <w:tcPr>
          <w:tcW w:w="6912" w:type="dxa"/>
          <w:vMerge/>
        </w:tcPr>
        <w:p w14:paraId="3F029894" w14:textId="77777777" w:rsidR="00F664F4" w:rsidRPr="00161311" w:rsidRDefault="00F664F4" w:rsidP="00433F5E">
          <w:pPr>
            <w:rPr>
              <w:lang w:val="en-GB"/>
            </w:rPr>
          </w:pPr>
        </w:p>
      </w:tc>
      <w:tc>
        <w:tcPr>
          <w:tcW w:w="2300" w:type="dxa"/>
        </w:tcPr>
        <w:p w14:paraId="61A4375C" w14:textId="77777777" w:rsidR="00132B89" w:rsidRPr="00161311" w:rsidRDefault="009512C9" w:rsidP="005E7C10">
          <w:pPr>
            <w:pStyle w:val="Sidhuvud"/>
            <w:rPr>
              <w:lang w:val="en-GB"/>
            </w:rPr>
          </w:pPr>
          <w:r w:rsidRPr="00161311">
            <w:rPr>
              <w:lang w:val="en-GB"/>
            </w:rPr>
            <w:t xml:space="preserve">FREE FOR </w:t>
          </w:r>
        </w:p>
        <w:p w14:paraId="73ECBD34" w14:textId="77777777" w:rsidR="00F664F4" w:rsidRPr="00161311" w:rsidRDefault="00132B89" w:rsidP="005E7C10">
          <w:pPr>
            <w:pStyle w:val="Sidhuvud"/>
            <w:rPr>
              <w:lang w:val="en-GB"/>
            </w:rPr>
          </w:pPr>
          <w:r w:rsidRPr="00161311">
            <w:rPr>
              <w:lang w:val="en-GB"/>
            </w:rPr>
            <w:t xml:space="preserve">IMMEDIATE </w:t>
          </w:r>
          <w:r w:rsidR="009512C9" w:rsidRPr="00161311">
            <w:rPr>
              <w:lang w:val="en-GB"/>
            </w:rPr>
            <w:t>PUBLISHING</w:t>
          </w:r>
        </w:p>
      </w:tc>
    </w:tr>
    <w:tr w:rsidR="00F664F4" w:rsidRPr="00161311" w14:paraId="49D055AF" w14:textId="77777777" w:rsidTr="00433F5E">
      <w:tc>
        <w:tcPr>
          <w:tcW w:w="6912" w:type="dxa"/>
          <w:vMerge/>
        </w:tcPr>
        <w:p w14:paraId="560A1B66" w14:textId="77777777" w:rsidR="00F664F4" w:rsidRPr="00161311" w:rsidRDefault="00F664F4" w:rsidP="00433F5E">
          <w:pPr>
            <w:rPr>
              <w:lang w:val="en-GB"/>
            </w:rPr>
          </w:pPr>
        </w:p>
      </w:tc>
      <w:tc>
        <w:tcPr>
          <w:tcW w:w="2300" w:type="dxa"/>
        </w:tcPr>
        <w:p w14:paraId="5CC9EE85" w14:textId="57E96BE0" w:rsidR="00F664F4" w:rsidRPr="00161311" w:rsidRDefault="00471BAD" w:rsidP="005E7C10">
          <w:pPr>
            <w:pStyle w:val="Sidhuvud"/>
            <w:rPr>
              <w:lang w:val="en-GB"/>
            </w:rPr>
          </w:pPr>
          <w:r>
            <w:rPr>
              <w:lang w:val="en-GB"/>
            </w:rPr>
            <w:t>STOCKHOLM, 150924</w:t>
          </w:r>
        </w:p>
      </w:tc>
    </w:tr>
    <w:tr w:rsidR="00F664F4" w:rsidRPr="00161311" w14:paraId="1E60120D" w14:textId="77777777" w:rsidTr="009512C9">
      <w:trPr>
        <w:trHeight w:val="228"/>
      </w:trPr>
      <w:tc>
        <w:tcPr>
          <w:tcW w:w="6912" w:type="dxa"/>
          <w:vMerge/>
        </w:tcPr>
        <w:p w14:paraId="5873ED98" w14:textId="77777777" w:rsidR="00F664F4" w:rsidRPr="00161311" w:rsidRDefault="00F664F4" w:rsidP="00433F5E">
          <w:pPr>
            <w:rPr>
              <w:lang w:val="en-GB"/>
            </w:rPr>
          </w:pPr>
        </w:p>
      </w:tc>
      <w:tc>
        <w:tcPr>
          <w:tcW w:w="2300" w:type="dxa"/>
        </w:tcPr>
        <w:p w14:paraId="726EC3F2" w14:textId="77777777" w:rsidR="00F664F4" w:rsidRPr="00161311" w:rsidRDefault="00F664F4" w:rsidP="005E7C10">
          <w:pPr>
            <w:pStyle w:val="Sidhuvud"/>
            <w:rPr>
              <w:lang w:val="en-GB"/>
            </w:rPr>
          </w:pPr>
        </w:p>
      </w:tc>
    </w:tr>
    <w:tr w:rsidR="00F664F4" w:rsidRPr="00161311" w14:paraId="12721E70" w14:textId="77777777" w:rsidTr="00433F5E">
      <w:trPr>
        <w:trHeight w:val="346"/>
      </w:trPr>
      <w:tc>
        <w:tcPr>
          <w:tcW w:w="6912" w:type="dxa"/>
          <w:vMerge/>
        </w:tcPr>
        <w:p w14:paraId="66A14F5E" w14:textId="77777777" w:rsidR="00F664F4" w:rsidRPr="00161311" w:rsidRDefault="00F664F4" w:rsidP="00433F5E">
          <w:pPr>
            <w:rPr>
              <w:lang w:val="en-GB"/>
            </w:rPr>
          </w:pPr>
        </w:p>
      </w:tc>
      <w:tc>
        <w:tcPr>
          <w:tcW w:w="2300" w:type="dxa"/>
        </w:tcPr>
        <w:p w14:paraId="556EB066" w14:textId="77777777" w:rsidR="00F664F4" w:rsidRPr="00161311" w:rsidRDefault="00F664F4" w:rsidP="009512C9">
          <w:pPr>
            <w:pStyle w:val="Sidhuvud"/>
            <w:rPr>
              <w:lang w:val="en-GB"/>
            </w:rPr>
          </w:pPr>
        </w:p>
      </w:tc>
    </w:tr>
  </w:tbl>
  <w:p w14:paraId="3F0658F3" w14:textId="77777777" w:rsidR="00F664F4" w:rsidRPr="00161311" w:rsidRDefault="00F664F4" w:rsidP="00433F5E">
    <w:pP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97C"/>
    <w:multiLevelType w:val="hybridMultilevel"/>
    <w:tmpl w:val="2D600F8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0CA712FA"/>
    <w:multiLevelType w:val="hybridMultilevel"/>
    <w:tmpl w:val="A97A487C"/>
    <w:lvl w:ilvl="0" w:tplc="77C2AB72">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0C6233"/>
    <w:multiLevelType w:val="hybridMultilevel"/>
    <w:tmpl w:val="1C72B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79C7D8D"/>
    <w:multiLevelType w:val="hybridMultilevel"/>
    <w:tmpl w:val="849E1BAC"/>
    <w:lvl w:ilvl="0" w:tplc="ED5A30EA">
      <w:start w:val="1"/>
      <w:numFmt w:val="decimal"/>
      <w:lvlText w:val="%1."/>
      <w:lvlJc w:val="left"/>
      <w:pPr>
        <w:ind w:left="644" w:hanging="360"/>
      </w:pPr>
      <w:rPr>
        <w:rFonts w:hint="default"/>
        <w:color w:val="3A6E8F"/>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nsid w:val="23E366EC"/>
    <w:multiLevelType w:val="hybridMultilevel"/>
    <w:tmpl w:val="7308584A"/>
    <w:lvl w:ilvl="0" w:tplc="041D0001">
      <w:start w:val="1"/>
      <w:numFmt w:val="bullet"/>
      <w:lvlText w:val=""/>
      <w:lvlJc w:val="left"/>
      <w:pPr>
        <w:ind w:left="720" w:hanging="360"/>
      </w:pPr>
      <w:rPr>
        <w:rFonts w:ascii="Symbol" w:hAnsi="Symbol" w:hint="default"/>
        <w:color w:val="3A6E8F"/>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DC461F2"/>
    <w:multiLevelType w:val="hybridMultilevel"/>
    <w:tmpl w:val="1994B720"/>
    <w:lvl w:ilvl="0" w:tplc="B9F8EDAE">
      <w:start w:val="1"/>
      <w:numFmt w:val="decimal"/>
      <w:pStyle w:val="Numreradlistafrg"/>
      <w:lvlText w:val="%1."/>
      <w:lvlJc w:val="left"/>
      <w:pPr>
        <w:ind w:left="644" w:hanging="360"/>
      </w:pPr>
      <w:rPr>
        <w:color w:val="3A6E8F"/>
      </w:r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6">
    <w:nsid w:val="3ADD7209"/>
    <w:multiLevelType w:val="hybridMultilevel"/>
    <w:tmpl w:val="AF06F3FE"/>
    <w:lvl w:ilvl="0" w:tplc="E01C3198">
      <w:start w:val="1"/>
      <w:numFmt w:val="bullet"/>
      <w:pStyle w:val="Rubrik8"/>
      <w:lvlText w:val=""/>
      <w:lvlJc w:val="left"/>
      <w:pPr>
        <w:ind w:left="720" w:hanging="360"/>
      </w:pPr>
      <w:rPr>
        <w:rFonts w:ascii="Symbol" w:hAnsi="Symbol" w:hint="default"/>
        <w:color w:val="3A6E8F"/>
        <w:sz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nsid w:val="66981843"/>
    <w:multiLevelType w:val="hybridMultilevel"/>
    <w:tmpl w:val="FB128EAA"/>
    <w:lvl w:ilvl="0" w:tplc="F61ACAF6">
      <w:start w:val="1"/>
      <w:numFmt w:val="bullet"/>
      <w:lvlText w:val=""/>
      <w:lvlJc w:val="left"/>
      <w:pPr>
        <w:ind w:left="720" w:hanging="360"/>
      </w:pPr>
      <w:rPr>
        <w:rFonts w:ascii="Symbol" w:hAnsi="Symbol" w:hint="default"/>
        <w:color w:val="F7861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fill="f" fillcolor="black" stroke="f" strokecolor="white">
      <v:fill color="black" on="f"/>
      <v:stroke color="white" weight="1emu"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40"/>
    <w:rsid w:val="00010976"/>
    <w:rsid w:val="00022895"/>
    <w:rsid w:val="00022911"/>
    <w:rsid w:val="0003219A"/>
    <w:rsid w:val="00045CD0"/>
    <w:rsid w:val="00052020"/>
    <w:rsid w:val="00071A70"/>
    <w:rsid w:val="00074A31"/>
    <w:rsid w:val="00092FFB"/>
    <w:rsid w:val="000C1276"/>
    <w:rsid w:val="000C35B9"/>
    <w:rsid w:val="000D437E"/>
    <w:rsid w:val="000D6709"/>
    <w:rsid w:val="000E2373"/>
    <w:rsid w:val="000E6659"/>
    <w:rsid w:val="000E7779"/>
    <w:rsid w:val="000E7F7B"/>
    <w:rsid w:val="000F5335"/>
    <w:rsid w:val="0012465A"/>
    <w:rsid w:val="00132B89"/>
    <w:rsid w:val="00133696"/>
    <w:rsid w:val="0013416D"/>
    <w:rsid w:val="0014311E"/>
    <w:rsid w:val="00145EE9"/>
    <w:rsid w:val="00146FFB"/>
    <w:rsid w:val="00161311"/>
    <w:rsid w:val="00161C70"/>
    <w:rsid w:val="00170695"/>
    <w:rsid w:val="00176DE6"/>
    <w:rsid w:val="0019173F"/>
    <w:rsid w:val="001A41B8"/>
    <w:rsid w:val="001A735A"/>
    <w:rsid w:val="001B0A1A"/>
    <w:rsid w:val="00204D04"/>
    <w:rsid w:val="00210774"/>
    <w:rsid w:val="00220D8A"/>
    <w:rsid w:val="0022401B"/>
    <w:rsid w:val="00227741"/>
    <w:rsid w:val="00234123"/>
    <w:rsid w:val="00234DC7"/>
    <w:rsid w:val="0024184B"/>
    <w:rsid w:val="002563F7"/>
    <w:rsid w:val="00260AE0"/>
    <w:rsid w:val="00264A29"/>
    <w:rsid w:val="00283108"/>
    <w:rsid w:val="002839B6"/>
    <w:rsid w:val="0029671A"/>
    <w:rsid w:val="002C27A4"/>
    <w:rsid w:val="002C6B21"/>
    <w:rsid w:val="002D038F"/>
    <w:rsid w:val="002F40DD"/>
    <w:rsid w:val="0030023E"/>
    <w:rsid w:val="00314284"/>
    <w:rsid w:val="0032403D"/>
    <w:rsid w:val="003252FB"/>
    <w:rsid w:val="003305EE"/>
    <w:rsid w:val="003306BE"/>
    <w:rsid w:val="00331557"/>
    <w:rsid w:val="003622FD"/>
    <w:rsid w:val="003718DE"/>
    <w:rsid w:val="00377F54"/>
    <w:rsid w:val="003A0A42"/>
    <w:rsid w:val="003A4AF8"/>
    <w:rsid w:val="003A6CDE"/>
    <w:rsid w:val="003B23AD"/>
    <w:rsid w:val="003C1B5D"/>
    <w:rsid w:val="003E129C"/>
    <w:rsid w:val="003E134D"/>
    <w:rsid w:val="003E165E"/>
    <w:rsid w:val="003E5E88"/>
    <w:rsid w:val="003F2D6A"/>
    <w:rsid w:val="00407DA2"/>
    <w:rsid w:val="00410487"/>
    <w:rsid w:val="00410CA5"/>
    <w:rsid w:val="0043137D"/>
    <w:rsid w:val="00433F5E"/>
    <w:rsid w:val="00435EA2"/>
    <w:rsid w:val="004377FC"/>
    <w:rsid w:val="0044591C"/>
    <w:rsid w:val="0044629C"/>
    <w:rsid w:val="00447D5F"/>
    <w:rsid w:val="00452C17"/>
    <w:rsid w:val="004556B8"/>
    <w:rsid w:val="00470657"/>
    <w:rsid w:val="00471BAD"/>
    <w:rsid w:val="0048079C"/>
    <w:rsid w:val="00483BD2"/>
    <w:rsid w:val="00495F87"/>
    <w:rsid w:val="00496CBC"/>
    <w:rsid w:val="004A32F6"/>
    <w:rsid w:val="004A34E7"/>
    <w:rsid w:val="004A42B6"/>
    <w:rsid w:val="004A763D"/>
    <w:rsid w:val="004B24C8"/>
    <w:rsid w:val="004B25C5"/>
    <w:rsid w:val="004D41BC"/>
    <w:rsid w:val="004F080A"/>
    <w:rsid w:val="005071E4"/>
    <w:rsid w:val="0051269C"/>
    <w:rsid w:val="00525A43"/>
    <w:rsid w:val="00533566"/>
    <w:rsid w:val="00534B4A"/>
    <w:rsid w:val="005405A3"/>
    <w:rsid w:val="00556E11"/>
    <w:rsid w:val="00580370"/>
    <w:rsid w:val="00580763"/>
    <w:rsid w:val="00584EE1"/>
    <w:rsid w:val="00594212"/>
    <w:rsid w:val="005A1892"/>
    <w:rsid w:val="005A29A2"/>
    <w:rsid w:val="005B2732"/>
    <w:rsid w:val="005E7C10"/>
    <w:rsid w:val="005F0E8C"/>
    <w:rsid w:val="00606AA6"/>
    <w:rsid w:val="00613400"/>
    <w:rsid w:val="00617FEC"/>
    <w:rsid w:val="0062739A"/>
    <w:rsid w:val="006313AB"/>
    <w:rsid w:val="006450E2"/>
    <w:rsid w:val="006453FF"/>
    <w:rsid w:val="006516A8"/>
    <w:rsid w:val="006576D7"/>
    <w:rsid w:val="00672D66"/>
    <w:rsid w:val="00684310"/>
    <w:rsid w:val="00690CE9"/>
    <w:rsid w:val="00691B21"/>
    <w:rsid w:val="006A1169"/>
    <w:rsid w:val="006A5F10"/>
    <w:rsid w:val="006A6B34"/>
    <w:rsid w:val="006B1DF6"/>
    <w:rsid w:val="006B3680"/>
    <w:rsid w:val="006B6755"/>
    <w:rsid w:val="006C1E00"/>
    <w:rsid w:val="006C59E7"/>
    <w:rsid w:val="006D78ED"/>
    <w:rsid w:val="006D7B97"/>
    <w:rsid w:val="006E6CAE"/>
    <w:rsid w:val="00700BAA"/>
    <w:rsid w:val="00704B1D"/>
    <w:rsid w:val="007077C6"/>
    <w:rsid w:val="0071514D"/>
    <w:rsid w:val="00717B88"/>
    <w:rsid w:val="00722415"/>
    <w:rsid w:val="0072429A"/>
    <w:rsid w:val="00727CE1"/>
    <w:rsid w:val="00736A89"/>
    <w:rsid w:val="0074423F"/>
    <w:rsid w:val="00747982"/>
    <w:rsid w:val="0075194E"/>
    <w:rsid w:val="00755279"/>
    <w:rsid w:val="007801E8"/>
    <w:rsid w:val="00790FCA"/>
    <w:rsid w:val="007B473C"/>
    <w:rsid w:val="007C1DF8"/>
    <w:rsid w:val="007C7F92"/>
    <w:rsid w:val="007D05FC"/>
    <w:rsid w:val="007D6EED"/>
    <w:rsid w:val="007F1959"/>
    <w:rsid w:val="007F5871"/>
    <w:rsid w:val="008504CB"/>
    <w:rsid w:val="0085191B"/>
    <w:rsid w:val="00863074"/>
    <w:rsid w:val="008659AC"/>
    <w:rsid w:val="00867886"/>
    <w:rsid w:val="00882407"/>
    <w:rsid w:val="008A6CC8"/>
    <w:rsid w:val="008B04B6"/>
    <w:rsid w:val="008E0C4B"/>
    <w:rsid w:val="00901672"/>
    <w:rsid w:val="00904235"/>
    <w:rsid w:val="009207A2"/>
    <w:rsid w:val="00932841"/>
    <w:rsid w:val="00950EA5"/>
    <w:rsid w:val="009512C9"/>
    <w:rsid w:val="00957C0C"/>
    <w:rsid w:val="00971422"/>
    <w:rsid w:val="00971A97"/>
    <w:rsid w:val="00984EA1"/>
    <w:rsid w:val="0099538C"/>
    <w:rsid w:val="009B57EC"/>
    <w:rsid w:val="009C1B78"/>
    <w:rsid w:val="009C5BEC"/>
    <w:rsid w:val="009C5FE8"/>
    <w:rsid w:val="009D00F6"/>
    <w:rsid w:val="009D119F"/>
    <w:rsid w:val="009D201A"/>
    <w:rsid w:val="009D3B5E"/>
    <w:rsid w:val="009E0EA9"/>
    <w:rsid w:val="00A11A19"/>
    <w:rsid w:val="00A244EA"/>
    <w:rsid w:val="00A343BC"/>
    <w:rsid w:val="00A4505B"/>
    <w:rsid w:val="00A55FDB"/>
    <w:rsid w:val="00A64E63"/>
    <w:rsid w:val="00A66940"/>
    <w:rsid w:val="00A70195"/>
    <w:rsid w:val="00A72C44"/>
    <w:rsid w:val="00A75094"/>
    <w:rsid w:val="00AA23C8"/>
    <w:rsid w:val="00AD2EA3"/>
    <w:rsid w:val="00AD6868"/>
    <w:rsid w:val="00AE14F6"/>
    <w:rsid w:val="00AF71B3"/>
    <w:rsid w:val="00B078B3"/>
    <w:rsid w:val="00B169E7"/>
    <w:rsid w:val="00B32F86"/>
    <w:rsid w:val="00B66C24"/>
    <w:rsid w:val="00B670E9"/>
    <w:rsid w:val="00B74D2A"/>
    <w:rsid w:val="00B75203"/>
    <w:rsid w:val="00B956B3"/>
    <w:rsid w:val="00BA4586"/>
    <w:rsid w:val="00BE3CE7"/>
    <w:rsid w:val="00BE70B3"/>
    <w:rsid w:val="00BF1EA6"/>
    <w:rsid w:val="00BF3B4C"/>
    <w:rsid w:val="00C00AE9"/>
    <w:rsid w:val="00C229E2"/>
    <w:rsid w:val="00C436FE"/>
    <w:rsid w:val="00C607CB"/>
    <w:rsid w:val="00C76318"/>
    <w:rsid w:val="00CA342A"/>
    <w:rsid w:val="00CA5A2B"/>
    <w:rsid w:val="00CC1BDC"/>
    <w:rsid w:val="00CC245A"/>
    <w:rsid w:val="00CD56D0"/>
    <w:rsid w:val="00CE6E8F"/>
    <w:rsid w:val="00CF6C78"/>
    <w:rsid w:val="00D111E8"/>
    <w:rsid w:val="00D1469E"/>
    <w:rsid w:val="00D202A7"/>
    <w:rsid w:val="00D211C3"/>
    <w:rsid w:val="00D2262F"/>
    <w:rsid w:val="00D2288F"/>
    <w:rsid w:val="00D70480"/>
    <w:rsid w:val="00D70924"/>
    <w:rsid w:val="00D71E9C"/>
    <w:rsid w:val="00D74614"/>
    <w:rsid w:val="00D770F4"/>
    <w:rsid w:val="00D815FF"/>
    <w:rsid w:val="00D96140"/>
    <w:rsid w:val="00DA618D"/>
    <w:rsid w:val="00DB7E44"/>
    <w:rsid w:val="00DC1DA7"/>
    <w:rsid w:val="00DC7F31"/>
    <w:rsid w:val="00DD4036"/>
    <w:rsid w:val="00DD7501"/>
    <w:rsid w:val="00DF388F"/>
    <w:rsid w:val="00E47292"/>
    <w:rsid w:val="00E623B2"/>
    <w:rsid w:val="00E72546"/>
    <w:rsid w:val="00E80223"/>
    <w:rsid w:val="00E85F2B"/>
    <w:rsid w:val="00E933B9"/>
    <w:rsid w:val="00EB44C3"/>
    <w:rsid w:val="00EB7904"/>
    <w:rsid w:val="00EC3A08"/>
    <w:rsid w:val="00ED17B9"/>
    <w:rsid w:val="00EF2F50"/>
    <w:rsid w:val="00EF30D5"/>
    <w:rsid w:val="00EF3C42"/>
    <w:rsid w:val="00F16B1A"/>
    <w:rsid w:val="00F36851"/>
    <w:rsid w:val="00F421B2"/>
    <w:rsid w:val="00F433A8"/>
    <w:rsid w:val="00F450EF"/>
    <w:rsid w:val="00F50020"/>
    <w:rsid w:val="00F664F4"/>
    <w:rsid w:val="00F67B9F"/>
    <w:rsid w:val="00F77A08"/>
    <w:rsid w:val="00F77BC6"/>
    <w:rsid w:val="00F80CB3"/>
    <w:rsid w:val="00F9388A"/>
    <w:rsid w:val="00F97969"/>
    <w:rsid w:val="00FC6D9F"/>
    <w:rsid w:val="00FD0822"/>
    <w:rsid w:val="00FD330E"/>
    <w:rsid w:val="00FD7609"/>
    <w:rsid w:val="00FF4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strokecolor="white">
      <v:fill color="black" on="f"/>
      <v:stroke color="white" weight="1emu" on="f"/>
    </o:shapedefaults>
    <o:shapelayout v:ext="edit">
      <o:idmap v:ext="edit" data="1"/>
    </o:shapelayout>
  </w:shapeDefaults>
  <w:decimalSymbol w:val=","/>
  <w:listSeparator w:val=";"/>
  <w14:docId w14:val="3E067AFE"/>
  <w15:docId w15:val="{EA01622E-9CF0-43B1-81CF-616BB983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E2"/>
    <w:pPr>
      <w:jc w:val="both"/>
    </w:pPr>
    <w:rPr>
      <w:rFonts w:ascii="Arial" w:hAnsi="Arial"/>
      <w:szCs w:val="24"/>
    </w:rPr>
  </w:style>
  <w:style w:type="paragraph" w:styleId="Rubrik1">
    <w:name w:val="heading 1"/>
    <w:basedOn w:val="Normal"/>
    <w:next w:val="Normal"/>
    <w:link w:val="Rubrik1Char"/>
    <w:qFormat/>
    <w:rsid w:val="005E7C10"/>
    <w:pPr>
      <w:keepNext/>
      <w:pBdr>
        <w:bottom w:val="single" w:sz="4" w:space="1" w:color="3A6E8F"/>
      </w:pBdr>
      <w:spacing w:before="240" w:after="120"/>
      <w:jc w:val="left"/>
      <w:outlineLvl w:val="0"/>
    </w:pPr>
    <w:rPr>
      <w:rFonts w:cs="Arial"/>
      <w:bCs/>
      <w:color w:val="3A6E8F"/>
      <w:kern w:val="32"/>
      <w:sz w:val="40"/>
      <w:szCs w:val="32"/>
    </w:rPr>
  </w:style>
  <w:style w:type="paragraph" w:styleId="Rubrik2">
    <w:name w:val="heading 2"/>
    <w:basedOn w:val="Normal"/>
    <w:next w:val="Normal"/>
    <w:link w:val="Rubrik2Char"/>
    <w:qFormat/>
    <w:rsid w:val="005E7C10"/>
    <w:pPr>
      <w:keepNext/>
      <w:spacing w:before="240" w:after="60"/>
      <w:outlineLvl w:val="1"/>
    </w:pPr>
    <w:rPr>
      <w:rFonts w:cs="Arial"/>
      <w:bCs/>
      <w:iCs/>
      <w:color w:val="3A6E8F"/>
      <w:sz w:val="32"/>
      <w:szCs w:val="28"/>
    </w:rPr>
  </w:style>
  <w:style w:type="paragraph" w:styleId="Rubrik3">
    <w:name w:val="heading 3"/>
    <w:basedOn w:val="Normal"/>
    <w:next w:val="Normal"/>
    <w:link w:val="Rubrik3Char"/>
    <w:qFormat/>
    <w:rsid w:val="005E7C10"/>
    <w:pPr>
      <w:keepNext/>
      <w:spacing w:before="120" w:after="60"/>
      <w:outlineLvl w:val="2"/>
    </w:pPr>
    <w:rPr>
      <w:rFonts w:cs="Arial"/>
      <w:bCs/>
      <w:color w:val="3A6E8F"/>
      <w:sz w:val="26"/>
      <w:szCs w:val="26"/>
    </w:rPr>
  </w:style>
  <w:style w:type="paragraph" w:styleId="Rubrik4">
    <w:name w:val="heading 4"/>
    <w:basedOn w:val="Normal"/>
    <w:next w:val="Normal"/>
    <w:link w:val="Rubrik4Char"/>
    <w:qFormat/>
    <w:rsid w:val="005E7C10"/>
    <w:pPr>
      <w:keepNext/>
      <w:spacing w:before="120" w:after="60"/>
      <w:outlineLvl w:val="3"/>
    </w:pPr>
    <w:rPr>
      <w:bCs/>
      <w:i/>
      <w:color w:val="3A6E8F"/>
      <w:szCs w:val="22"/>
    </w:rPr>
  </w:style>
  <w:style w:type="paragraph" w:styleId="Rubrik5">
    <w:name w:val="heading 5"/>
    <w:basedOn w:val="Normal"/>
    <w:next w:val="Normal"/>
    <w:rsid w:val="003305EE"/>
    <w:pPr>
      <w:jc w:val="left"/>
      <w:outlineLvl w:val="4"/>
    </w:pPr>
    <w:rPr>
      <w:b/>
      <w:bCs/>
      <w:lang w:val="de-DE"/>
    </w:rPr>
  </w:style>
  <w:style w:type="paragraph" w:styleId="Rubrik8">
    <w:name w:val="heading 8"/>
    <w:aliases w:val="Lista färg"/>
    <w:basedOn w:val="Normal"/>
    <w:next w:val="Normal"/>
    <w:link w:val="Rubrik8Char"/>
    <w:qFormat/>
    <w:rsid w:val="00433F5E"/>
    <w:pPr>
      <w:numPr>
        <w:numId w:val="6"/>
      </w:numPr>
      <w:ind w:left="709" w:hanging="425"/>
      <w:contextualSpacing/>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Titel"/>
    <w:basedOn w:val="Normal"/>
    <w:next w:val="Normal"/>
    <w:link w:val="RubrikChar"/>
    <w:qFormat/>
    <w:rsid w:val="005E7C10"/>
    <w:pPr>
      <w:pBdr>
        <w:top w:val="single" w:sz="4" w:space="4" w:color="3A6E8F"/>
      </w:pBdr>
      <w:spacing w:before="3600" w:after="120"/>
      <w:contextualSpacing/>
      <w:jc w:val="right"/>
      <w:outlineLvl w:val="0"/>
    </w:pPr>
    <w:rPr>
      <w:rFonts w:cs="Arial"/>
      <w:bCs/>
      <w:color w:val="3A6E8F"/>
      <w:kern w:val="28"/>
      <w:sz w:val="48"/>
      <w:szCs w:val="32"/>
    </w:rPr>
  </w:style>
  <w:style w:type="paragraph" w:styleId="Sidhuvud">
    <w:name w:val="header"/>
    <w:basedOn w:val="Normal"/>
    <w:rsid w:val="005E7C10"/>
    <w:pPr>
      <w:tabs>
        <w:tab w:val="center" w:pos="4536"/>
        <w:tab w:val="right" w:pos="9072"/>
      </w:tabs>
    </w:pPr>
    <w:rPr>
      <w:sz w:val="16"/>
    </w:rPr>
  </w:style>
  <w:style w:type="paragraph" w:styleId="Sidfot">
    <w:name w:val="footer"/>
    <w:basedOn w:val="Normal"/>
    <w:rsid w:val="0022401B"/>
    <w:pPr>
      <w:tabs>
        <w:tab w:val="center" w:pos="4536"/>
        <w:tab w:val="right" w:pos="9072"/>
      </w:tabs>
    </w:pPr>
    <w:rPr>
      <w:sz w:val="16"/>
    </w:rPr>
  </w:style>
  <w:style w:type="table" w:customStyle="1" w:styleId="NormalTabell0">
    <w:name w:val="Normal Tabell"/>
    <w:basedOn w:val="Normaltabell"/>
    <w:rsid w:val="004556B8"/>
    <w:pPr>
      <w:spacing w:before="20" w:after="20"/>
    </w:pPr>
    <w:rPr>
      <w:rFonts w:ascii="Minion" w:hAnsi="Minion"/>
      <w:sz w:val="22"/>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pPr>
        <w:jc w:val="left"/>
      </w:pPr>
      <w:rPr>
        <w:rFonts w:ascii="Minion" w:hAnsi="Minion"/>
        <w:b w:val="0"/>
        <w:color w:val="FFFFFF"/>
        <w:sz w:val="24"/>
      </w:rPr>
      <w:tblPr/>
      <w:tcPr>
        <w:shd w:val="clear" w:color="auto" w:fill="000000"/>
      </w:tcPr>
    </w:tblStylePr>
  </w:style>
  <w:style w:type="paragraph" w:customStyle="1" w:styleId="Citat">
    <w:name w:val="&quot;Citat&quot;"/>
    <w:basedOn w:val="Normal"/>
    <w:qFormat/>
    <w:rsid w:val="005E7C10"/>
    <w:pPr>
      <w:ind w:left="284" w:right="284"/>
      <w:jc w:val="left"/>
    </w:pPr>
    <w:rPr>
      <w:i/>
      <w:sz w:val="24"/>
    </w:rPr>
  </w:style>
  <w:style w:type="paragraph" w:styleId="Ballongtext">
    <w:name w:val="Balloon Text"/>
    <w:basedOn w:val="Normal"/>
    <w:semiHidden/>
    <w:rsid w:val="00CA5A2B"/>
    <w:rPr>
      <w:rFonts w:ascii="Tahoma" w:hAnsi="Tahoma" w:cs="Tahoma"/>
      <w:sz w:val="16"/>
      <w:szCs w:val="16"/>
    </w:rPr>
  </w:style>
  <w:style w:type="table" w:styleId="Tabelltema">
    <w:name w:val="Table Theme"/>
    <w:basedOn w:val="Normaltabell"/>
    <w:rsid w:val="00CA5A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
    <w:name w:val="Table Grid"/>
    <w:basedOn w:val="Normaltabell"/>
    <w:rsid w:val="007151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reradlistafrg">
    <w:name w:val="Numrerad lista färg"/>
    <w:basedOn w:val="Liststycke"/>
    <w:qFormat/>
    <w:rsid w:val="00433F5E"/>
    <w:pPr>
      <w:numPr>
        <w:numId w:val="4"/>
      </w:numPr>
      <w:contextualSpacing/>
    </w:pPr>
  </w:style>
  <w:style w:type="paragraph" w:styleId="Liststycke">
    <w:name w:val="List Paragraph"/>
    <w:basedOn w:val="Normal"/>
    <w:uiPriority w:val="34"/>
    <w:rsid w:val="00433F5E"/>
    <w:pPr>
      <w:ind w:left="1304"/>
    </w:pPr>
  </w:style>
  <w:style w:type="character" w:styleId="Hyperlnk">
    <w:name w:val="Hyperlink"/>
    <w:basedOn w:val="Standardstycketeckensnitt"/>
    <w:rsid w:val="005E7C10"/>
    <w:rPr>
      <w:rFonts w:ascii="Arial" w:hAnsi="Arial"/>
      <w:color w:val="3A6E8F" w:themeColor="hyperlink"/>
      <w:u w:val="single"/>
    </w:rPr>
  </w:style>
  <w:style w:type="character" w:styleId="AnvndHyperlnk">
    <w:name w:val="FollowedHyperlink"/>
    <w:basedOn w:val="Standardstycketeckensnitt"/>
    <w:rsid w:val="005E7C10"/>
    <w:rPr>
      <w:rFonts w:ascii="Arial" w:hAnsi="Arial"/>
      <w:color w:val="F7861E" w:themeColor="followedHyperlink"/>
      <w:u w:val="single"/>
    </w:rPr>
  </w:style>
  <w:style w:type="character" w:customStyle="1" w:styleId="Rubrik1Char">
    <w:name w:val="Rubrik 1 Char"/>
    <w:basedOn w:val="Standardstycketeckensnitt"/>
    <w:link w:val="Rubrik1"/>
    <w:rsid w:val="006450E2"/>
    <w:rPr>
      <w:rFonts w:ascii="Arial" w:hAnsi="Arial" w:cs="Arial"/>
      <w:bCs/>
      <w:color w:val="3A6E8F"/>
      <w:kern w:val="32"/>
      <w:sz w:val="40"/>
      <w:szCs w:val="32"/>
    </w:rPr>
  </w:style>
  <w:style w:type="character" w:customStyle="1" w:styleId="Rubrik2Char">
    <w:name w:val="Rubrik 2 Char"/>
    <w:basedOn w:val="Standardstycketeckensnitt"/>
    <w:link w:val="Rubrik2"/>
    <w:rsid w:val="006450E2"/>
    <w:rPr>
      <w:rFonts w:ascii="Arial" w:hAnsi="Arial" w:cs="Arial"/>
      <w:bCs/>
      <w:iCs/>
      <w:color w:val="3A6E8F"/>
      <w:sz w:val="32"/>
      <w:szCs w:val="28"/>
    </w:rPr>
  </w:style>
  <w:style w:type="character" w:customStyle="1" w:styleId="Rubrik3Char">
    <w:name w:val="Rubrik 3 Char"/>
    <w:basedOn w:val="Standardstycketeckensnitt"/>
    <w:link w:val="Rubrik3"/>
    <w:rsid w:val="006450E2"/>
    <w:rPr>
      <w:rFonts w:ascii="Arial" w:hAnsi="Arial" w:cs="Arial"/>
      <w:bCs/>
      <w:color w:val="3A6E8F"/>
      <w:sz w:val="26"/>
      <w:szCs w:val="26"/>
    </w:rPr>
  </w:style>
  <w:style w:type="character" w:customStyle="1" w:styleId="Rubrik4Char">
    <w:name w:val="Rubrik 4 Char"/>
    <w:basedOn w:val="Standardstycketeckensnitt"/>
    <w:link w:val="Rubrik4"/>
    <w:rsid w:val="006450E2"/>
    <w:rPr>
      <w:rFonts w:ascii="Arial" w:hAnsi="Arial"/>
      <w:bCs/>
      <w:i/>
      <w:color w:val="3A6E8F"/>
      <w:szCs w:val="22"/>
    </w:rPr>
  </w:style>
  <w:style w:type="character" w:customStyle="1" w:styleId="Rubrik8Char">
    <w:name w:val="Rubrik 8 Char"/>
    <w:aliases w:val="Lista färg Char"/>
    <w:basedOn w:val="Standardstycketeckensnitt"/>
    <w:link w:val="Rubrik8"/>
    <w:rsid w:val="006450E2"/>
    <w:rPr>
      <w:rFonts w:ascii="Arial" w:hAnsi="Arial"/>
      <w:szCs w:val="24"/>
    </w:rPr>
  </w:style>
  <w:style w:type="character" w:customStyle="1" w:styleId="RubrikChar">
    <w:name w:val="Rubrik Char"/>
    <w:aliases w:val="Titel Char"/>
    <w:basedOn w:val="Standardstycketeckensnitt"/>
    <w:link w:val="Rubrik"/>
    <w:locked/>
    <w:rsid w:val="006450E2"/>
    <w:rPr>
      <w:rFonts w:ascii="Arial" w:hAnsi="Arial" w:cs="Arial"/>
      <w:bCs/>
      <w:color w:val="3A6E8F"/>
      <w:kern w:val="28"/>
      <w:sz w:val="48"/>
      <w:szCs w:val="32"/>
    </w:rPr>
  </w:style>
  <w:style w:type="paragraph" w:styleId="Normalwebb">
    <w:name w:val="Normal (Web)"/>
    <w:basedOn w:val="Normal"/>
    <w:uiPriority w:val="99"/>
    <w:unhideWhenUsed/>
    <w:rsid w:val="00D96140"/>
    <w:pPr>
      <w:spacing w:before="100" w:beforeAutospacing="1" w:after="100" w:afterAutospacing="1"/>
      <w:jc w:val="left"/>
    </w:pPr>
    <w:rPr>
      <w:rFonts w:ascii="Times New Roman" w:hAnsi="Times New Roman"/>
      <w:sz w:val="24"/>
    </w:rPr>
  </w:style>
  <w:style w:type="character" w:styleId="Stark">
    <w:name w:val="Strong"/>
    <w:basedOn w:val="Standardstycketeckensnitt"/>
    <w:uiPriority w:val="22"/>
    <w:qFormat/>
    <w:rsid w:val="00D96140"/>
    <w:rPr>
      <w:b/>
      <w:bCs/>
    </w:rPr>
  </w:style>
  <w:style w:type="character" w:styleId="Betoning">
    <w:name w:val="Emphasis"/>
    <w:basedOn w:val="Standardstycketeckensnitt"/>
    <w:uiPriority w:val="20"/>
    <w:qFormat/>
    <w:rsid w:val="00D96140"/>
    <w:rPr>
      <w:i/>
      <w:iCs/>
    </w:rPr>
  </w:style>
  <w:style w:type="character" w:customStyle="1" w:styleId="apple-converted-space">
    <w:name w:val="apple-converted-space"/>
    <w:basedOn w:val="Standardstycketeckensnitt"/>
    <w:rsid w:val="00D9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7626">
      <w:bodyDiv w:val="1"/>
      <w:marLeft w:val="0"/>
      <w:marRight w:val="0"/>
      <w:marTop w:val="0"/>
      <w:marBottom w:val="0"/>
      <w:divBdr>
        <w:top w:val="none" w:sz="0" w:space="0" w:color="auto"/>
        <w:left w:val="none" w:sz="0" w:space="0" w:color="auto"/>
        <w:bottom w:val="none" w:sz="0" w:space="0" w:color="auto"/>
        <w:right w:val="none" w:sz="0" w:space="0" w:color="auto"/>
      </w:divBdr>
    </w:div>
    <w:div w:id="396128563">
      <w:bodyDiv w:val="1"/>
      <w:marLeft w:val="0"/>
      <w:marRight w:val="0"/>
      <w:marTop w:val="0"/>
      <w:marBottom w:val="0"/>
      <w:divBdr>
        <w:top w:val="none" w:sz="0" w:space="0" w:color="auto"/>
        <w:left w:val="none" w:sz="0" w:space="0" w:color="auto"/>
        <w:bottom w:val="none" w:sz="0" w:space="0" w:color="auto"/>
        <w:right w:val="none" w:sz="0" w:space="0" w:color="auto"/>
      </w:divBdr>
    </w:div>
    <w:div w:id="538249673">
      <w:bodyDiv w:val="1"/>
      <w:marLeft w:val="0"/>
      <w:marRight w:val="0"/>
      <w:marTop w:val="0"/>
      <w:marBottom w:val="0"/>
      <w:divBdr>
        <w:top w:val="none" w:sz="0" w:space="0" w:color="auto"/>
        <w:left w:val="none" w:sz="0" w:space="0" w:color="auto"/>
        <w:bottom w:val="none" w:sz="0" w:space="0" w:color="auto"/>
        <w:right w:val="none" w:sz="0" w:space="0" w:color="auto"/>
      </w:divBdr>
      <w:divsChild>
        <w:div w:id="1579097925">
          <w:marLeft w:val="0"/>
          <w:marRight w:val="0"/>
          <w:marTop w:val="300"/>
          <w:marBottom w:val="450"/>
          <w:divBdr>
            <w:top w:val="single" w:sz="6" w:space="15" w:color="E6E6E6"/>
            <w:left w:val="none" w:sz="0" w:space="0" w:color="auto"/>
            <w:bottom w:val="none" w:sz="0" w:space="0" w:color="auto"/>
            <w:right w:val="none" w:sz="0" w:space="0" w:color="auto"/>
          </w:divBdr>
        </w:div>
      </w:divsChild>
    </w:div>
    <w:div w:id="1223130062">
      <w:bodyDiv w:val="1"/>
      <w:marLeft w:val="0"/>
      <w:marRight w:val="0"/>
      <w:marTop w:val="0"/>
      <w:marBottom w:val="0"/>
      <w:divBdr>
        <w:top w:val="none" w:sz="0" w:space="0" w:color="auto"/>
        <w:left w:val="none" w:sz="0" w:space="0" w:color="auto"/>
        <w:bottom w:val="none" w:sz="0" w:space="0" w:color="auto"/>
        <w:right w:val="none" w:sz="0" w:space="0" w:color="auto"/>
      </w:divBdr>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7788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kael.edqvist@4cstrategie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4cstrategies.com" TargetMode="External"/><Relationship Id="rId9" Type="http://schemas.openxmlformats.org/officeDocument/2006/relationships/hyperlink" Target="mailto:martin.rusner@4cstrategies.com" TargetMode="External"/><Relationship Id="rId10" Type="http://schemas.openxmlformats.org/officeDocument/2006/relationships/hyperlink" Target="mailto:david.paterson@4cstrategi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4cstrategies.com" TargetMode="External"/><Relationship Id="rId2" Type="http://schemas.openxmlformats.org/officeDocument/2006/relationships/hyperlink" Target="mailto:info@4c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4C new">
      <a:dk1>
        <a:sysClr val="windowText" lastClr="000000"/>
      </a:dk1>
      <a:lt1>
        <a:sysClr val="window" lastClr="FFFFFF"/>
      </a:lt1>
      <a:dk2>
        <a:srgbClr val="3A6E8F"/>
      </a:dk2>
      <a:lt2>
        <a:srgbClr val="EEECE1"/>
      </a:lt2>
      <a:accent1>
        <a:srgbClr val="3A6E8F"/>
      </a:accent1>
      <a:accent2>
        <a:srgbClr val="7FA1B6"/>
      </a:accent2>
      <a:accent3>
        <a:srgbClr val="B9C7D4"/>
      </a:accent3>
      <a:accent4>
        <a:srgbClr val="EF4135"/>
      </a:accent4>
      <a:accent5>
        <a:srgbClr val="F26631"/>
      </a:accent5>
      <a:accent6>
        <a:srgbClr val="F7861E"/>
      </a:accent6>
      <a:hlink>
        <a:srgbClr val="3A6E8F"/>
      </a:hlink>
      <a:folHlink>
        <a:srgbClr val="F7861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862-3A46-AC47-BC5B-BC5736BF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3004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Huvudrubrik</vt:lpstr>
    </vt:vector>
  </TitlesOfParts>
  <Company>FHS</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creator>Martin Rusner</dc:creator>
  <cp:lastModifiedBy>Anders Kléreborg</cp:lastModifiedBy>
  <cp:revision>5</cp:revision>
  <cp:lastPrinted>2007-08-28T17:54:00Z</cp:lastPrinted>
  <dcterms:created xsi:type="dcterms:W3CDTF">2015-09-24T10:19:00Z</dcterms:created>
  <dcterms:modified xsi:type="dcterms:W3CDTF">2015-09-24T10:22:00Z</dcterms:modified>
</cp:coreProperties>
</file>