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B8" w:rsidRPr="00352936" w:rsidRDefault="00C101B8" w:rsidP="00AF6D15">
      <w:pPr>
        <w:pStyle w:val="Ingetavstnd"/>
        <w:rPr>
          <w:sz w:val="32"/>
          <w:szCs w:val="32"/>
        </w:rPr>
      </w:pPr>
      <w:proofErr w:type="spellStart"/>
      <w:r w:rsidRPr="00352936">
        <w:rPr>
          <w:sz w:val="32"/>
          <w:szCs w:val="32"/>
        </w:rPr>
        <w:t>FatDog</w:t>
      </w:r>
      <w:proofErr w:type="spellEnd"/>
    </w:p>
    <w:p w:rsidR="00C101B8" w:rsidRDefault="00C101B8" w:rsidP="00AF6D15">
      <w:pPr>
        <w:pStyle w:val="Ingetavstnd"/>
      </w:pPr>
    </w:p>
    <w:p w:rsidR="00603026" w:rsidRPr="00380B18" w:rsidRDefault="00C101B8" w:rsidP="00AF6D15">
      <w:pPr>
        <w:pStyle w:val="Ingetavstnd"/>
      </w:pPr>
      <w:r w:rsidRPr="00380B18">
        <w:t xml:space="preserve">Som avslutande akt under Kulturnatta på Folkteatern </w:t>
      </w:r>
      <w:r>
        <w:t xml:space="preserve">så släpper </w:t>
      </w:r>
      <w:proofErr w:type="spellStart"/>
      <w:r w:rsidRPr="00380B18">
        <w:t>FatDog</w:t>
      </w:r>
      <w:proofErr w:type="spellEnd"/>
      <w:r w:rsidRPr="00380B18">
        <w:t xml:space="preserve"> sin nya CD New </w:t>
      </w:r>
      <w:proofErr w:type="spellStart"/>
      <w:r w:rsidRPr="00380B18">
        <w:t>Found</w:t>
      </w:r>
      <w:proofErr w:type="spellEnd"/>
      <w:r w:rsidRPr="00380B18">
        <w:t xml:space="preserve"> Land (</w:t>
      </w:r>
      <w:proofErr w:type="spellStart"/>
      <w:r>
        <w:t>Riverboat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). </w:t>
      </w:r>
      <w:proofErr w:type="spellStart"/>
      <w:proofErr w:type="gramStart"/>
      <w:r w:rsidR="00BC7F51">
        <w:t>FatDog</w:t>
      </w:r>
      <w:proofErr w:type="spellEnd"/>
      <w:proofErr w:type="gramEnd"/>
      <w:r>
        <w:t xml:space="preserve"> </w:t>
      </w:r>
      <w:proofErr w:type="gramStart"/>
      <w:r>
        <w:t>är</w:t>
      </w:r>
      <w:proofErr w:type="gramEnd"/>
      <w:r w:rsidR="00BC7F51">
        <w:t xml:space="preserve"> musikaliska fack</w:t>
      </w:r>
      <w:r w:rsidR="006C52D9">
        <w:t xml:space="preserve">elbärare från ett </w:t>
      </w:r>
      <w:r w:rsidR="00BC7F51">
        <w:t>nyfunnet land</w:t>
      </w:r>
      <w:r w:rsidR="006C52D9">
        <w:t>,</w:t>
      </w:r>
      <w:r w:rsidR="00BC7F51">
        <w:t xml:space="preserve"> där Norden möter </w:t>
      </w:r>
      <w:r w:rsidR="006C52D9">
        <w:t xml:space="preserve">Storbritannien </w:t>
      </w:r>
      <w:r w:rsidR="00380B18">
        <w:t>och jazz möter folkmusik</w:t>
      </w:r>
      <w:r w:rsidR="00BE08F4">
        <w:t>.</w:t>
      </w:r>
    </w:p>
    <w:p w:rsidR="00603026" w:rsidRDefault="00603026" w:rsidP="00AF6D15">
      <w:pPr>
        <w:pStyle w:val="Ingetavstnd"/>
      </w:pPr>
    </w:p>
    <w:p w:rsidR="00CE6E5A" w:rsidRDefault="00CE6E5A" w:rsidP="00AF6D15">
      <w:pPr>
        <w:pStyle w:val="Ingetavstnd"/>
      </w:pPr>
      <w:proofErr w:type="spellStart"/>
      <w:proofErr w:type="gramStart"/>
      <w:r>
        <w:t>FatDog</w:t>
      </w:r>
      <w:proofErr w:type="spellEnd"/>
      <w:proofErr w:type="gramEnd"/>
      <w:r>
        <w:t xml:space="preserve"> </w:t>
      </w:r>
      <w:proofErr w:type="gramStart"/>
      <w:r>
        <w:t>föddes</w:t>
      </w:r>
      <w:proofErr w:type="gramEnd"/>
      <w:r>
        <w:t xml:space="preserve"> en kväll på Kosteröarna vid den svenska västkusten sommaren 2011. Jazztrion</w:t>
      </w:r>
    </w:p>
    <w:p w:rsidR="00CE6E5A" w:rsidRDefault="00CE6E5A" w:rsidP="00AF6D15">
      <w:pPr>
        <w:pStyle w:val="Ingetavstnd"/>
      </w:pPr>
      <w:r>
        <w:t>Fattigfolket och folkmusiktrion Doggerland spelade på samma festival och beslöt framåt kvällen att</w:t>
      </w:r>
      <w:r w:rsidR="00CE7A5E">
        <w:t xml:space="preserve"> uppträda </w:t>
      </w:r>
      <w:r>
        <w:t>tillsammans. Resultatet var överraskande, inspirerande - och sällsamt vackert.</w:t>
      </w:r>
      <w:r w:rsidR="00F374EF">
        <w:t xml:space="preserve"> </w:t>
      </w:r>
      <w:r>
        <w:t>Medlemmarna från Sverige, Norge och England är baserade på båda sidor om svensk-norska</w:t>
      </w:r>
    </w:p>
    <w:p w:rsidR="00CE6E5A" w:rsidRDefault="00DC36F7" w:rsidP="00AF6D15">
      <w:pPr>
        <w:pStyle w:val="Ingetavstnd"/>
      </w:pPr>
      <w:r>
        <w:t>g</w:t>
      </w:r>
      <w:r w:rsidR="004E1335">
        <w:t>ränsen</w:t>
      </w:r>
      <w:r w:rsidR="00F374EF">
        <w:t>.</w:t>
      </w:r>
      <w:r w:rsidR="00326AF7">
        <w:t xml:space="preserve"> Tre av </w:t>
      </w:r>
      <w:r w:rsidR="00CE6E5A">
        <w:t>dem är förankrade i den svenska och den brittiska musiktraditionen</w:t>
      </w:r>
      <w:r w:rsidR="00E574AB">
        <w:t xml:space="preserve">. </w:t>
      </w:r>
      <w:r w:rsidR="00F374EF">
        <w:t xml:space="preserve">Tre av dem är jazzmusiker med </w:t>
      </w:r>
      <w:r w:rsidR="00CE6E5A">
        <w:t>öra för både det kosmopolitiska, det traditionella och det experimentella.</w:t>
      </w:r>
    </w:p>
    <w:p w:rsidR="00326AF7" w:rsidRDefault="00326AF7" w:rsidP="00AF6D15">
      <w:pPr>
        <w:pStyle w:val="Ingetavstnd"/>
      </w:pPr>
    </w:p>
    <w:p w:rsidR="00CE6E5A" w:rsidRDefault="00CE6E5A" w:rsidP="00AF6D15">
      <w:pPr>
        <w:pStyle w:val="Ingetavstnd"/>
      </w:pPr>
      <w:proofErr w:type="spellStart"/>
      <w:r>
        <w:t>FatDogs</w:t>
      </w:r>
      <w:proofErr w:type="spellEnd"/>
      <w:r>
        <w:t xml:space="preserve"> instrumentering får ofta folk att höja på ögonbrynen: concertina, trumpet, </w:t>
      </w:r>
      <w:proofErr w:type="spellStart"/>
      <w:r>
        <w:t>cittern</w:t>
      </w:r>
      <w:proofErr w:type="spellEnd"/>
      <w:r>
        <w:t>, klarinett,</w:t>
      </w:r>
    </w:p>
    <w:p w:rsidR="00CE6E5A" w:rsidRDefault="00CE6E5A" w:rsidP="00AF6D15">
      <w:pPr>
        <w:pStyle w:val="Ingetavstnd"/>
      </w:pPr>
      <w:r>
        <w:t>vevlira, saxofon och kontraba</w:t>
      </w:r>
      <w:r w:rsidR="00BC7F51">
        <w:t xml:space="preserve">s. Det finns ingen slagverkare – </w:t>
      </w:r>
      <w:r>
        <w:t>rytmsektionen består av det rytmiska</w:t>
      </w:r>
    </w:p>
    <w:p w:rsidR="00CE6E5A" w:rsidRDefault="00CE6E5A" w:rsidP="00F33803">
      <w:pPr>
        <w:pStyle w:val="Ingetavstnd"/>
      </w:pPr>
      <w:r>
        <w:t xml:space="preserve">surret från vevliran, svänget från concertinan eller </w:t>
      </w:r>
      <w:proofErr w:type="spellStart"/>
      <w:r>
        <w:t>cittern</w:t>
      </w:r>
      <w:proofErr w:type="spellEnd"/>
      <w:r>
        <w:t xml:space="preserve">. Detta </w:t>
      </w:r>
      <w:r w:rsidR="00BC7F51">
        <w:t xml:space="preserve">skapar ett rytmiskt driv som är </w:t>
      </w:r>
      <w:r>
        <w:t xml:space="preserve">oemotståndligt utan att vara påträngande. </w:t>
      </w:r>
    </w:p>
    <w:p w:rsidR="00BC7F51" w:rsidRDefault="00BC7F51" w:rsidP="00AF6D15">
      <w:pPr>
        <w:pStyle w:val="Ingetavstnd"/>
      </w:pPr>
    </w:p>
    <w:p w:rsidR="00CE6E5A" w:rsidRDefault="00CE6E5A" w:rsidP="00AF6D15">
      <w:pPr>
        <w:pStyle w:val="Ingetavstnd"/>
      </w:pPr>
      <w:proofErr w:type="spellStart"/>
      <w:r>
        <w:t>FatDogs</w:t>
      </w:r>
      <w:proofErr w:type="spellEnd"/>
      <w:r>
        <w:t xml:space="preserve"> repertoar har alltid minst ett ben i folkmusiken, antingen i form av en traditionell sång eller</w:t>
      </w:r>
    </w:p>
    <w:p w:rsidR="00CE6E5A" w:rsidRDefault="00CE6E5A" w:rsidP="00AF6D15">
      <w:pPr>
        <w:pStyle w:val="Ingetavstnd"/>
      </w:pPr>
      <w:r>
        <w:t>melodi, eller i egna komposi</w:t>
      </w:r>
      <w:r w:rsidR="00BC7F51">
        <w:t xml:space="preserve">tioner sprungna ur traditionen. </w:t>
      </w:r>
      <w:r>
        <w:t>Nordiska dansrytmer är väl</w:t>
      </w:r>
    </w:p>
    <w:p w:rsidR="00CE6E5A" w:rsidRDefault="00CE6E5A" w:rsidP="00AF6D15">
      <w:pPr>
        <w:pStyle w:val="Ingetavstnd"/>
      </w:pPr>
      <w:r>
        <w:t>representerade men även influenser från både Makedonien och Morrisdans dyker upp helt naturligt.</w:t>
      </w:r>
    </w:p>
    <w:p w:rsidR="00CE6E5A" w:rsidRDefault="00CE6E5A" w:rsidP="00AF6D15">
      <w:pPr>
        <w:pStyle w:val="Ingetavstnd"/>
      </w:pPr>
    </w:p>
    <w:p w:rsidR="00CE6E5A" w:rsidRDefault="00DF5687" w:rsidP="00AF6D15">
      <w:pPr>
        <w:pStyle w:val="Ingetavstnd"/>
      </w:pPr>
      <w:hyperlink r:id="rId5" w:history="1">
        <w:r w:rsidR="00CE6E5A" w:rsidRPr="00926A50">
          <w:rPr>
            <w:rStyle w:val="Hyperlnk"/>
          </w:rPr>
          <w:t>http://www.fatdog.nu/home.html</w:t>
        </w:r>
      </w:hyperlink>
    </w:p>
    <w:p w:rsidR="008A7667" w:rsidRDefault="008A7667" w:rsidP="00AF6D15">
      <w:pPr>
        <w:pStyle w:val="Ingetavstnd"/>
      </w:pPr>
    </w:p>
    <w:p w:rsidR="008A7667" w:rsidRPr="00FA7D78" w:rsidRDefault="008A7667" w:rsidP="00AF6D15">
      <w:pPr>
        <w:pStyle w:val="Ingetavstnd"/>
        <w:rPr>
          <w:b/>
        </w:rPr>
      </w:pPr>
      <w:r w:rsidRPr="00FA7D78">
        <w:rPr>
          <w:b/>
        </w:rPr>
        <w:t>Fredag 10 oktober</w:t>
      </w:r>
    </w:p>
    <w:p w:rsidR="00DF3DFD" w:rsidRPr="00FA7D78" w:rsidRDefault="008A7667" w:rsidP="00AF6D15">
      <w:pPr>
        <w:pStyle w:val="Ingetavstnd"/>
        <w:rPr>
          <w:b/>
        </w:rPr>
      </w:pPr>
      <w:r w:rsidRPr="00FA7D78">
        <w:rPr>
          <w:b/>
        </w:rPr>
        <w:t>F</w:t>
      </w:r>
      <w:r w:rsidR="000F2C10">
        <w:rPr>
          <w:b/>
        </w:rPr>
        <w:t>oajén</w:t>
      </w:r>
      <w:bookmarkStart w:id="0" w:name="_GoBack"/>
      <w:bookmarkEnd w:id="0"/>
      <w:r w:rsidRPr="00FA7D78">
        <w:rPr>
          <w:b/>
        </w:rPr>
        <w:t xml:space="preserve"> </w:t>
      </w:r>
    </w:p>
    <w:p w:rsidR="008A7667" w:rsidRPr="00FA7D78" w:rsidRDefault="00DF3DFD" w:rsidP="00AF6D15">
      <w:pPr>
        <w:pStyle w:val="Ingetavstnd"/>
        <w:rPr>
          <w:b/>
        </w:rPr>
      </w:pPr>
      <w:proofErr w:type="spellStart"/>
      <w:r w:rsidRPr="00FA7D78">
        <w:rPr>
          <w:b/>
        </w:rPr>
        <w:t>K</w:t>
      </w:r>
      <w:r w:rsidR="008A7667" w:rsidRPr="00FA7D78">
        <w:rPr>
          <w:b/>
        </w:rPr>
        <w:t>l</w:t>
      </w:r>
      <w:proofErr w:type="spellEnd"/>
      <w:r w:rsidR="008A7667" w:rsidRPr="00FA7D78">
        <w:rPr>
          <w:b/>
        </w:rPr>
        <w:t xml:space="preserve"> 22</w:t>
      </w:r>
      <w:r w:rsidRPr="00FA7D78">
        <w:rPr>
          <w:b/>
        </w:rPr>
        <w:t>-23</w:t>
      </w:r>
    </w:p>
    <w:p w:rsidR="008A7667" w:rsidRPr="00FA7D78" w:rsidRDefault="008A7667" w:rsidP="00AF6D15">
      <w:pPr>
        <w:pStyle w:val="Ingetavstnd"/>
        <w:rPr>
          <w:b/>
        </w:rPr>
      </w:pPr>
      <w:r w:rsidRPr="00FA7D78">
        <w:rPr>
          <w:b/>
        </w:rPr>
        <w:t>Fri entré</w:t>
      </w:r>
    </w:p>
    <w:sectPr w:rsidR="008A7667" w:rsidRPr="00FA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5A"/>
    <w:rsid w:val="00053156"/>
    <w:rsid w:val="000F2C10"/>
    <w:rsid w:val="00326AF7"/>
    <w:rsid w:val="00352936"/>
    <w:rsid w:val="00380B18"/>
    <w:rsid w:val="004E1335"/>
    <w:rsid w:val="00603026"/>
    <w:rsid w:val="006C52D9"/>
    <w:rsid w:val="007C3F3C"/>
    <w:rsid w:val="008A7667"/>
    <w:rsid w:val="00981E48"/>
    <w:rsid w:val="00AD445C"/>
    <w:rsid w:val="00AF6D15"/>
    <w:rsid w:val="00BC7F51"/>
    <w:rsid w:val="00BE08F4"/>
    <w:rsid w:val="00C101B8"/>
    <w:rsid w:val="00C70839"/>
    <w:rsid w:val="00CE6E5A"/>
    <w:rsid w:val="00CE7A5E"/>
    <w:rsid w:val="00DC36F7"/>
    <w:rsid w:val="00DF3DFD"/>
    <w:rsid w:val="00E574AB"/>
    <w:rsid w:val="00F33803"/>
    <w:rsid w:val="00F374EF"/>
    <w:rsid w:val="00F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6E5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F6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6E5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F6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tdog.nu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Folkteatern i Göteborg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Fulgentiusson-Ejeby</dc:creator>
  <cp:lastModifiedBy>Karolina Lindblad</cp:lastModifiedBy>
  <cp:revision>2</cp:revision>
  <dcterms:created xsi:type="dcterms:W3CDTF">2014-09-22T14:06:00Z</dcterms:created>
  <dcterms:modified xsi:type="dcterms:W3CDTF">2014-09-22T14:06:00Z</dcterms:modified>
</cp:coreProperties>
</file>