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B9CE" w14:textId="4AAA001A" w:rsidR="008119CF" w:rsidRDefault="00C639C6">
      <w:pPr>
        <w:rPr>
          <w:rFonts w:ascii="Arial" w:hAnsi="Arial" w:cs="Arial"/>
          <w:b/>
          <w:bCs/>
        </w:rPr>
      </w:pPr>
      <w:bookmarkStart w:id="0" w:name="_GoBack"/>
      <w:bookmarkEnd w:id="0"/>
      <w:r w:rsidRPr="00542924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6750A323" wp14:editId="7E50DD3D">
            <wp:simplePos x="0" y="0"/>
            <wp:positionH relativeFrom="column">
              <wp:posOffset>4514850</wp:posOffset>
            </wp:positionH>
            <wp:positionV relativeFrom="paragraph">
              <wp:posOffset>-634365</wp:posOffset>
            </wp:positionV>
            <wp:extent cx="1169915" cy="9363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Sign Logo-mit 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15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924">
        <w:rPr>
          <w:rFonts w:ascii="Arial" w:hAnsi="Arial" w:cs="Arial"/>
          <w:b/>
          <w:bCs/>
        </w:rPr>
        <w:t xml:space="preserve">Pressemitteilung </w:t>
      </w:r>
      <w:r w:rsidR="00C87AFE">
        <w:rPr>
          <w:rFonts w:ascii="Arial" w:hAnsi="Arial" w:cs="Arial"/>
          <w:b/>
          <w:bCs/>
        </w:rPr>
        <w:t>0</w:t>
      </w:r>
      <w:r w:rsidR="00637C47">
        <w:rPr>
          <w:rFonts w:ascii="Arial" w:hAnsi="Arial" w:cs="Arial"/>
          <w:b/>
          <w:bCs/>
        </w:rPr>
        <w:t>9</w:t>
      </w:r>
      <w:r w:rsidR="00C87AFE">
        <w:rPr>
          <w:rFonts w:ascii="Arial" w:hAnsi="Arial" w:cs="Arial"/>
          <w:b/>
          <w:bCs/>
        </w:rPr>
        <w:t>.09</w:t>
      </w:r>
      <w:r w:rsidR="00532525" w:rsidRPr="00542924">
        <w:rPr>
          <w:rFonts w:ascii="Arial" w:hAnsi="Arial" w:cs="Arial"/>
          <w:b/>
          <w:bCs/>
        </w:rPr>
        <w:t>.2020</w:t>
      </w:r>
    </w:p>
    <w:p w14:paraId="5EE485E0" w14:textId="77777777" w:rsidR="000F0510" w:rsidRPr="00ED0152" w:rsidRDefault="000F0510" w:rsidP="00ED0152">
      <w:pPr>
        <w:pStyle w:val="KeinLeerraum"/>
        <w:rPr>
          <w:b/>
          <w:bCs/>
          <w:sz w:val="26"/>
          <w:szCs w:val="26"/>
        </w:rPr>
      </w:pPr>
    </w:p>
    <w:p w14:paraId="490A6A64" w14:textId="5A59F526" w:rsidR="00A05E56" w:rsidRPr="00ED0152" w:rsidRDefault="00226A82" w:rsidP="00ED0152">
      <w:pPr>
        <w:pStyle w:val="KeinLeerraum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Klassische Eleganz und moderner Charme sind nun vereint mit </w:t>
      </w:r>
      <w:r w:rsidR="000B5B40" w:rsidRPr="00ED0152">
        <w:rPr>
          <w:b/>
          <w:bCs/>
          <w:sz w:val="26"/>
          <w:szCs w:val="26"/>
        </w:rPr>
        <w:t xml:space="preserve">Nachhaltigkeit </w:t>
      </w:r>
      <w:r>
        <w:rPr>
          <w:b/>
          <w:bCs/>
          <w:sz w:val="26"/>
          <w:szCs w:val="26"/>
        </w:rPr>
        <w:t xml:space="preserve">- </w:t>
      </w:r>
      <w:proofErr w:type="spellStart"/>
      <w:r w:rsidR="000F0510" w:rsidRPr="00ED0152">
        <w:rPr>
          <w:b/>
          <w:bCs/>
          <w:sz w:val="26"/>
          <w:szCs w:val="26"/>
        </w:rPr>
        <w:t>GreenSign</w:t>
      </w:r>
      <w:proofErr w:type="spellEnd"/>
      <w:r w:rsidR="000F0510" w:rsidRPr="00ED015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Level 4 für das Ellington Hotel Berlin</w:t>
      </w:r>
    </w:p>
    <w:p w14:paraId="5129517D" w14:textId="1120C967" w:rsidR="00F06AD2" w:rsidRPr="00F90D74" w:rsidRDefault="00F06AD2" w:rsidP="00415B2F">
      <w:pPr>
        <w:pStyle w:val="KeinLeerraum"/>
      </w:pPr>
    </w:p>
    <w:p w14:paraId="431C1A4C" w14:textId="7478FCFC" w:rsidR="009B76BD" w:rsidRPr="009B76BD" w:rsidRDefault="000524FB" w:rsidP="009B7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Die Berliner Hotellerie ist so abwechslungsreich und aufregend, wie sonst nirgendwo in Deutschland. </w:t>
      </w:r>
      <w:r w:rsidR="0037727B">
        <w:rPr>
          <w:rFonts w:ascii="Arial" w:hAnsi="Arial"/>
        </w:rPr>
        <w:t>Ein ganz besonderer Hingucker ist d</w:t>
      </w:r>
      <w:r w:rsidR="005C2FA4" w:rsidRPr="00226A82">
        <w:rPr>
          <w:rFonts w:ascii="Arial" w:hAnsi="Arial"/>
        </w:rPr>
        <w:t xml:space="preserve">as </w:t>
      </w:r>
      <w:r w:rsidR="005C2FA4" w:rsidRPr="00BA05C8">
        <w:rPr>
          <w:rFonts w:ascii="Arial" w:hAnsi="Arial"/>
          <w:b/>
          <w:bCs/>
        </w:rPr>
        <w:t>ELLINGTON HOTEL BERLIN</w:t>
      </w:r>
      <w:r w:rsidR="0037727B">
        <w:rPr>
          <w:rFonts w:ascii="Arial" w:hAnsi="Arial"/>
        </w:rPr>
        <w:t>. Es</w:t>
      </w:r>
      <w:r w:rsidR="005C2FA4" w:rsidRPr="00226A82">
        <w:rPr>
          <w:rFonts w:ascii="Arial" w:hAnsi="Arial"/>
        </w:rPr>
        <w:t xml:space="preserve"> befindet sich hinter einer 185 Meter langen klassisch-historischen Fassade zwischen Kurfürstendamm, Zoo und KaDeWe und erinnert heute noch an den Glanz und Glamour der Vergangenheit.</w:t>
      </w:r>
      <w:r w:rsidR="002217A6">
        <w:rPr>
          <w:rFonts w:ascii="Arial" w:hAnsi="Arial"/>
        </w:rPr>
        <w:t xml:space="preserve"> </w:t>
      </w:r>
      <w:r w:rsidR="00E556E0">
        <w:rPr>
          <w:rFonts w:ascii="Arial" w:hAnsi="Arial"/>
        </w:rPr>
        <w:t>Das</w:t>
      </w:r>
      <w:r w:rsidR="009B76BD">
        <w:rPr>
          <w:rFonts w:ascii="Arial" w:hAnsi="Arial"/>
        </w:rPr>
        <w:t xml:space="preserve"> ehrwürdige </w:t>
      </w:r>
      <w:r w:rsidR="009B76BD" w:rsidRPr="009B76BD">
        <w:rPr>
          <w:rFonts w:ascii="Arial" w:hAnsi="Arial"/>
        </w:rPr>
        <w:t>denkmalgeschützte Gebäude steckt voller Kultur und Geschichte.</w:t>
      </w:r>
    </w:p>
    <w:p w14:paraId="617C091D" w14:textId="77777777" w:rsidR="009B76BD" w:rsidRDefault="009B76BD" w:rsidP="00226A82">
      <w:pPr>
        <w:pStyle w:val="KeinLeerraum"/>
        <w:rPr>
          <w:lang w:eastAsia="en-US"/>
        </w:rPr>
      </w:pPr>
    </w:p>
    <w:p w14:paraId="22191043" w14:textId="31147457" w:rsidR="00F90D74" w:rsidRDefault="009B76BD" w:rsidP="00BB1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61E5C">
        <w:rPr>
          <w:rFonts w:ascii="Arial" w:hAnsi="Arial"/>
        </w:rPr>
        <w:t>Nicht</w:t>
      </w:r>
      <w:r w:rsidR="005C2FA4" w:rsidRPr="00226A82">
        <w:rPr>
          <w:rFonts w:ascii="Arial" w:hAnsi="Arial"/>
        </w:rPr>
        <w:t xml:space="preserve"> nur die </w:t>
      </w:r>
      <w:r w:rsidR="00BB14E4">
        <w:rPr>
          <w:rFonts w:ascii="Arial" w:hAnsi="Arial"/>
        </w:rPr>
        <w:t>a</w:t>
      </w:r>
      <w:r w:rsidR="00BB14E4" w:rsidRPr="00226A82">
        <w:rPr>
          <w:rFonts w:ascii="Arial" w:hAnsi="Arial"/>
        </w:rPr>
        <w:t>ußergewöhnliche</w:t>
      </w:r>
      <w:r w:rsidR="00BB14E4">
        <w:rPr>
          <w:rFonts w:ascii="Arial" w:hAnsi="Arial"/>
        </w:rPr>
        <w:t xml:space="preserve"> </w:t>
      </w:r>
      <w:r w:rsidR="005C2FA4" w:rsidRPr="00226A82">
        <w:rPr>
          <w:rFonts w:ascii="Arial" w:hAnsi="Arial"/>
        </w:rPr>
        <w:t>Natursteinfassade, die auffälligen Messingrahmen der hohen Schaufenster</w:t>
      </w:r>
      <w:r w:rsidR="00E556E0">
        <w:rPr>
          <w:rFonts w:ascii="Arial" w:hAnsi="Arial"/>
        </w:rPr>
        <w:t xml:space="preserve"> und</w:t>
      </w:r>
      <w:r w:rsidR="005C2FA4" w:rsidRPr="00226A82">
        <w:rPr>
          <w:rFonts w:ascii="Arial" w:hAnsi="Arial"/>
        </w:rPr>
        <w:t xml:space="preserve"> die abgerundeten Erkerecken</w:t>
      </w:r>
      <w:r w:rsidR="00E556E0">
        <w:rPr>
          <w:rFonts w:ascii="Arial" w:hAnsi="Arial"/>
        </w:rPr>
        <w:t xml:space="preserve"> </w:t>
      </w:r>
      <w:r w:rsidR="005C2FA4" w:rsidRPr="00226A82">
        <w:rPr>
          <w:rFonts w:ascii="Arial" w:hAnsi="Arial"/>
        </w:rPr>
        <w:t>machen das Haus zu einem echten Blickfang, auch im Inneren ist vieles erhalten geblieben, was an die Zeit der Goldenen Zwanziger erinnert.</w:t>
      </w:r>
      <w:r w:rsidR="00461E5C" w:rsidRPr="00461E5C">
        <w:rPr>
          <w:rFonts w:ascii="Arial" w:hAnsi="Arial"/>
        </w:rPr>
        <w:t xml:space="preserve"> Die Kombination aus historischer Bausubstanz, zeitgemäßem Design und einem außergewöhnlichen</w:t>
      </w:r>
      <w:r w:rsidR="00461E5C">
        <w:rPr>
          <w:rFonts w:ascii="Arial" w:hAnsi="Arial"/>
        </w:rPr>
        <w:t xml:space="preserve"> </w:t>
      </w:r>
      <w:r w:rsidR="00461E5C" w:rsidRPr="00461E5C">
        <w:rPr>
          <w:rFonts w:ascii="Arial" w:hAnsi="Arial"/>
        </w:rPr>
        <w:t>Event-, Gastronomie- und Einzelhandelskonzept ist in Berlin einzigartig.</w:t>
      </w:r>
      <w:r w:rsidR="00BB14E4">
        <w:rPr>
          <w:rFonts w:ascii="Arial" w:hAnsi="Arial"/>
        </w:rPr>
        <w:t xml:space="preserve"> Für das </w:t>
      </w:r>
      <w:r w:rsidR="00461E5C" w:rsidRPr="00BB14E4">
        <w:rPr>
          <w:rFonts w:ascii="Arial" w:hAnsi="Arial"/>
        </w:rPr>
        <w:t xml:space="preserve">2007 eröffnete und </w:t>
      </w:r>
      <w:r w:rsidR="00226A82" w:rsidRPr="00226A82">
        <w:rPr>
          <w:rFonts w:ascii="Arial" w:hAnsi="Arial"/>
        </w:rPr>
        <w:t xml:space="preserve">zur </w:t>
      </w:r>
      <w:proofErr w:type="spellStart"/>
      <w:r w:rsidR="00226A82" w:rsidRPr="00BA05C8">
        <w:rPr>
          <w:rFonts w:ascii="Arial" w:hAnsi="Arial"/>
          <w:b/>
          <w:bCs/>
        </w:rPr>
        <w:t>Streletzki</w:t>
      </w:r>
      <w:proofErr w:type="spellEnd"/>
      <w:r w:rsidR="00226A82" w:rsidRPr="00BA05C8">
        <w:rPr>
          <w:rFonts w:ascii="Arial" w:hAnsi="Arial"/>
          <w:b/>
          <w:bCs/>
        </w:rPr>
        <w:t>-Gruppe</w:t>
      </w:r>
      <w:r w:rsidR="00226A82" w:rsidRPr="00226A82">
        <w:rPr>
          <w:rFonts w:ascii="Arial" w:hAnsi="Arial"/>
        </w:rPr>
        <w:t xml:space="preserve"> </w:t>
      </w:r>
      <w:r w:rsidR="00FE35EA">
        <w:rPr>
          <w:rFonts w:ascii="Arial" w:hAnsi="Arial"/>
        </w:rPr>
        <w:t xml:space="preserve">(wie auch das ESTREL Hotel) </w:t>
      </w:r>
      <w:r w:rsidR="00226A82" w:rsidRPr="00226A82">
        <w:rPr>
          <w:rFonts w:ascii="Arial" w:hAnsi="Arial"/>
        </w:rPr>
        <w:t>gehörende Designhotel</w:t>
      </w:r>
      <w:r w:rsidR="00461E5C" w:rsidRPr="00BB14E4">
        <w:rPr>
          <w:rFonts w:ascii="Arial" w:hAnsi="Arial"/>
        </w:rPr>
        <w:t xml:space="preserve"> </w:t>
      </w:r>
      <w:r w:rsidR="00BB14E4">
        <w:rPr>
          <w:rFonts w:ascii="Arial" w:hAnsi="Arial"/>
        </w:rPr>
        <w:t>ist</w:t>
      </w:r>
      <w:r w:rsidR="00461E5C" w:rsidRPr="00BB14E4">
        <w:rPr>
          <w:rFonts w:ascii="Arial" w:hAnsi="Arial"/>
        </w:rPr>
        <w:t xml:space="preserve"> </w:t>
      </w:r>
      <w:r w:rsidR="00461E5C" w:rsidRPr="00BA05C8">
        <w:rPr>
          <w:rFonts w:ascii="Arial" w:hAnsi="Arial"/>
          <w:b/>
          <w:bCs/>
        </w:rPr>
        <w:t xml:space="preserve">Tina Brack </w:t>
      </w:r>
      <w:r w:rsidR="00BB14E4" w:rsidRPr="00BA05C8">
        <w:rPr>
          <w:rFonts w:ascii="Arial" w:hAnsi="Arial"/>
          <w:b/>
          <w:bCs/>
        </w:rPr>
        <w:t>als Geschäftsführende Direktorin</w:t>
      </w:r>
      <w:r w:rsidR="00BB14E4" w:rsidRPr="00BB14E4">
        <w:rPr>
          <w:rFonts w:ascii="Arial" w:hAnsi="Arial"/>
        </w:rPr>
        <w:t xml:space="preserve"> </w:t>
      </w:r>
      <w:r w:rsidR="00BB14E4">
        <w:rPr>
          <w:rFonts w:ascii="Arial" w:hAnsi="Arial"/>
        </w:rPr>
        <w:t xml:space="preserve">verantwortlich, die </w:t>
      </w:r>
      <w:r w:rsidR="00BB14E4" w:rsidRPr="00BB14E4">
        <w:rPr>
          <w:rFonts w:ascii="Arial" w:hAnsi="Arial"/>
        </w:rPr>
        <w:t xml:space="preserve">das rund 100-köpfige </w:t>
      </w:r>
      <w:r w:rsidR="003C3390">
        <w:rPr>
          <w:rFonts w:ascii="Arial" w:hAnsi="Arial"/>
        </w:rPr>
        <w:t>Hotelt</w:t>
      </w:r>
      <w:r w:rsidR="00BB14E4" w:rsidRPr="00BB14E4">
        <w:rPr>
          <w:rFonts w:ascii="Arial" w:hAnsi="Arial"/>
        </w:rPr>
        <w:t>eam seit Anbeginn</w:t>
      </w:r>
      <w:r w:rsidR="00BB14E4">
        <w:rPr>
          <w:rFonts w:ascii="Arial" w:hAnsi="Arial"/>
        </w:rPr>
        <w:t xml:space="preserve"> führt.</w:t>
      </w:r>
    </w:p>
    <w:p w14:paraId="78C008CA" w14:textId="77777777" w:rsidR="00E556E0" w:rsidRDefault="00E556E0" w:rsidP="00BB1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14:paraId="37299908" w14:textId="1F450873" w:rsidR="002232A0" w:rsidRDefault="00E556E0" w:rsidP="00E556E0">
      <w:pPr>
        <w:pStyle w:val="KeinLeerraum"/>
        <w:rPr>
          <w:lang w:eastAsia="en-US"/>
        </w:rPr>
      </w:pPr>
      <w:r w:rsidRPr="00E21A3B">
        <w:rPr>
          <w:lang w:eastAsia="en-US"/>
        </w:rPr>
        <w:t xml:space="preserve">Das 4-Sterne Hotel bietet seinen Gästen 285 Zimmer und Suiten mit einem hellen und modernen Interieur, </w:t>
      </w:r>
      <w:r w:rsidR="00350245">
        <w:rPr>
          <w:lang w:eastAsia="en-US"/>
        </w:rPr>
        <w:t>ein</w:t>
      </w:r>
      <w:r w:rsidR="002217A6">
        <w:rPr>
          <w:lang w:eastAsia="en-US"/>
        </w:rPr>
        <w:t>en</w:t>
      </w:r>
      <w:r w:rsidR="00350245">
        <w:rPr>
          <w:lang w:eastAsia="en-US"/>
        </w:rPr>
        <w:t xml:space="preserve"> Fitnessbereich, </w:t>
      </w:r>
      <w:r>
        <w:rPr>
          <w:lang w:eastAsia="en-US"/>
        </w:rPr>
        <w:t>ein</w:t>
      </w:r>
      <w:r w:rsidRPr="00E21A3B">
        <w:rPr>
          <w:lang w:eastAsia="en-US"/>
        </w:rPr>
        <w:t xml:space="preserve"> renommierte</w:t>
      </w:r>
      <w:r>
        <w:rPr>
          <w:lang w:eastAsia="en-US"/>
        </w:rPr>
        <w:t>s</w:t>
      </w:r>
      <w:r w:rsidRPr="00E21A3B">
        <w:rPr>
          <w:lang w:eastAsia="en-US"/>
        </w:rPr>
        <w:t xml:space="preserve"> Restaurant DUKE mit 65 Sitzplätzen und offener Showküche, </w:t>
      </w:r>
      <w:r>
        <w:rPr>
          <w:lang w:eastAsia="en-US"/>
        </w:rPr>
        <w:t xml:space="preserve">sowie eine </w:t>
      </w:r>
      <w:r w:rsidRPr="00E21A3B">
        <w:rPr>
          <w:lang w:eastAsia="en-US"/>
        </w:rPr>
        <w:t>Bar &amp; Lounge mit Sommergarten</w:t>
      </w:r>
      <w:r>
        <w:rPr>
          <w:lang w:eastAsia="en-US"/>
        </w:rPr>
        <w:t xml:space="preserve">. </w:t>
      </w:r>
      <w:r w:rsidR="00467755">
        <w:rPr>
          <w:lang w:eastAsia="en-US"/>
        </w:rPr>
        <w:t xml:space="preserve">Das Küchenteam </w:t>
      </w:r>
      <w:r w:rsidRPr="00E21A3B">
        <w:rPr>
          <w:lang w:eastAsia="en-US"/>
        </w:rPr>
        <w:t>legt großen Wert auf hochwertige, regionale Produkte, die mit viel Liebe zum Detail, raffiniert exquisit und dennoch unkompliziert am Teller vereint</w:t>
      </w:r>
      <w:r w:rsidR="00467755">
        <w:rPr>
          <w:lang w:eastAsia="en-US"/>
        </w:rPr>
        <w:t xml:space="preserve"> werden</w:t>
      </w:r>
      <w:r w:rsidRPr="00E21A3B">
        <w:rPr>
          <w:lang w:eastAsia="en-US"/>
        </w:rPr>
        <w:t>. Der Veranstaltungsbereich bietet mit zehn unterschiedlichen Räumen Platz für bis zu 800 Personen.</w:t>
      </w:r>
      <w:r w:rsidR="006D5B3C">
        <w:rPr>
          <w:lang w:eastAsia="en-US"/>
        </w:rPr>
        <w:t xml:space="preserve"> Aufgrund der Pandemie gibt es hier </w:t>
      </w:r>
      <w:r w:rsidR="006D5B3C" w:rsidRPr="006D5B3C">
        <w:rPr>
          <w:lang w:eastAsia="en-US"/>
        </w:rPr>
        <w:t>im Moment allerdings noch ein paar Betriebseinschränkungen.</w:t>
      </w:r>
    </w:p>
    <w:p w14:paraId="3AD3AC67" w14:textId="77777777" w:rsidR="00F62EF1" w:rsidRPr="00226A82" w:rsidRDefault="00F62EF1" w:rsidP="00BB1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14:paraId="00125FE7" w14:textId="6F1EDD43" w:rsidR="00226A82" w:rsidRDefault="00F62EF1" w:rsidP="006D5B3C">
      <w:pPr>
        <w:pStyle w:val="KeinLeerraum"/>
        <w:jc w:val="center"/>
        <w:rPr>
          <w:rFonts w:ascii="ITCFranklinGothicStd-BkCd" w:hAnsi="ITCFranklinGothicStd-BkCd" w:cs="ITCFranklinGothicStd-BkCd"/>
        </w:rPr>
      </w:pPr>
      <w:r>
        <w:rPr>
          <w:noProof/>
        </w:rPr>
        <w:drawing>
          <wp:inline distT="0" distB="0" distL="0" distR="0" wp14:anchorId="0E1B374C" wp14:editId="4B8351B4">
            <wp:extent cx="5143500" cy="38576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77" cy="38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2A20" w14:textId="54CC39E1" w:rsidR="001871E2" w:rsidRDefault="001871E2" w:rsidP="00E76608">
      <w:pPr>
        <w:pStyle w:val="KeinLeerraum"/>
      </w:pPr>
      <w:r>
        <w:lastRenderedPageBreak/>
        <w:t xml:space="preserve">Das ein Hotel dieser Größe und mit einer Lage inmitten einer Metropole auch klimafreundlich </w:t>
      </w:r>
      <w:r w:rsidR="002A3011">
        <w:t xml:space="preserve">und sozial gerecht </w:t>
      </w:r>
      <w:r>
        <w:t xml:space="preserve">wirtschaften kann, beweist nun die Auszeichnung mit dem </w:t>
      </w:r>
      <w:proofErr w:type="spellStart"/>
      <w:r w:rsidRPr="002A3011">
        <w:rPr>
          <w:b/>
          <w:bCs/>
        </w:rPr>
        <w:t>GreenSign</w:t>
      </w:r>
      <w:proofErr w:type="spellEnd"/>
      <w:r w:rsidRPr="002A3011">
        <w:rPr>
          <w:b/>
          <w:bCs/>
        </w:rPr>
        <w:t xml:space="preserve"> Nachhaltigkeitssiegel</w:t>
      </w:r>
      <w:r>
        <w:t xml:space="preserve"> für das </w:t>
      </w:r>
      <w:r w:rsidRPr="00F62EF1">
        <w:t>ELLINGTON HOTEL BERLIN</w:t>
      </w:r>
      <w:r>
        <w:t xml:space="preserve">. Bei der Zertifizierung wurden alle </w:t>
      </w:r>
      <w:r w:rsidR="002A3011">
        <w:t xml:space="preserve">sieben </w:t>
      </w:r>
      <w:r>
        <w:t xml:space="preserve">Kernbereiche der Nachhaltigkeit geprüft und ein herausragendes Ergebnis erzielt, so dass auf Anhieb das </w:t>
      </w:r>
      <w:proofErr w:type="spellStart"/>
      <w:r>
        <w:t>GreenSign</w:t>
      </w:r>
      <w:proofErr w:type="spellEnd"/>
      <w:r>
        <w:t xml:space="preserve"> Level 4 erreicht werden konnte.</w:t>
      </w:r>
    </w:p>
    <w:p w14:paraId="329DC39F" w14:textId="77777777" w:rsidR="001871E2" w:rsidRDefault="001871E2" w:rsidP="00E76608">
      <w:pPr>
        <w:pStyle w:val="KeinLeerraum"/>
      </w:pPr>
    </w:p>
    <w:p w14:paraId="747E177E" w14:textId="6A6A4AE6" w:rsidR="002232A0" w:rsidRDefault="001146AA" w:rsidP="00BA05C8">
      <w:pPr>
        <w:pStyle w:val="KeinLeerraum"/>
        <w:rPr>
          <w:rFonts w:ascii="Helvetica" w:hAnsi="Helvetica" w:cs="Helvetica"/>
        </w:rPr>
      </w:pPr>
      <w:r>
        <w:t>„</w:t>
      </w:r>
      <w:r w:rsidR="00CE1DFA">
        <w:t>Wir im</w:t>
      </w:r>
      <w:r w:rsidR="00F62EF1" w:rsidRPr="00F62EF1">
        <w:t xml:space="preserve"> ELLINGTON HOTEL BERLIN </w:t>
      </w:r>
      <w:r w:rsidR="00CE1DFA">
        <w:t>sind uns</w:t>
      </w:r>
      <w:r w:rsidR="00F62EF1" w:rsidRPr="00F62EF1">
        <w:t xml:space="preserve"> an 365 Tagen im Jahr der Verantwortung </w:t>
      </w:r>
      <w:r>
        <w:t xml:space="preserve">für die Umwelt, die Gesellschaft und die Ressourcen </w:t>
      </w:r>
      <w:r w:rsidR="00F62EF1" w:rsidRPr="00F62EF1">
        <w:t>bewusst und agier</w:t>
      </w:r>
      <w:r w:rsidR="00CE1DFA">
        <w:t>en</w:t>
      </w:r>
      <w:r w:rsidR="00F62EF1" w:rsidRPr="00F62EF1">
        <w:t xml:space="preserve"> in den verschiedensten Bereichen nachhaltig und umweltfreundlich.</w:t>
      </w:r>
      <w:r w:rsidR="00E76608">
        <w:t xml:space="preserve">“ erklärt </w:t>
      </w:r>
      <w:proofErr w:type="spellStart"/>
      <w:r w:rsidR="00E76608" w:rsidRPr="00F40FA3">
        <w:rPr>
          <w:b/>
          <w:bCs/>
        </w:rPr>
        <w:t>Operations</w:t>
      </w:r>
      <w:proofErr w:type="spellEnd"/>
      <w:r w:rsidR="00E76608" w:rsidRPr="00F40FA3">
        <w:rPr>
          <w:b/>
          <w:bCs/>
        </w:rPr>
        <w:t xml:space="preserve"> Manager Christian Heidenreich</w:t>
      </w:r>
      <w:r w:rsidR="00E76608">
        <w:t xml:space="preserve"> und fügt hinzu: „</w:t>
      </w:r>
      <w:r w:rsidR="00C1620E">
        <w:t xml:space="preserve">Das fängt schon mit kleinen Dingen an. </w:t>
      </w:r>
      <w:r w:rsidR="00F62EF1" w:rsidRPr="00F62EF1">
        <w:t>So nutzen wir statt Strohhalmen aus Plastik solche a</w:t>
      </w:r>
      <w:r>
        <w:t>us</w:t>
      </w:r>
      <w:r w:rsidR="00F62EF1" w:rsidRPr="00F62EF1">
        <w:t xml:space="preserve"> Glas und sparen damit rund 50 Kilogramm Abfall im Jahr. Zudem haben wir die Einweg-Coaster gegen Kork-Untersetzer ausgetauscht und fördern im Restaurant DUKE die sinnvolle Reste-Verwertung</w:t>
      </w:r>
      <w:r w:rsidR="00C1620E">
        <w:t>, u.a.</w:t>
      </w:r>
      <w:r>
        <w:t xml:space="preserve"> mit einer </w:t>
      </w:r>
      <w:r>
        <w:rPr>
          <w:rFonts w:ascii="Helvetica" w:hAnsi="Helvetica" w:cs="Helvetica"/>
        </w:rPr>
        <w:t>Beteiligung am „</w:t>
      </w:r>
      <w:r w:rsidR="00CE1DFA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 xml:space="preserve">o </w:t>
      </w:r>
      <w:proofErr w:type="spellStart"/>
      <w:r>
        <w:rPr>
          <w:rFonts w:ascii="Helvetica" w:hAnsi="Helvetica" w:cs="Helvetica"/>
        </w:rPr>
        <w:t>good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go</w:t>
      </w:r>
      <w:proofErr w:type="spellEnd"/>
      <w:r>
        <w:rPr>
          <w:rFonts w:ascii="Helvetica" w:hAnsi="Helvetica" w:cs="Helvetica"/>
        </w:rPr>
        <w:t>“</w:t>
      </w:r>
      <w:r w:rsidR="00CE1DFA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Konzept.</w:t>
      </w:r>
      <w:r w:rsidR="00E76608" w:rsidRPr="00E76608">
        <w:rPr>
          <w:rFonts w:ascii="Helvetica" w:hAnsi="Helvetica" w:cs="Helvetica"/>
        </w:rPr>
        <w:t xml:space="preserve"> </w:t>
      </w:r>
      <w:r w:rsidR="00C1620E">
        <w:rPr>
          <w:rFonts w:ascii="Helvetica" w:hAnsi="Helvetica" w:cs="Helvetica"/>
        </w:rPr>
        <w:t xml:space="preserve">Wir haben eine </w:t>
      </w:r>
      <w:r w:rsidR="00F40FA3">
        <w:rPr>
          <w:rFonts w:ascii="Helvetica" w:hAnsi="Helvetica" w:cs="Helvetica"/>
        </w:rPr>
        <w:t>u</w:t>
      </w:r>
      <w:r w:rsidR="00E76608">
        <w:rPr>
          <w:rFonts w:ascii="Helvetica" w:hAnsi="Helvetica" w:cs="Helvetica"/>
        </w:rPr>
        <w:t xml:space="preserve">mfangreiche Digitalisierung </w:t>
      </w:r>
      <w:r w:rsidR="00C1620E">
        <w:rPr>
          <w:rFonts w:ascii="Helvetica" w:hAnsi="Helvetica" w:cs="Helvetica"/>
        </w:rPr>
        <w:t xml:space="preserve">vorangetrieben und auf einen </w:t>
      </w:r>
      <w:r w:rsidR="00F40FA3">
        <w:rPr>
          <w:rFonts w:ascii="Helvetica" w:hAnsi="Helvetica" w:cs="Helvetica"/>
        </w:rPr>
        <w:t>o</w:t>
      </w:r>
      <w:r w:rsidR="00E76608">
        <w:rPr>
          <w:rFonts w:ascii="Helvetica" w:hAnsi="Helvetica" w:cs="Helvetica"/>
        </w:rPr>
        <w:t>ptimierte</w:t>
      </w:r>
      <w:r w:rsidR="00C1620E">
        <w:rPr>
          <w:rFonts w:ascii="Helvetica" w:hAnsi="Helvetica" w:cs="Helvetica"/>
        </w:rPr>
        <w:t>n</w:t>
      </w:r>
      <w:r w:rsidR="00E76608">
        <w:rPr>
          <w:rFonts w:ascii="Helvetica" w:hAnsi="Helvetica" w:cs="Helvetica"/>
        </w:rPr>
        <w:t xml:space="preserve"> Einkauf und Lagerung zur Verringerung des</w:t>
      </w:r>
      <w:r w:rsidR="00C1620E">
        <w:rPr>
          <w:rFonts w:ascii="Helvetica" w:hAnsi="Helvetica" w:cs="Helvetica"/>
        </w:rPr>
        <w:t xml:space="preserve"> </w:t>
      </w:r>
      <w:r w:rsidR="00E76608">
        <w:rPr>
          <w:rFonts w:ascii="Helvetica" w:hAnsi="Helvetica" w:cs="Helvetica"/>
        </w:rPr>
        <w:t>Abfallaufkommens</w:t>
      </w:r>
      <w:r w:rsidR="00C1620E">
        <w:rPr>
          <w:rFonts w:ascii="Helvetica" w:hAnsi="Helvetica" w:cs="Helvetica"/>
        </w:rPr>
        <w:t xml:space="preserve"> geachtet. </w:t>
      </w:r>
      <w:r w:rsidR="00CE1DFA">
        <w:rPr>
          <w:rFonts w:ascii="Helvetica" w:hAnsi="Helvetica" w:cs="Helvetica"/>
        </w:rPr>
        <w:t>Bei uns</w:t>
      </w:r>
      <w:r w:rsidR="00C1620E">
        <w:rPr>
          <w:rFonts w:ascii="Helvetica" w:hAnsi="Helvetica" w:cs="Helvetica"/>
        </w:rPr>
        <w:t xml:space="preserve"> kommt sogar eine eigene </w:t>
      </w:r>
      <w:r w:rsidR="00E76608">
        <w:rPr>
          <w:rFonts w:ascii="Helvetica" w:hAnsi="Helvetica" w:cs="Helvetica"/>
        </w:rPr>
        <w:t>Papierpresse</w:t>
      </w:r>
      <w:r w:rsidR="00C1620E">
        <w:rPr>
          <w:rFonts w:ascii="Helvetica" w:hAnsi="Helvetica" w:cs="Helvetica"/>
        </w:rPr>
        <w:t xml:space="preserve"> zum Einsatz</w:t>
      </w:r>
      <w:r w:rsidR="00F40FA3">
        <w:rPr>
          <w:rFonts w:ascii="Helvetica" w:hAnsi="Helvetica" w:cs="Helvetica"/>
        </w:rPr>
        <w:t>.</w:t>
      </w:r>
      <w:r w:rsidR="00BA05C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Nach einem</w:t>
      </w:r>
      <w:r w:rsidR="00E556E0">
        <w:rPr>
          <w:rFonts w:ascii="Helvetica" w:hAnsi="Helvetica" w:cs="Helvetica"/>
        </w:rPr>
        <w:t xml:space="preserve"> Energie-Check mit </w:t>
      </w:r>
      <w:r>
        <w:rPr>
          <w:rFonts w:ascii="Helvetica" w:hAnsi="Helvetica" w:cs="Helvetica"/>
        </w:rPr>
        <w:t xml:space="preserve">einem </w:t>
      </w:r>
      <w:r w:rsidR="00E556E0">
        <w:rPr>
          <w:rFonts w:ascii="Helvetica" w:hAnsi="Helvetica" w:cs="Helvetica"/>
        </w:rPr>
        <w:t xml:space="preserve">Fachberater </w:t>
      </w:r>
      <w:r>
        <w:rPr>
          <w:rFonts w:ascii="Helvetica" w:hAnsi="Helvetica" w:cs="Helvetica"/>
        </w:rPr>
        <w:t>setzten wir ein</w:t>
      </w:r>
      <w:r w:rsidR="00E556E0">
        <w:rPr>
          <w:rFonts w:ascii="Helvetica" w:hAnsi="Helvetica" w:cs="Helvetica"/>
        </w:rPr>
        <w:t xml:space="preserve"> nachhaltiges</w:t>
      </w:r>
      <w:r w:rsidR="00BA05C8">
        <w:rPr>
          <w:rFonts w:ascii="Helvetica" w:hAnsi="Helvetica" w:cs="Helvetica"/>
        </w:rPr>
        <w:t xml:space="preserve"> </w:t>
      </w:r>
      <w:r w:rsidR="00E556E0">
        <w:rPr>
          <w:rFonts w:ascii="Helvetica" w:hAnsi="Helvetica" w:cs="Helvetica"/>
        </w:rPr>
        <w:t>Beleuchtungskonzept</w:t>
      </w:r>
      <w:r>
        <w:rPr>
          <w:rFonts w:ascii="Helvetica" w:hAnsi="Helvetica" w:cs="Helvetica"/>
        </w:rPr>
        <w:t xml:space="preserve"> um</w:t>
      </w:r>
      <w:r w:rsidR="00BA05C8">
        <w:rPr>
          <w:rFonts w:ascii="Helvetica" w:hAnsi="Helvetica" w:cs="Helvetica"/>
        </w:rPr>
        <w:t xml:space="preserve">, bei dem wir u.a. auf </w:t>
      </w:r>
      <w:proofErr w:type="spellStart"/>
      <w:r w:rsidR="00BA05C8" w:rsidRPr="00BA05C8">
        <w:rPr>
          <w:rFonts w:ascii="Helvetica" w:hAnsi="Helvetica" w:cs="Helvetica"/>
        </w:rPr>
        <w:t>LED’s</w:t>
      </w:r>
      <w:proofErr w:type="spellEnd"/>
      <w:r w:rsidR="00BA05C8" w:rsidRPr="00BA05C8">
        <w:rPr>
          <w:rFonts w:ascii="Helvetica" w:hAnsi="Helvetica" w:cs="Helvetica"/>
        </w:rPr>
        <w:t xml:space="preserve"> und Bewegungsmelder setzen.</w:t>
      </w:r>
      <w:r w:rsidR="00BA05C8">
        <w:rPr>
          <w:rFonts w:ascii="Helvetica" w:hAnsi="Helvetica" w:cs="Helvetica"/>
        </w:rPr>
        <w:t>“</w:t>
      </w:r>
    </w:p>
    <w:p w14:paraId="52E0C251" w14:textId="77777777" w:rsidR="00E122E5" w:rsidRPr="00BA05C8" w:rsidRDefault="00E122E5" w:rsidP="00BA05C8">
      <w:pPr>
        <w:pStyle w:val="KeinLeerraum"/>
        <w:rPr>
          <w:rFonts w:ascii="Helvetica" w:hAnsi="Helvetica" w:cs="Helvetica"/>
        </w:rPr>
      </w:pPr>
    </w:p>
    <w:p w14:paraId="4A34E60D" w14:textId="77777777" w:rsidR="006D5B3C" w:rsidRDefault="006D5B3C" w:rsidP="006D5B3C">
      <w:pPr>
        <w:pStyle w:val="KeinLeerraum"/>
        <w:jc w:val="center"/>
        <w:rPr>
          <w:noProof/>
        </w:rPr>
      </w:pPr>
    </w:p>
    <w:p w14:paraId="7575CE0B" w14:textId="34F23054" w:rsidR="00E556E0" w:rsidRDefault="00E122E5" w:rsidP="006D5B3C">
      <w:pPr>
        <w:pStyle w:val="KeinLeerraum"/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F2CD222" wp14:editId="3851CB54">
            <wp:extent cx="5461000" cy="3622675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2"/>
                    <a:stretch/>
                  </pic:blipFill>
                  <pic:spPr bwMode="auto">
                    <a:xfrm>
                      <a:off x="0" y="0"/>
                      <a:ext cx="546100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97B4F" w14:textId="77777777" w:rsidR="002232A0" w:rsidRDefault="002232A0" w:rsidP="00E556E0">
      <w:pPr>
        <w:pStyle w:val="KeinLeerraum"/>
        <w:rPr>
          <w:rFonts w:ascii="Helvetica" w:hAnsi="Helvetica" w:cs="Helvetica"/>
        </w:rPr>
      </w:pPr>
    </w:p>
    <w:p w14:paraId="31BB6F5F" w14:textId="10D8203D" w:rsidR="00E556E0" w:rsidRPr="00350245" w:rsidRDefault="00BA05C8" w:rsidP="00E556E0">
      <w:pPr>
        <w:pStyle w:val="KeinLeerraum"/>
        <w:rPr>
          <w:rFonts w:ascii="Helvetica" w:hAnsi="Helvetica" w:cs="Helvetica"/>
        </w:rPr>
      </w:pPr>
      <w:r>
        <w:rPr>
          <w:rFonts w:ascii="Helvetica" w:hAnsi="Helvetica" w:cs="Helvetica"/>
        </w:rPr>
        <w:t>Weitere nachhaltige Maßnahmen zeigen sich im Hotel beim</w:t>
      </w:r>
      <w:r w:rsidR="00E556E0">
        <w:rPr>
          <w:rFonts w:ascii="Helvetica" w:hAnsi="Helvetica" w:cs="Helvetica"/>
        </w:rPr>
        <w:t xml:space="preserve"> Einsatz umweltfreundlicher und biologisch abbaubare</w:t>
      </w:r>
      <w:r>
        <w:rPr>
          <w:rFonts w:ascii="Helvetica" w:hAnsi="Helvetica" w:cs="Helvetica"/>
        </w:rPr>
        <w:t>r</w:t>
      </w:r>
      <w:r w:rsidR="00E556E0">
        <w:rPr>
          <w:rFonts w:ascii="Helvetica" w:hAnsi="Helvetica" w:cs="Helvetica"/>
        </w:rPr>
        <w:t xml:space="preserve"> Reinigungsmittel</w:t>
      </w:r>
      <w:r w:rsidR="00350245" w:rsidRPr="00350245">
        <w:rPr>
          <w:rFonts w:ascii="Helvetica" w:hAnsi="Helvetica" w:cs="Helvetica"/>
        </w:rPr>
        <w:t xml:space="preserve"> </w:t>
      </w:r>
      <w:r w:rsidR="00350245">
        <w:rPr>
          <w:rFonts w:ascii="Helvetica" w:hAnsi="Helvetica" w:cs="Helvetica"/>
        </w:rPr>
        <w:t>sowie umweltschonender Pflege- und Kosmetikprodukte</w:t>
      </w:r>
      <w:r>
        <w:rPr>
          <w:rFonts w:ascii="Helvetica" w:hAnsi="Helvetica" w:cs="Helvetica"/>
        </w:rPr>
        <w:t xml:space="preserve">, </w:t>
      </w:r>
      <w:r w:rsidR="00350245">
        <w:rPr>
          <w:rFonts w:ascii="Helvetica" w:hAnsi="Helvetica" w:cs="Helvetica"/>
        </w:rPr>
        <w:t xml:space="preserve">bei </w:t>
      </w:r>
      <w:r>
        <w:rPr>
          <w:rFonts w:ascii="Helvetica" w:hAnsi="Helvetica" w:cs="Helvetica"/>
        </w:rPr>
        <w:t xml:space="preserve">der </w:t>
      </w:r>
      <w:r w:rsidR="00E556E0">
        <w:rPr>
          <w:rFonts w:ascii="Helvetica" w:hAnsi="Helvetica" w:cs="Helvetica"/>
        </w:rPr>
        <w:t>nachhaltig zertifiziert</w:t>
      </w:r>
      <w:r>
        <w:rPr>
          <w:rFonts w:ascii="Helvetica" w:hAnsi="Helvetica" w:cs="Helvetica"/>
        </w:rPr>
        <w:t>en Wäscherei</w:t>
      </w:r>
      <w:r w:rsidR="00E556E0">
        <w:rPr>
          <w:rFonts w:ascii="Helvetica" w:hAnsi="Helvetica" w:cs="Helvetica"/>
        </w:rPr>
        <w:t>,</w:t>
      </w:r>
      <w:r w:rsidR="00350245">
        <w:rPr>
          <w:rFonts w:ascii="Helvetica" w:hAnsi="Helvetica" w:cs="Helvetica"/>
        </w:rPr>
        <w:t xml:space="preserve"> der Installation einer E-Tankstelle und dem eigenen Fahrradverleih.</w:t>
      </w:r>
      <w:r w:rsidR="00F14906">
        <w:rPr>
          <w:rFonts w:ascii="Helvetica" w:hAnsi="Helvetica" w:cs="Helvetica"/>
        </w:rPr>
        <w:t xml:space="preserve"> </w:t>
      </w:r>
      <w:r w:rsidR="00350245">
        <w:rPr>
          <w:rFonts w:ascii="Helvetica" w:hAnsi="Helvetica" w:cs="Helvetica"/>
        </w:rPr>
        <w:t xml:space="preserve">Beim </w:t>
      </w:r>
      <w:r w:rsidR="00E556E0">
        <w:rPr>
          <w:rFonts w:ascii="Helvetica" w:hAnsi="Helvetica" w:cs="Helvetica"/>
        </w:rPr>
        <w:t>Einkauf</w:t>
      </w:r>
      <w:r w:rsidR="00350245">
        <w:rPr>
          <w:rFonts w:ascii="Helvetica" w:hAnsi="Helvetica" w:cs="Helvetica"/>
        </w:rPr>
        <w:t xml:space="preserve"> wird vorrangig auf</w:t>
      </w:r>
      <w:r w:rsidR="00E556E0">
        <w:rPr>
          <w:rFonts w:ascii="Helvetica" w:hAnsi="Helvetica" w:cs="Helvetica"/>
        </w:rPr>
        <w:t xml:space="preserve"> regionale Produkte </w:t>
      </w:r>
      <w:r w:rsidR="00350245">
        <w:rPr>
          <w:rFonts w:ascii="Helvetica" w:hAnsi="Helvetica" w:cs="Helvetica"/>
        </w:rPr>
        <w:t xml:space="preserve">geachtet und es </w:t>
      </w:r>
      <w:r w:rsidR="00F14906">
        <w:rPr>
          <w:rFonts w:ascii="Helvetica" w:hAnsi="Helvetica" w:cs="Helvetica"/>
        </w:rPr>
        <w:t>findet</w:t>
      </w:r>
      <w:r w:rsidR="00350245">
        <w:rPr>
          <w:rFonts w:ascii="Helvetica" w:hAnsi="Helvetica" w:cs="Helvetica"/>
        </w:rPr>
        <w:t xml:space="preserve"> eine</w:t>
      </w:r>
      <w:r w:rsidR="00E556E0">
        <w:rPr>
          <w:rFonts w:ascii="Helvetica" w:hAnsi="Helvetica" w:cs="Helvetica"/>
        </w:rPr>
        <w:t xml:space="preserve"> ständige Evaluation der</w:t>
      </w:r>
      <w:r w:rsidR="00350245">
        <w:rPr>
          <w:rFonts w:ascii="Helvetica" w:hAnsi="Helvetica" w:cs="Helvetica"/>
        </w:rPr>
        <w:t xml:space="preserve"> </w:t>
      </w:r>
      <w:r w:rsidR="00E556E0">
        <w:rPr>
          <w:rFonts w:ascii="Helvetica" w:hAnsi="Helvetica" w:cs="Helvetica"/>
        </w:rPr>
        <w:t>Zulieferer</w:t>
      </w:r>
      <w:r w:rsidR="00F14906">
        <w:rPr>
          <w:rFonts w:ascii="Helvetica" w:hAnsi="Helvetica" w:cs="Helvetica"/>
        </w:rPr>
        <w:t xml:space="preserve"> statt</w:t>
      </w:r>
      <w:r w:rsidR="00350245">
        <w:rPr>
          <w:rFonts w:ascii="Helvetica" w:hAnsi="Helvetica" w:cs="Helvetica"/>
        </w:rPr>
        <w:t xml:space="preserve">. </w:t>
      </w:r>
      <w:r w:rsidR="00E556E0">
        <w:rPr>
          <w:rFonts w:ascii="Helvetica" w:hAnsi="Helvetica" w:cs="Helvetica"/>
        </w:rPr>
        <w:t xml:space="preserve">Das </w:t>
      </w:r>
      <w:r w:rsidR="00F14906">
        <w:rPr>
          <w:rFonts w:ascii="Helvetica" w:hAnsi="Helvetica" w:cs="Helvetica"/>
        </w:rPr>
        <w:t xml:space="preserve">ELLINGTON </w:t>
      </w:r>
      <w:r w:rsidR="00E556E0">
        <w:rPr>
          <w:rFonts w:ascii="Helvetica" w:hAnsi="Helvetica" w:cs="Helvetica"/>
        </w:rPr>
        <w:t>fördert eine Bewusstseinsbildung für</w:t>
      </w:r>
      <w:r w:rsidR="00F14906">
        <w:rPr>
          <w:rFonts w:ascii="Helvetica" w:hAnsi="Helvetica" w:cs="Helvetica"/>
        </w:rPr>
        <w:t xml:space="preserve"> </w:t>
      </w:r>
      <w:r w:rsidR="00E556E0">
        <w:rPr>
          <w:rFonts w:ascii="Helvetica" w:hAnsi="Helvetica" w:cs="Helvetica"/>
        </w:rPr>
        <w:t xml:space="preserve">nachhaltiges Handeln </w:t>
      </w:r>
      <w:r w:rsidR="00F14906">
        <w:rPr>
          <w:rFonts w:ascii="Helvetica" w:hAnsi="Helvetica" w:cs="Helvetica"/>
        </w:rPr>
        <w:t xml:space="preserve">sensibilisiert die </w:t>
      </w:r>
      <w:r w:rsidR="00E556E0">
        <w:rPr>
          <w:rFonts w:ascii="Helvetica" w:hAnsi="Helvetica" w:cs="Helvetica"/>
        </w:rPr>
        <w:t>Mitarbeiter</w:t>
      </w:r>
      <w:r w:rsidR="00F14906">
        <w:rPr>
          <w:rFonts w:ascii="Helvetica" w:hAnsi="Helvetica" w:cs="Helvetica"/>
        </w:rPr>
        <w:t>, denen es auch umfangreiche Vorteile bietet,</w:t>
      </w:r>
      <w:r w:rsidR="00E556E0">
        <w:rPr>
          <w:rFonts w:ascii="Helvetica" w:hAnsi="Helvetica" w:cs="Helvetica"/>
        </w:rPr>
        <w:t xml:space="preserve"> </w:t>
      </w:r>
      <w:r w:rsidR="00F14906">
        <w:rPr>
          <w:rFonts w:ascii="Helvetica" w:hAnsi="Helvetica" w:cs="Helvetica"/>
        </w:rPr>
        <w:t>für nachhaltiges Handeln</w:t>
      </w:r>
      <w:r w:rsidR="00E556E0">
        <w:rPr>
          <w:rFonts w:ascii="Helvetica" w:hAnsi="Helvetica" w:cs="Helvetica"/>
        </w:rPr>
        <w:t xml:space="preserve"> durch interne und externe Schulungen</w:t>
      </w:r>
      <w:r w:rsidR="00F14906">
        <w:rPr>
          <w:rFonts w:ascii="Helvetica" w:hAnsi="Helvetica" w:cs="Helvetica"/>
        </w:rPr>
        <w:t>. Außerdem</w:t>
      </w:r>
      <w:r w:rsidR="00E556E0">
        <w:rPr>
          <w:rFonts w:ascii="Helvetica" w:hAnsi="Helvetica" w:cs="Helvetica"/>
        </w:rPr>
        <w:t xml:space="preserve"> setzt sich </w:t>
      </w:r>
      <w:r w:rsidR="00F14906">
        <w:rPr>
          <w:rFonts w:ascii="Helvetica" w:hAnsi="Helvetica" w:cs="Helvetica"/>
        </w:rPr>
        <w:t xml:space="preserve">das Hotel </w:t>
      </w:r>
      <w:r w:rsidR="00E556E0">
        <w:rPr>
          <w:rFonts w:ascii="Helvetica" w:hAnsi="Helvetica" w:cs="Helvetica"/>
        </w:rPr>
        <w:t>für den Erhalt der biologischen Vielfalt ein durch eigene Bienen</w:t>
      </w:r>
      <w:r w:rsidR="00350245">
        <w:rPr>
          <w:rFonts w:ascii="Helvetica" w:hAnsi="Helvetica" w:cs="Helvetica"/>
        </w:rPr>
        <w:t xml:space="preserve">, deren produzierter </w:t>
      </w:r>
      <w:r w:rsidR="00EE40F4" w:rsidRPr="00350245">
        <w:rPr>
          <w:rFonts w:ascii="Helvetica" w:hAnsi="Helvetica" w:cs="Helvetica"/>
        </w:rPr>
        <w:t xml:space="preserve">Honig auch </w:t>
      </w:r>
      <w:r w:rsidR="00350245" w:rsidRPr="00350245">
        <w:rPr>
          <w:rFonts w:ascii="Helvetica" w:hAnsi="Helvetica" w:cs="Helvetica"/>
        </w:rPr>
        <w:t xml:space="preserve">die </w:t>
      </w:r>
      <w:r w:rsidR="00EE40F4" w:rsidRPr="00350245">
        <w:rPr>
          <w:rFonts w:ascii="Helvetica" w:hAnsi="Helvetica" w:cs="Helvetica"/>
        </w:rPr>
        <w:t>Gäste</w:t>
      </w:r>
      <w:r w:rsidR="00350245" w:rsidRPr="00350245">
        <w:rPr>
          <w:rFonts w:ascii="Helvetica" w:hAnsi="Helvetica" w:cs="Helvetica"/>
        </w:rPr>
        <w:t xml:space="preserve"> vor Ort</w:t>
      </w:r>
      <w:r w:rsidR="00EE40F4" w:rsidRPr="00350245">
        <w:rPr>
          <w:rFonts w:ascii="Helvetica" w:hAnsi="Helvetica" w:cs="Helvetica"/>
        </w:rPr>
        <w:t xml:space="preserve"> erwerben können</w:t>
      </w:r>
      <w:r w:rsidR="00350245" w:rsidRPr="00350245">
        <w:rPr>
          <w:rFonts w:ascii="Helvetica" w:hAnsi="Helvetica" w:cs="Helvetica"/>
        </w:rPr>
        <w:t>.</w:t>
      </w:r>
    </w:p>
    <w:p w14:paraId="2B23621B" w14:textId="77777777" w:rsidR="00EE40F4" w:rsidRPr="00E21A3B" w:rsidRDefault="00EE40F4" w:rsidP="00E556E0">
      <w:pPr>
        <w:pStyle w:val="KeinLeerraum"/>
      </w:pPr>
    </w:p>
    <w:p w14:paraId="3D2D60F6" w14:textId="77777777" w:rsidR="005C6DB8" w:rsidRDefault="002232A0" w:rsidP="00415B2F">
      <w:pPr>
        <w:pStyle w:val="KeinLeerraum"/>
        <w:rPr>
          <w:rFonts w:ascii="Helvetica" w:hAnsi="Helvetica" w:cs="Helvetic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E79413" wp14:editId="691D779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25078" cy="3672840"/>
            <wp:effectExtent l="0" t="0" r="8890" b="381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78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557">
        <w:rPr>
          <w:rFonts w:ascii="Helvetica" w:hAnsi="Helvetica" w:cs="Helvetica"/>
        </w:rPr>
        <w:t xml:space="preserve"> </w:t>
      </w:r>
      <w:r w:rsidR="005C5557" w:rsidRPr="005C5557">
        <w:rPr>
          <w:rFonts w:ascii="Helvetica" w:hAnsi="Helvetica" w:cs="Helvetica"/>
        </w:rPr>
        <w:t>„</w:t>
      </w:r>
      <w:r w:rsidR="005C5557">
        <w:rPr>
          <w:rFonts w:ascii="Helvetica" w:hAnsi="Helvetica" w:cs="Helvetica"/>
        </w:rPr>
        <w:t>Auch wenn d</w:t>
      </w:r>
      <w:r w:rsidR="005C5557" w:rsidRPr="005C5557">
        <w:rPr>
          <w:rFonts w:ascii="Helvetica" w:hAnsi="Helvetica" w:cs="Helvetica"/>
        </w:rPr>
        <w:t xml:space="preserve">ie Hotellerie </w:t>
      </w:r>
      <w:r w:rsidR="005C5557">
        <w:rPr>
          <w:rFonts w:ascii="Helvetica" w:hAnsi="Helvetica" w:cs="Helvetica"/>
        </w:rPr>
        <w:t>in der heutigen Zeit durch die Pandemie vor großen Herausforderungen steht, begrüßen wir es sehr, dass viele Häuser die</w:t>
      </w:r>
      <w:r w:rsidR="005C5557" w:rsidRPr="005C5557">
        <w:rPr>
          <w:rFonts w:ascii="Helvetica" w:hAnsi="Helvetica" w:cs="Helvetica"/>
        </w:rPr>
        <w:t xml:space="preserve"> Nachhaltigkeit trotzdem im Blick haben</w:t>
      </w:r>
      <w:r w:rsidR="005C5557">
        <w:rPr>
          <w:rFonts w:ascii="Helvetica" w:hAnsi="Helvetica" w:cs="Helvetica"/>
        </w:rPr>
        <w:t xml:space="preserve"> und keine Mühen scheuen</w:t>
      </w:r>
      <w:r w:rsidR="005C5557" w:rsidRPr="005C5557">
        <w:rPr>
          <w:rFonts w:ascii="Helvetica" w:hAnsi="Helvetica" w:cs="Helvetica"/>
        </w:rPr>
        <w:t xml:space="preserve">, sich nachhaltig aufzustellen und </w:t>
      </w:r>
      <w:r w:rsidR="00553AFE">
        <w:rPr>
          <w:rFonts w:ascii="Helvetica" w:hAnsi="Helvetica" w:cs="Helvetica"/>
        </w:rPr>
        <w:t>sich kontinuierlich zu entwickeln</w:t>
      </w:r>
      <w:r w:rsidR="005C5557" w:rsidRPr="005C5557">
        <w:rPr>
          <w:rFonts w:ascii="Helvetica" w:hAnsi="Helvetica" w:cs="Helvetica"/>
        </w:rPr>
        <w:t>.</w:t>
      </w:r>
      <w:r w:rsidR="005C5557">
        <w:rPr>
          <w:rFonts w:ascii="Helvetica" w:hAnsi="Helvetica" w:cs="Helvetica"/>
        </w:rPr>
        <w:t>“</w:t>
      </w:r>
      <w:r w:rsidR="00C40465">
        <w:rPr>
          <w:rFonts w:ascii="Helvetica" w:hAnsi="Helvetica" w:cs="Helvetica"/>
        </w:rPr>
        <w:t>,</w:t>
      </w:r>
      <w:r w:rsidR="005C5557">
        <w:rPr>
          <w:rFonts w:ascii="Helvetica" w:hAnsi="Helvetica" w:cs="Helvetica"/>
        </w:rPr>
        <w:t xml:space="preserve"> </w:t>
      </w:r>
      <w:r w:rsidR="00C40465">
        <w:rPr>
          <w:rFonts w:ascii="Helvetica" w:hAnsi="Helvetica" w:cs="Helvetica"/>
        </w:rPr>
        <w:t>s</w:t>
      </w:r>
      <w:r w:rsidR="005C5557">
        <w:rPr>
          <w:rFonts w:ascii="Helvetica" w:hAnsi="Helvetica" w:cs="Helvetica"/>
        </w:rPr>
        <w:t xml:space="preserve">agt </w:t>
      </w:r>
      <w:proofErr w:type="spellStart"/>
      <w:r w:rsidR="005C5557" w:rsidRPr="00BF0033">
        <w:rPr>
          <w:rFonts w:ascii="Helvetica" w:hAnsi="Helvetica" w:cs="Helvetica"/>
          <w:b/>
          <w:bCs/>
        </w:rPr>
        <w:t>Suzann</w:t>
      </w:r>
      <w:proofErr w:type="spellEnd"/>
      <w:r w:rsidR="005C5557" w:rsidRPr="00BF0033">
        <w:rPr>
          <w:rFonts w:ascii="Helvetica" w:hAnsi="Helvetica" w:cs="Helvetica"/>
          <w:b/>
          <w:bCs/>
        </w:rPr>
        <w:t xml:space="preserve"> Heinemann, Gründerin und Geschäftsführerin vom </w:t>
      </w:r>
      <w:proofErr w:type="spellStart"/>
      <w:r w:rsidR="005C5557" w:rsidRPr="00BF0033">
        <w:rPr>
          <w:rFonts w:ascii="Helvetica" w:hAnsi="Helvetica" w:cs="Helvetica"/>
          <w:b/>
          <w:bCs/>
        </w:rPr>
        <w:t>InfraCert</w:t>
      </w:r>
      <w:proofErr w:type="spellEnd"/>
      <w:r w:rsidR="005C5557" w:rsidRPr="00BF0033">
        <w:rPr>
          <w:rFonts w:ascii="Helvetica" w:hAnsi="Helvetica" w:cs="Helvetica"/>
          <w:b/>
          <w:bCs/>
        </w:rPr>
        <w:t>-Institut</w:t>
      </w:r>
      <w:r w:rsidR="005C5557">
        <w:rPr>
          <w:rFonts w:ascii="Helvetica" w:hAnsi="Helvetica" w:cs="Helvetica"/>
        </w:rPr>
        <w:t xml:space="preserve">, welches das </w:t>
      </w:r>
      <w:proofErr w:type="spellStart"/>
      <w:r w:rsidR="005C5557">
        <w:rPr>
          <w:rFonts w:ascii="Helvetica" w:hAnsi="Helvetica" w:cs="Helvetica"/>
        </w:rPr>
        <w:t>Gre</w:t>
      </w:r>
      <w:r w:rsidR="00DB3109">
        <w:rPr>
          <w:rFonts w:ascii="Helvetica" w:hAnsi="Helvetica" w:cs="Helvetica"/>
        </w:rPr>
        <w:t>e</w:t>
      </w:r>
      <w:r w:rsidR="005C5557">
        <w:rPr>
          <w:rFonts w:ascii="Helvetica" w:hAnsi="Helvetica" w:cs="Helvetica"/>
        </w:rPr>
        <w:t>nSign</w:t>
      </w:r>
      <w:proofErr w:type="spellEnd"/>
      <w:r w:rsidR="005C5557">
        <w:rPr>
          <w:rFonts w:ascii="Helvetica" w:hAnsi="Helvetica" w:cs="Helvetica"/>
        </w:rPr>
        <w:t xml:space="preserve"> verleiht. </w:t>
      </w:r>
    </w:p>
    <w:p w14:paraId="057581F0" w14:textId="77777777" w:rsidR="005C6DB8" w:rsidRDefault="005C6DB8" w:rsidP="00415B2F">
      <w:pPr>
        <w:pStyle w:val="KeinLeerraum"/>
        <w:rPr>
          <w:rFonts w:ascii="Helvetica" w:hAnsi="Helvetica" w:cs="Helvetica"/>
        </w:rPr>
      </w:pPr>
    </w:p>
    <w:p w14:paraId="7118F789" w14:textId="10ED94E3" w:rsidR="00F90D74" w:rsidRDefault="005C5557" w:rsidP="00415B2F">
      <w:pPr>
        <w:pStyle w:val="KeinLeerraum"/>
        <w:rPr>
          <w:b/>
          <w:bCs/>
        </w:rPr>
      </w:pPr>
      <w:r>
        <w:rPr>
          <w:rFonts w:ascii="Helvetica" w:hAnsi="Helvetica" w:cs="Helvetica"/>
        </w:rPr>
        <w:t xml:space="preserve">Sie ergänzt:“ </w:t>
      </w:r>
      <w:r w:rsidRPr="005C5557">
        <w:rPr>
          <w:rFonts w:ascii="Helvetica" w:hAnsi="Helvetica" w:cs="Helvetica"/>
        </w:rPr>
        <w:t>Die Welt hat sich verändert</w:t>
      </w:r>
      <w:r w:rsidR="00553AFE">
        <w:rPr>
          <w:rFonts w:ascii="Helvetica" w:hAnsi="Helvetica" w:cs="Helvetica"/>
        </w:rPr>
        <w:t>,</w:t>
      </w:r>
      <w:r w:rsidRPr="005C5557">
        <w:rPr>
          <w:rFonts w:ascii="Helvetica" w:hAnsi="Helvetica" w:cs="Helvetica"/>
        </w:rPr>
        <w:t xml:space="preserve"> aber </w:t>
      </w:r>
      <w:r w:rsidR="00C40465">
        <w:rPr>
          <w:rFonts w:ascii="Helvetica" w:hAnsi="Helvetica" w:cs="Helvetica"/>
        </w:rPr>
        <w:t xml:space="preserve">das </w:t>
      </w:r>
      <w:r w:rsidRPr="005C5557">
        <w:rPr>
          <w:rFonts w:ascii="Helvetica" w:hAnsi="Helvetica" w:cs="Helvetica"/>
        </w:rPr>
        <w:t>Reisen, vielleicht anders als vorher, bleib</w:t>
      </w:r>
      <w:r w:rsidR="00C40465">
        <w:rPr>
          <w:rFonts w:ascii="Helvetica" w:hAnsi="Helvetica" w:cs="Helvetica"/>
        </w:rPr>
        <w:t>t</w:t>
      </w:r>
      <w:r w:rsidRPr="005C5557">
        <w:rPr>
          <w:rFonts w:ascii="Helvetica" w:hAnsi="Helvetica" w:cs="Helvetica"/>
        </w:rPr>
        <w:t xml:space="preserve"> uns erhalten. Der Qualitätsanspruch der Reisenden wird sich weiter steigern und wer seine Betriebsprozesse nachhaltig verbessert, kann hier punkten. Jetzt liegt es an </w:t>
      </w:r>
      <w:r w:rsidR="00C40465">
        <w:rPr>
          <w:rFonts w:ascii="Helvetica" w:hAnsi="Helvetica" w:cs="Helvetica"/>
        </w:rPr>
        <w:t>der Hotellerie</w:t>
      </w:r>
      <w:r w:rsidRPr="005C5557">
        <w:rPr>
          <w:rFonts w:ascii="Helvetica" w:hAnsi="Helvetica" w:cs="Helvetica"/>
        </w:rPr>
        <w:t>, wie sie die Chance nutz</w:t>
      </w:r>
      <w:r w:rsidR="00553AFE">
        <w:rPr>
          <w:rFonts w:ascii="Helvetica" w:hAnsi="Helvetica" w:cs="Helvetica"/>
        </w:rPr>
        <w:t>t</w:t>
      </w:r>
      <w:r w:rsidRPr="005C5557">
        <w:rPr>
          <w:rFonts w:ascii="Helvetica" w:hAnsi="Helvetica" w:cs="Helvetica"/>
        </w:rPr>
        <w:t>, um sich für die Zukunft nachhaltig zu rüsten.</w:t>
      </w:r>
      <w:r w:rsidR="00C40465">
        <w:rPr>
          <w:rFonts w:ascii="Helvetica" w:hAnsi="Helvetica" w:cs="Helvetica"/>
        </w:rPr>
        <w:t xml:space="preserve"> Wir sind sehr stolz darauf, </w:t>
      </w:r>
      <w:proofErr w:type="gramStart"/>
      <w:r w:rsidR="00C40465">
        <w:rPr>
          <w:rFonts w:ascii="Helvetica" w:hAnsi="Helvetica" w:cs="Helvetica"/>
        </w:rPr>
        <w:t>das</w:t>
      </w:r>
      <w:proofErr w:type="gramEnd"/>
      <w:r w:rsidR="00C40465">
        <w:rPr>
          <w:rFonts w:ascii="Helvetica" w:hAnsi="Helvetica" w:cs="Helvetica"/>
        </w:rPr>
        <w:t xml:space="preserve"> </w:t>
      </w:r>
      <w:r w:rsidR="00C40465" w:rsidRPr="00F62EF1">
        <w:t>ELLINGTON HOTEL BERLIN</w:t>
      </w:r>
      <w:r w:rsidR="00C40465">
        <w:t xml:space="preserve"> in unserer </w:t>
      </w:r>
      <w:proofErr w:type="spellStart"/>
      <w:r w:rsidR="00C40465">
        <w:t>GreenCommunity</w:t>
      </w:r>
      <w:proofErr w:type="spellEnd"/>
      <w:r w:rsidR="00C40465">
        <w:t xml:space="preserve"> begrüßen zu dürfen und freuen uns auf den weiteren Austausch und gemeinsame Events.“</w:t>
      </w:r>
    </w:p>
    <w:p w14:paraId="0EAA69EB" w14:textId="2A818C1C" w:rsidR="00E721C1" w:rsidRDefault="00E721C1" w:rsidP="00550C3F">
      <w:pPr>
        <w:pStyle w:val="KeinLeerraum"/>
      </w:pPr>
    </w:p>
    <w:p w14:paraId="46E8E71D" w14:textId="6FF70E50" w:rsidR="002232A0" w:rsidRDefault="002232A0" w:rsidP="00550C3F">
      <w:pPr>
        <w:pStyle w:val="KeinLeerraum"/>
      </w:pPr>
    </w:p>
    <w:p w14:paraId="73ECF78A" w14:textId="64E1594C" w:rsidR="002232A0" w:rsidRDefault="002232A0" w:rsidP="00550C3F">
      <w:pPr>
        <w:pStyle w:val="KeinLeerraum"/>
      </w:pPr>
    </w:p>
    <w:p w14:paraId="4EE8A625" w14:textId="68463ACD" w:rsidR="00E07F02" w:rsidRPr="009A7E9D" w:rsidRDefault="0089686D" w:rsidP="00A10E49">
      <w:pPr>
        <w:pStyle w:val="KeinLeerraum"/>
      </w:pPr>
      <w:r w:rsidRPr="009A7E9D">
        <w:t xml:space="preserve">Verliehen wird das </w:t>
      </w:r>
      <w:proofErr w:type="spellStart"/>
      <w:r w:rsidR="00542924" w:rsidRPr="009A7E9D">
        <w:t>GreenSign</w:t>
      </w:r>
      <w:proofErr w:type="spellEnd"/>
      <w:r w:rsidR="00542924" w:rsidRPr="009A7E9D">
        <w:t xml:space="preserve"> Nachhaltigkeitssiegel</w:t>
      </w:r>
      <w:r w:rsidR="00542924" w:rsidRPr="00BF0033">
        <w:t xml:space="preserve"> </w:t>
      </w:r>
      <w:r w:rsidR="00E80499" w:rsidRPr="00BF0033">
        <w:t>vom</w:t>
      </w:r>
      <w:r w:rsidR="00E80499" w:rsidRPr="00115129">
        <w:rPr>
          <w:b/>
          <w:bCs/>
        </w:rPr>
        <w:t xml:space="preserve"> </w:t>
      </w:r>
      <w:proofErr w:type="spellStart"/>
      <w:r w:rsidR="00542924" w:rsidRPr="00115129">
        <w:rPr>
          <w:b/>
          <w:bCs/>
          <w:iCs/>
        </w:rPr>
        <w:t>InfraCert</w:t>
      </w:r>
      <w:proofErr w:type="spellEnd"/>
      <w:r w:rsidR="00542924" w:rsidRPr="00115129">
        <w:rPr>
          <w:b/>
          <w:bCs/>
        </w:rPr>
        <w:t xml:space="preserve"> </w:t>
      </w:r>
      <w:r w:rsidR="00E80499" w:rsidRPr="00115129">
        <w:rPr>
          <w:b/>
          <w:bCs/>
        </w:rPr>
        <w:t>Institut</w:t>
      </w:r>
      <w:r w:rsidR="00542924" w:rsidRPr="00115129">
        <w:rPr>
          <w:b/>
          <w:bCs/>
        </w:rPr>
        <w:t xml:space="preserve"> für Nachhaltige Entwicklung in der Hotellerie</w:t>
      </w:r>
      <w:r w:rsidR="00E80499" w:rsidRPr="009A7E9D">
        <w:t xml:space="preserve">. Die </w:t>
      </w:r>
      <w:r w:rsidRPr="009A7E9D">
        <w:t xml:space="preserve">Zertifizierung ist praxisnah, </w:t>
      </w:r>
      <w:r w:rsidR="00E80499" w:rsidRPr="009A7E9D">
        <w:t>speziell für die Hotellerie entwickelt</w:t>
      </w:r>
      <w:r w:rsidRPr="009A7E9D">
        <w:t xml:space="preserve"> und auf hohen Standards gemäß EMAS und DIN ISO 14001 aufgebaut</w:t>
      </w:r>
      <w:r w:rsidR="00E80499" w:rsidRPr="009A7E9D">
        <w:t xml:space="preserve">. Mit dem </w:t>
      </w:r>
      <w:proofErr w:type="spellStart"/>
      <w:r w:rsidR="00E80499" w:rsidRPr="009A7E9D">
        <w:t>GreenSign</w:t>
      </w:r>
      <w:proofErr w:type="spellEnd"/>
      <w:r w:rsidR="00E80499" w:rsidRPr="009A7E9D">
        <w:t xml:space="preserve">-Siegel bietet </w:t>
      </w:r>
      <w:proofErr w:type="spellStart"/>
      <w:r w:rsidR="00E80499" w:rsidRPr="009A7E9D">
        <w:t>InfraCert</w:t>
      </w:r>
      <w:proofErr w:type="spellEnd"/>
      <w:r w:rsidR="00E80499" w:rsidRPr="009A7E9D">
        <w:t xml:space="preserve"> Hoteliers ein integriertes und ausgereiftes Prüfsystem, das ökologische, soziale und ökonomische Aspekte der Hotelführung </w:t>
      </w:r>
      <w:r w:rsidRPr="009A7E9D">
        <w:t xml:space="preserve">in über 90 Kriterien </w:t>
      </w:r>
      <w:r w:rsidR="00E80499" w:rsidRPr="009A7E9D">
        <w:t xml:space="preserve">strukturiert, evaluiert und dokumentiert. Der Hotelier erhält die Möglichkeit, seine Nachhaltigkeitsaktivitäten weiter auszubauen und die Betriebsprozesse effizient zu optimieren.  </w:t>
      </w:r>
      <w:r w:rsidR="00941FAC" w:rsidRPr="009A7E9D">
        <w:t xml:space="preserve">In Deutschland ist </w:t>
      </w:r>
      <w:proofErr w:type="spellStart"/>
      <w:r w:rsidR="00941FAC" w:rsidRPr="009A7E9D">
        <w:t>GreenSign</w:t>
      </w:r>
      <w:proofErr w:type="spellEnd"/>
      <w:r w:rsidR="00941FAC" w:rsidRPr="009A7E9D">
        <w:t xml:space="preserve"> als Nachhaltigkeitssiegel für Hotels Marktführer. </w:t>
      </w:r>
      <w:r w:rsidR="00542924" w:rsidRPr="009A7E9D">
        <w:t>Es hat sich zudem auch mit inzwischen über 2</w:t>
      </w:r>
      <w:r w:rsidR="007A6B2F">
        <w:t>40</w:t>
      </w:r>
      <w:r w:rsidR="00542924" w:rsidRPr="009A7E9D">
        <w:t xml:space="preserve"> zertifizierten Hotels in 1</w:t>
      </w:r>
      <w:r w:rsidR="007A6B2F">
        <w:t>3</w:t>
      </w:r>
      <w:r w:rsidR="00542924" w:rsidRPr="009A7E9D">
        <w:t xml:space="preserve"> Ländern international etabliert.</w:t>
      </w:r>
    </w:p>
    <w:p w14:paraId="316EC84E" w14:textId="77777777" w:rsidR="00542924" w:rsidRDefault="00542924" w:rsidP="00542924"/>
    <w:p w14:paraId="0207316E" w14:textId="77777777" w:rsidR="00542924" w:rsidRPr="00265FA6" w:rsidRDefault="00542924" w:rsidP="00A10E49">
      <w:pPr>
        <w:pStyle w:val="KeinLeerraum"/>
        <w:rPr>
          <w:b/>
          <w:bCs/>
        </w:rPr>
      </w:pPr>
      <w:r w:rsidRPr="00265FA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A485939" wp14:editId="149394FC">
            <wp:simplePos x="0" y="0"/>
            <wp:positionH relativeFrom="column">
              <wp:posOffset>-25</wp:posOffset>
            </wp:positionH>
            <wp:positionV relativeFrom="paragraph">
              <wp:posOffset>38735</wp:posOffset>
            </wp:positionV>
            <wp:extent cx="1078782" cy="863073"/>
            <wp:effectExtent l="0" t="0" r="762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Sign Logo-mit 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82" cy="86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5FA6">
        <w:rPr>
          <w:b/>
          <w:bCs/>
        </w:rPr>
        <w:t>GreenSign</w:t>
      </w:r>
      <w:proofErr w:type="spellEnd"/>
      <w:r w:rsidRPr="00265FA6">
        <w:rPr>
          <w:b/>
          <w:bCs/>
        </w:rPr>
        <w:t xml:space="preserve"> / </w:t>
      </w:r>
      <w:proofErr w:type="spellStart"/>
      <w:r w:rsidRPr="00265FA6">
        <w:rPr>
          <w:b/>
          <w:bCs/>
        </w:rPr>
        <w:t>InfraCert</w:t>
      </w:r>
      <w:proofErr w:type="spellEnd"/>
      <w:r w:rsidRPr="00265FA6">
        <w:rPr>
          <w:b/>
          <w:bCs/>
        </w:rPr>
        <w:t xml:space="preserve"> – Institut für Nachhaltige Entwicklung in der Hotellerie</w:t>
      </w:r>
    </w:p>
    <w:p w14:paraId="68FFFB50" w14:textId="77777777" w:rsidR="00542924" w:rsidRPr="009A7E9D" w:rsidRDefault="00542924" w:rsidP="00A10E49">
      <w:pPr>
        <w:pStyle w:val="KeinLeerraum"/>
      </w:pPr>
      <w:r w:rsidRPr="009A7E9D">
        <w:t xml:space="preserve">Als Spezialist für Nachhaltigkeit und der Zertifizierung von Hotels zeichnet sich </w:t>
      </w:r>
      <w:proofErr w:type="spellStart"/>
      <w:r w:rsidRPr="009A7E9D">
        <w:t>InfraCert</w:t>
      </w:r>
      <w:proofErr w:type="spellEnd"/>
      <w:r w:rsidRPr="009A7E9D">
        <w:t xml:space="preserve"> vor allem auch durch eine praxisnahe Forschung mit namenhaften Partnern der Hotel- und Tourismusindustrie aus.</w:t>
      </w:r>
    </w:p>
    <w:p w14:paraId="3F59084D" w14:textId="77777777" w:rsidR="00542924" w:rsidRPr="009A7E9D" w:rsidRDefault="00542924" w:rsidP="00A10E49">
      <w:pPr>
        <w:pStyle w:val="KeinLeerraum"/>
      </w:pPr>
      <w:r w:rsidRPr="009A7E9D">
        <w:t xml:space="preserve">Das fünfstufige Zertifizierungssystem </w:t>
      </w:r>
      <w:proofErr w:type="spellStart"/>
      <w:r w:rsidRPr="009A7E9D">
        <w:t>GreenSign</w:t>
      </w:r>
      <w:proofErr w:type="spellEnd"/>
      <w:r w:rsidRPr="009A7E9D">
        <w:t xml:space="preserve"> ist auf internationalen Rahmenwerken aufgebaut und einmalig in der Branche.  </w:t>
      </w:r>
    </w:p>
    <w:p w14:paraId="55A05374" w14:textId="77777777" w:rsidR="00542924" w:rsidRPr="00C639C6" w:rsidRDefault="00542924" w:rsidP="00A10E49">
      <w:pPr>
        <w:pStyle w:val="KeinLeerraum"/>
      </w:pPr>
    </w:p>
    <w:p w14:paraId="02AE6F0C" w14:textId="77777777" w:rsidR="00542924" w:rsidRPr="00C639C6" w:rsidRDefault="00542924" w:rsidP="00A10E49">
      <w:pPr>
        <w:pStyle w:val="KeinLeerraum"/>
      </w:pPr>
      <w:r w:rsidRPr="00C639C6">
        <w:t>Für weitere Informationen oder Bildmaterial kontaktieren Sie bitte:</w:t>
      </w:r>
    </w:p>
    <w:p w14:paraId="78E6D408" w14:textId="77777777" w:rsidR="00542924" w:rsidRPr="009A7E9D" w:rsidRDefault="00542924" w:rsidP="00A10E49">
      <w:pPr>
        <w:pStyle w:val="KeinLeerraum"/>
      </w:pPr>
      <w:proofErr w:type="spellStart"/>
      <w:r w:rsidRPr="009A7E9D">
        <w:t>Suzann</w:t>
      </w:r>
      <w:proofErr w:type="spellEnd"/>
      <w:r w:rsidRPr="009A7E9D">
        <w:t xml:space="preserve"> Heinemann, Geschäftsführerin </w:t>
      </w:r>
    </w:p>
    <w:p w14:paraId="4A612B59" w14:textId="77777777" w:rsidR="00542924" w:rsidRPr="009A7E9D" w:rsidRDefault="00542924" w:rsidP="00A10E49">
      <w:pPr>
        <w:pStyle w:val="KeinLeerraum"/>
      </w:pPr>
    </w:p>
    <w:p w14:paraId="0CC8CA3B" w14:textId="77777777" w:rsidR="00542924" w:rsidRPr="00265FA6" w:rsidRDefault="00542924" w:rsidP="00A10E49">
      <w:pPr>
        <w:pStyle w:val="KeinLeerraum"/>
        <w:rPr>
          <w:b/>
          <w:bCs/>
        </w:rPr>
      </w:pPr>
      <w:proofErr w:type="spellStart"/>
      <w:r w:rsidRPr="00265FA6">
        <w:rPr>
          <w:b/>
          <w:bCs/>
        </w:rPr>
        <w:t>InfraCert</w:t>
      </w:r>
      <w:proofErr w:type="spellEnd"/>
      <w:r w:rsidRPr="00265FA6">
        <w:rPr>
          <w:b/>
          <w:bCs/>
        </w:rPr>
        <w:t xml:space="preserve"> – Institut für Nachhaltige Entwicklung in der Hotellerie</w:t>
      </w:r>
    </w:p>
    <w:p w14:paraId="0E02E532" w14:textId="77777777" w:rsidR="00542924" w:rsidRPr="009A7E9D" w:rsidRDefault="00542924" w:rsidP="00A10E49">
      <w:pPr>
        <w:pStyle w:val="KeinLeerraum"/>
      </w:pPr>
      <w:r w:rsidRPr="009A7E9D">
        <w:t>Katharinenstraße 12</w:t>
      </w:r>
    </w:p>
    <w:p w14:paraId="201F65A4" w14:textId="77777777" w:rsidR="00542924" w:rsidRPr="009A7E9D" w:rsidRDefault="00542924" w:rsidP="00A10E49">
      <w:pPr>
        <w:pStyle w:val="KeinLeerraum"/>
      </w:pPr>
      <w:r w:rsidRPr="009A7E9D">
        <w:t>10711 Berlin</w:t>
      </w:r>
    </w:p>
    <w:p w14:paraId="6F8AFA13" w14:textId="77777777" w:rsidR="00542924" w:rsidRPr="009A7E9D" w:rsidRDefault="00542924" w:rsidP="00A10E49">
      <w:pPr>
        <w:pStyle w:val="KeinLeerraum"/>
      </w:pPr>
      <w:r w:rsidRPr="009A7E9D">
        <w:t>Tel. +49 (0) 30 318 62 84 21</w:t>
      </w:r>
    </w:p>
    <w:p w14:paraId="41A89F44" w14:textId="77777777" w:rsidR="00542924" w:rsidRPr="009A7E9D" w:rsidRDefault="00542924" w:rsidP="00A10E49">
      <w:pPr>
        <w:pStyle w:val="KeinLeerraum"/>
      </w:pPr>
      <w:r w:rsidRPr="009A7E9D">
        <w:t>Mail: presse@greensign.de</w:t>
      </w:r>
    </w:p>
    <w:p w14:paraId="7CF2D0FC" w14:textId="77777777" w:rsidR="00542924" w:rsidRPr="009A7E9D" w:rsidRDefault="00542924" w:rsidP="00A10E49">
      <w:pPr>
        <w:pStyle w:val="KeinLeerraum"/>
      </w:pPr>
      <w:r w:rsidRPr="009A7E9D">
        <w:t>Web: www.greensign.de</w:t>
      </w:r>
    </w:p>
    <w:p w14:paraId="0769222C" w14:textId="3B651F4E" w:rsidR="00C639C6" w:rsidRPr="00542924" w:rsidRDefault="00C639C6" w:rsidP="00542924">
      <w:pPr>
        <w:rPr>
          <w:rFonts w:ascii="Arial" w:hAnsi="Arial" w:cs="Arial"/>
        </w:rPr>
      </w:pPr>
    </w:p>
    <w:sectPr w:rsidR="00C639C6" w:rsidRPr="0054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BkCd">
    <w:altName w:val="Calibri"/>
    <w:panose1 w:val="020B0506030503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A67"/>
    <w:multiLevelType w:val="hybridMultilevel"/>
    <w:tmpl w:val="D0828D98"/>
    <w:lvl w:ilvl="0" w:tplc="4FCA4D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713"/>
    <w:multiLevelType w:val="multilevel"/>
    <w:tmpl w:val="C9E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B8662A"/>
    <w:multiLevelType w:val="multilevel"/>
    <w:tmpl w:val="473C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7A5208"/>
    <w:multiLevelType w:val="multilevel"/>
    <w:tmpl w:val="6BA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6"/>
    <w:rsid w:val="00006E1F"/>
    <w:rsid w:val="00013B84"/>
    <w:rsid w:val="00033670"/>
    <w:rsid w:val="00034A0F"/>
    <w:rsid w:val="000428C8"/>
    <w:rsid w:val="00051608"/>
    <w:rsid w:val="000524FB"/>
    <w:rsid w:val="0006776B"/>
    <w:rsid w:val="00081A32"/>
    <w:rsid w:val="00082976"/>
    <w:rsid w:val="0008643A"/>
    <w:rsid w:val="00087453"/>
    <w:rsid w:val="0009157C"/>
    <w:rsid w:val="000B0AEB"/>
    <w:rsid w:val="000B5B40"/>
    <w:rsid w:val="000C05D2"/>
    <w:rsid w:val="000C47A9"/>
    <w:rsid w:val="000C691E"/>
    <w:rsid w:val="000E44A3"/>
    <w:rsid w:val="000E5BD8"/>
    <w:rsid w:val="000E7020"/>
    <w:rsid w:val="000F0510"/>
    <w:rsid w:val="001054B4"/>
    <w:rsid w:val="001146AA"/>
    <w:rsid w:val="001146FB"/>
    <w:rsid w:val="00115129"/>
    <w:rsid w:val="001259AF"/>
    <w:rsid w:val="00152519"/>
    <w:rsid w:val="00155BEA"/>
    <w:rsid w:val="0017473D"/>
    <w:rsid w:val="00177FA8"/>
    <w:rsid w:val="001871E2"/>
    <w:rsid w:val="001904FB"/>
    <w:rsid w:val="00191A4D"/>
    <w:rsid w:val="00195074"/>
    <w:rsid w:val="00197579"/>
    <w:rsid w:val="001A0A97"/>
    <w:rsid w:val="001A4B24"/>
    <w:rsid w:val="001A4D1C"/>
    <w:rsid w:val="001B4BF8"/>
    <w:rsid w:val="001C04FB"/>
    <w:rsid w:val="001C0EDF"/>
    <w:rsid w:val="001D1F73"/>
    <w:rsid w:val="001D2674"/>
    <w:rsid w:val="001E136B"/>
    <w:rsid w:val="001E15FA"/>
    <w:rsid w:val="001F71FD"/>
    <w:rsid w:val="0020278F"/>
    <w:rsid w:val="00214CB9"/>
    <w:rsid w:val="002217A6"/>
    <w:rsid w:val="002232A0"/>
    <w:rsid w:val="00226A82"/>
    <w:rsid w:val="00231741"/>
    <w:rsid w:val="00245BD9"/>
    <w:rsid w:val="00251462"/>
    <w:rsid w:val="00253235"/>
    <w:rsid w:val="00253E5C"/>
    <w:rsid w:val="00260147"/>
    <w:rsid w:val="00261565"/>
    <w:rsid w:val="00261B10"/>
    <w:rsid w:val="00263579"/>
    <w:rsid w:val="00263BF7"/>
    <w:rsid w:val="00265FA6"/>
    <w:rsid w:val="002811B2"/>
    <w:rsid w:val="00283ED1"/>
    <w:rsid w:val="002A3011"/>
    <w:rsid w:val="002A6495"/>
    <w:rsid w:val="002D0EF6"/>
    <w:rsid w:val="00307983"/>
    <w:rsid w:val="00315028"/>
    <w:rsid w:val="00316748"/>
    <w:rsid w:val="00317B48"/>
    <w:rsid w:val="0033096A"/>
    <w:rsid w:val="003413C6"/>
    <w:rsid w:val="00342F99"/>
    <w:rsid w:val="00350245"/>
    <w:rsid w:val="00372900"/>
    <w:rsid w:val="0037316C"/>
    <w:rsid w:val="0037727B"/>
    <w:rsid w:val="0039494F"/>
    <w:rsid w:val="003C04CA"/>
    <w:rsid w:val="003C104F"/>
    <w:rsid w:val="003C3390"/>
    <w:rsid w:val="003D0E84"/>
    <w:rsid w:val="003F5BEF"/>
    <w:rsid w:val="00401F01"/>
    <w:rsid w:val="00415B2F"/>
    <w:rsid w:val="004238B8"/>
    <w:rsid w:val="00436032"/>
    <w:rsid w:val="00437AFB"/>
    <w:rsid w:val="00451ECA"/>
    <w:rsid w:val="00461E5C"/>
    <w:rsid w:val="00467755"/>
    <w:rsid w:val="004712D6"/>
    <w:rsid w:val="004753C0"/>
    <w:rsid w:val="00484796"/>
    <w:rsid w:val="00485B35"/>
    <w:rsid w:val="00497931"/>
    <w:rsid w:val="004A05E5"/>
    <w:rsid w:val="004B633B"/>
    <w:rsid w:val="004C0EF1"/>
    <w:rsid w:val="004C4723"/>
    <w:rsid w:val="004F16A9"/>
    <w:rsid w:val="00501826"/>
    <w:rsid w:val="00506FCC"/>
    <w:rsid w:val="0051732D"/>
    <w:rsid w:val="005234EF"/>
    <w:rsid w:val="00532525"/>
    <w:rsid w:val="005364CA"/>
    <w:rsid w:val="00542924"/>
    <w:rsid w:val="00543411"/>
    <w:rsid w:val="00550C3F"/>
    <w:rsid w:val="00553AFE"/>
    <w:rsid w:val="00561E88"/>
    <w:rsid w:val="005730DD"/>
    <w:rsid w:val="00582944"/>
    <w:rsid w:val="0059088D"/>
    <w:rsid w:val="005B2127"/>
    <w:rsid w:val="005C2FA4"/>
    <w:rsid w:val="005C5557"/>
    <w:rsid w:val="005C6DB8"/>
    <w:rsid w:val="005D5E86"/>
    <w:rsid w:val="005E2934"/>
    <w:rsid w:val="005E5936"/>
    <w:rsid w:val="005E6F9E"/>
    <w:rsid w:val="005F3C88"/>
    <w:rsid w:val="005F60AE"/>
    <w:rsid w:val="006008A7"/>
    <w:rsid w:val="00604029"/>
    <w:rsid w:val="00605D38"/>
    <w:rsid w:val="00614D35"/>
    <w:rsid w:val="0061536F"/>
    <w:rsid w:val="00620170"/>
    <w:rsid w:val="006237F3"/>
    <w:rsid w:val="006300E7"/>
    <w:rsid w:val="00633395"/>
    <w:rsid w:val="00637C47"/>
    <w:rsid w:val="00646DFE"/>
    <w:rsid w:val="00653CD1"/>
    <w:rsid w:val="00663797"/>
    <w:rsid w:val="006755EF"/>
    <w:rsid w:val="00691ED7"/>
    <w:rsid w:val="006A106C"/>
    <w:rsid w:val="006A1A13"/>
    <w:rsid w:val="006A72EE"/>
    <w:rsid w:val="006B4351"/>
    <w:rsid w:val="006C0E45"/>
    <w:rsid w:val="006C4468"/>
    <w:rsid w:val="006D5B3C"/>
    <w:rsid w:val="006E0EC0"/>
    <w:rsid w:val="006E709E"/>
    <w:rsid w:val="006F25FB"/>
    <w:rsid w:val="006F2E3A"/>
    <w:rsid w:val="00715C64"/>
    <w:rsid w:val="00732494"/>
    <w:rsid w:val="00743BDE"/>
    <w:rsid w:val="00753852"/>
    <w:rsid w:val="00766FCE"/>
    <w:rsid w:val="0077449F"/>
    <w:rsid w:val="00775BB5"/>
    <w:rsid w:val="00777492"/>
    <w:rsid w:val="00781DA8"/>
    <w:rsid w:val="00784F80"/>
    <w:rsid w:val="00785DF4"/>
    <w:rsid w:val="007870FE"/>
    <w:rsid w:val="007A6B2F"/>
    <w:rsid w:val="007C114A"/>
    <w:rsid w:val="007C4B7B"/>
    <w:rsid w:val="007C789D"/>
    <w:rsid w:val="007E739E"/>
    <w:rsid w:val="007F1665"/>
    <w:rsid w:val="007F3259"/>
    <w:rsid w:val="00805E56"/>
    <w:rsid w:val="008119CF"/>
    <w:rsid w:val="008125A4"/>
    <w:rsid w:val="0081426B"/>
    <w:rsid w:val="00814A88"/>
    <w:rsid w:val="00815F06"/>
    <w:rsid w:val="00820929"/>
    <w:rsid w:val="008273D9"/>
    <w:rsid w:val="00840D8F"/>
    <w:rsid w:val="008422D6"/>
    <w:rsid w:val="008520CC"/>
    <w:rsid w:val="00882A5C"/>
    <w:rsid w:val="00882DEE"/>
    <w:rsid w:val="0089686D"/>
    <w:rsid w:val="008A3727"/>
    <w:rsid w:val="008C358A"/>
    <w:rsid w:val="008D237F"/>
    <w:rsid w:val="008D375D"/>
    <w:rsid w:val="008D6444"/>
    <w:rsid w:val="008E0ACC"/>
    <w:rsid w:val="008E722D"/>
    <w:rsid w:val="008E7E8D"/>
    <w:rsid w:val="009021AD"/>
    <w:rsid w:val="00911D13"/>
    <w:rsid w:val="00923220"/>
    <w:rsid w:val="0093550A"/>
    <w:rsid w:val="00941416"/>
    <w:rsid w:val="00941FAC"/>
    <w:rsid w:val="00967A90"/>
    <w:rsid w:val="00972E2C"/>
    <w:rsid w:val="00976078"/>
    <w:rsid w:val="0097708F"/>
    <w:rsid w:val="00981020"/>
    <w:rsid w:val="00984064"/>
    <w:rsid w:val="00990D4A"/>
    <w:rsid w:val="0099566E"/>
    <w:rsid w:val="009A1341"/>
    <w:rsid w:val="009A7E9D"/>
    <w:rsid w:val="009B76BD"/>
    <w:rsid w:val="009D0DDE"/>
    <w:rsid w:val="009D25A5"/>
    <w:rsid w:val="009E4B55"/>
    <w:rsid w:val="009E5681"/>
    <w:rsid w:val="009F6D1E"/>
    <w:rsid w:val="00A05E56"/>
    <w:rsid w:val="00A10E49"/>
    <w:rsid w:val="00A25C46"/>
    <w:rsid w:val="00A408C9"/>
    <w:rsid w:val="00A424A5"/>
    <w:rsid w:val="00A44C05"/>
    <w:rsid w:val="00A46488"/>
    <w:rsid w:val="00A47747"/>
    <w:rsid w:val="00A74E98"/>
    <w:rsid w:val="00A75E7D"/>
    <w:rsid w:val="00A8147C"/>
    <w:rsid w:val="00A92E2E"/>
    <w:rsid w:val="00AA7991"/>
    <w:rsid w:val="00AC6A6B"/>
    <w:rsid w:val="00AD3FE7"/>
    <w:rsid w:val="00AE2AFD"/>
    <w:rsid w:val="00AF414C"/>
    <w:rsid w:val="00AF5C9C"/>
    <w:rsid w:val="00B044CF"/>
    <w:rsid w:val="00B15DED"/>
    <w:rsid w:val="00B170AB"/>
    <w:rsid w:val="00B338D2"/>
    <w:rsid w:val="00B46248"/>
    <w:rsid w:val="00B52818"/>
    <w:rsid w:val="00B5684D"/>
    <w:rsid w:val="00B62392"/>
    <w:rsid w:val="00B63667"/>
    <w:rsid w:val="00B654AF"/>
    <w:rsid w:val="00B711D0"/>
    <w:rsid w:val="00B7216B"/>
    <w:rsid w:val="00B83CD2"/>
    <w:rsid w:val="00B97A7D"/>
    <w:rsid w:val="00BA05C8"/>
    <w:rsid w:val="00BA35ED"/>
    <w:rsid w:val="00BA7507"/>
    <w:rsid w:val="00BB14E4"/>
    <w:rsid w:val="00BB1636"/>
    <w:rsid w:val="00BB50B4"/>
    <w:rsid w:val="00BB5CA9"/>
    <w:rsid w:val="00BC48A8"/>
    <w:rsid w:val="00BD5BFD"/>
    <w:rsid w:val="00BD7716"/>
    <w:rsid w:val="00BF0033"/>
    <w:rsid w:val="00BF39E7"/>
    <w:rsid w:val="00C00EB2"/>
    <w:rsid w:val="00C01EA8"/>
    <w:rsid w:val="00C035AE"/>
    <w:rsid w:val="00C13808"/>
    <w:rsid w:val="00C1620E"/>
    <w:rsid w:val="00C205B1"/>
    <w:rsid w:val="00C271F5"/>
    <w:rsid w:val="00C35C0E"/>
    <w:rsid w:val="00C40465"/>
    <w:rsid w:val="00C4763B"/>
    <w:rsid w:val="00C52244"/>
    <w:rsid w:val="00C525AF"/>
    <w:rsid w:val="00C6258F"/>
    <w:rsid w:val="00C639C6"/>
    <w:rsid w:val="00C7465C"/>
    <w:rsid w:val="00C769B0"/>
    <w:rsid w:val="00C85A64"/>
    <w:rsid w:val="00C87AFE"/>
    <w:rsid w:val="00C94EBD"/>
    <w:rsid w:val="00CE0220"/>
    <w:rsid w:val="00CE1DFA"/>
    <w:rsid w:val="00CF18A6"/>
    <w:rsid w:val="00D04021"/>
    <w:rsid w:val="00D07D0A"/>
    <w:rsid w:val="00D22D6D"/>
    <w:rsid w:val="00D511C2"/>
    <w:rsid w:val="00D545AE"/>
    <w:rsid w:val="00D848C3"/>
    <w:rsid w:val="00DA2ABE"/>
    <w:rsid w:val="00DA4927"/>
    <w:rsid w:val="00DB3109"/>
    <w:rsid w:val="00DC59D5"/>
    <w:rsid w:val="00DC781E"/>
    <w:rsid w:val="00E0004B"/>
    <w:rsid w:val="00E07F02"/>
    <w:rsid w:val="00E1051C"/>
    <w:rsid w:val="00E122E5"/>
    <w:rsid w:val="00E21A3B"/>
    <w:rsid w:val="00E259E8"/>
    <w:rsid w:val="00E26141"/>
    <w:rsid w:val="00E34B3F"/>
    <w:rsid w:val="00E45351"/>
    <w:rsid w:val="00E4614E"/>
    <w:rsid w:val="00E46457"/>
    <w:rsid w:val="00E47F10"/>
    <w:rsid w:val="00E50E61"/>
    <w:rsid w:val="00E556E0"/>
    <w:rsid w:val="00E60F0E"/>
    <w:rsid w:val="00E60F9A"/>
    <w:rsid w:val="00E6763C"/>
    <w:rsid w:val="00E721C1"/>
    <w:rsid w:val="00E74B35"/>
    <w:rsid w:val="00E76608"/>
    <w:rsid w:val="00E80499"/>
    <w:rsid w:val="00E85ECB"/>
    <w:rsid w:val="00E879F9"/>
    <w:rsid w:val="00E95325"/>
    <w:rsid w:val="00EB3312"/>
    <w:rsid w:val="00EB73B5"/>
    <w:rsid w:val="00EC4FFF"/>
    <w:rsid w:val="00ED0152"/>
    <w:rsid w:val="00ED1D4E"/>
    <w:rsid w:val="00ED28C0"/>
    <w:rsid w:val="00EE405F"/>
    <w:rsid w:val="00EE40F4"/>
    <w:rsid w:val="00EE464C"/>
    <w:rsid w:val="00EE67B5"/>
    <w:rsid w:val="00EF15EA"/>
    <w:rsid w:val="00EF517D"/>
    <w:rsid w:val="00F01AA1"/>
    <w:rsid w:val="00F06AD2"/>
    <w:rsid w:val="00F14906"/>
    <w:rsid w:val="00F20086"/>
    <w:rsid w:val="00F36A4A"/>
    <w:rsid w:val="00F40FA3"/>
    <w:rsid w:val="00F431CC"/>
    <w:rsid w:val="00F62EF1"/>
    <w:rsid w:val="00F90D74"/>
    <w:rsid w:val="00F93ADE"/>
    <w:rsid w:val="00FB48F0"/>
    <w:rsid w:val="00FB667B"/>
    <w:rsid w:val="00FE35EA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6C8F"/>
  <w15:docId w15:val="{0CAC4879-5BB5-4549-94A9-F5144692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7870FE"/>
    <w:pPr>
      <w:spacing w:after="0" w:line="240" w:lineRule="auto"/>
      <w:jc w:val="both"/>
    </w:pPr>
    <w:rPr>
      <w:rFonts w:ascii="Arial" w:hAnsi="Aria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51608"/>
    <w:rPr>
      <w:i/>
      <w:iCs/>
    </w:rPr>
  </w:style>
  <w:style w:type="character" w:styleId="Fett">
    <w:name w:val="Strong"/>
    <w:basedOn w:val="Absatz-Standardschriftart"/>
    <w:uiPriority w:val="22"/>
    <w:qFormat/>
    <w:rsid w:val="0005160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51608"/>
    <w:rPr>
      <w:color w:val="0000FF"/>
      <w:u w:val="single"/>
    </w:rPr>
  </w:style>
  <w:style w:type="character" w:customStyle="1" w:styleId="st">
    <w:name w:val="st"/>
    <w:basedOn w:val="Absatz-Standardschriftart"/>
    <w:rsid w:val="00B711D0"/>
  </w:style>
  <w:style w:type="paragraph" w:styleId="Listenabsatz">
    <w:name w:val="List Paragraph"/>
    <w:basedOn w:val="Standard"/>
    <w:uiPriority w:val="34"/>
    <w:qFormat/>
    <w:rsid w:val="001146FB"/>
    <w:pPr>
      <w:ind w:left="720"/>
      <w:contextualSpacing/>
    </w:pPr>
    <w:rPr>
      <w:rFonts w:ascii="Calibri" w:eastAsia="Calibri" w:hAnsi="Calibri" w:cs="Arial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5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5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5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F35E-86F0-4DDD-AE94-84678A6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Engel</dc:creator>
  <cp:lastModifiedBy>Bauschat, Magali</cp:lastModifiedBy>
  <cp:revision>2</cp:revision>
  <cp:lastPrinted>2020-09-09T07:27:00Z</cp:lastPrinted>
  <dcterms:created xsi:type="dcterms:W3CDTF">2020-09-10T08:57:00Z</dcterms:created>
  <dcterms:modified xsi:type="dcterms:W3CDTF">2020-09-10T08:57:00Z</dcterms:modified>
</cp:coreProperties>
</file>