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6EAFA" w14:textId="77777777" w:rsidR="004855EC" w:rsidRDefault="008378E0" w:rsidP="00471C3C">
      <w:pPr>
        <w:pStyle w:val="Rubrik1"/>
      </w:pPr>
      <w:bookmarkStart w:id="0" w:name="_GoBack"/>
      <w:bookmarkEnd w:id="0"/>
      <w:r>
        <w:t>Stöd till innovativ och energieffektiv dusch</w:t>
      </w:r>
      <w:r w:rsidR="00443674">
        <w:t xml:space="preserve">  </w:t>
      </w:r>
    </w:p>
    <w:p w14:paraId="4F5173ED" w14:textId="305984A2" w:rsidR="008C00F8" w:rsidRPr="008C00F8" w:rsidRDefault="00047EA5" w:rsidP="00047EA5">
      <w:pPr>
        <w:pStyle w:val="Brdtext"/>
        <w:rPr>
          <w:rFonts w:ascii="Arial" w:hAnsi="Arial" w:cs="Arial"/>
        </w:rPr>
      </w:pPr>
      <w:r w:rsidRPr="008C00F8">
        <w:rPr>
          <w:rFonts w:ascii="Arial" w:hAnsi="Arial" w:cs="Arial"/>
        </w:rPr>
        <w:t xml:space="preserve">Energimyndigheten stöder </w:t>
      </w:r>
      <w:proofErr w:type="spellStart"/>
      <w:r w:rsidRPr="008C00F8">
        <w:rPr>
          <w:rFonts w:ascii="Arial" w:hAnsi="Arial" w:cs="Arial"/>
        </w:rPr>
        <w:t>Orbital</w:t>
      </w:r>
      <w:proofErr w:type="spellEnd"/>
      <w:r w:rsidRPr="008C00F8">
        <w:rPr>
          <w:rFonts w:ascii="Arial" w:hAnsi="Arial" w:cs="Arial"/>
        </w:rPr>
        <w:t xml:space="preserve"> Systems AB </w:t>
      </w:r>
      <w:r w:rsidR="00443674">
        <w:rPr>
          <w:rFonts w:ascii="Arial" w:hAnsi="Arial" w:cs="Arial"/>
        </w:rPr>
        <w:t xml:space="preserve">med drygt 20 miljoner kronor för att vidareutveckla </w:t>
      </w:r>
      <w:r w:rsidR="00E94310">
        <w:rPr>
          <w:rFonts w:ascii="Arial" w:hAnsi="Arial" w:cs="Arial"/>
        </w:rPr>
        <w:t xml:space="preserve">och inleda storskalig kommersialisering av </w:t>
      </w:r>
      <w:r w:rsidR="00443674">
        <w:rPr>
          <w:rFonts w:ascii="Arial" w:hAnsi="Arial" w:cs="Arial"/>
        </w:rPr>
        <w:t>ett</w:t>
      </w:r>
      <w:r w:rsidR="00E94310">
        <w:rPr>
          <w:rFonts w:ascii="Arial" w:hAnsi="Arial" w:cs="Arial"/>
        </w:rPr>
        <w:t xml:space="preserve"> innovativt</w:t>
      </w:r>
      <w:r w:rsidR="00443674">
        <w:rPr>
          <w:rFonts w:ascii="Arial" w:hAnsi="Arial" w:cs="Arial"/>
        </w:rPr>
        <w:t xml:space="preserve"> duschsystem</w:t>
      </w:r>
      <w:r w:rsidR="00CA0190">
        <w:rPr>
          <w:rFonts w:ascii="Arial" w:hAnsi="Arial" w:cs="Arial"/>
        </w:rPr>
        <w:t>. Duschsystemet har</w:t>
      </w:r>
      <w:r w:rsidR="00443674">
        <w:rPr>
          <w:rFonts w:ascii="Arial" w:hAnsi="Arial" w:cs="Arial"/>
        </w:rPr>
        <w:t xml:space="preserve"> väsentligt lägre vatten- och energianvändning</w:t>
      </w:r>
      <w:r w:rsidR="00E94310">
        <w:rPr>
          <w:rFonts w:ascii="Arial" w:hAnsi="Arial" w:cs="Arial"/>
        </w:rPr>
        <w:t xml:space="preserve"> och </w:t>
      </w:r>
      <w:r w:rsidR="00CA0190">
        <w:rPr>
          <w:rFonts w:ascii="Arial" w:hAnsi="Arial" w:cs="Arial"/>
        </w:rPr>
        <w:t xml:space="preserve">leder </w:t>
      </w:r>
      <w:r w:rsidR="00E94310">
        <w:rPr>
          <w:rFonts w:ascii="Arial" w:hAnsi="Arial" w:cs="Arial"/>
        </w:rPr>
        <w:t xml:space="preserve">därför </w:t>
      </w:r>
      <w:r w:rsidR="00CA0190">
        <w:rPr>
          <w:rFonts w:ascii="Arial" w:hAnsi="Arial" w:cs="Arial"/>
        </w:rPr>
        <w:t xml:space="preserve">till </w:t>
      </w:r>
      <w:r w:rsidR="00E94310">
        <w:rPr>
          <w:rFonts w:ascii="Arial" w:hAnsi="Arial" w:cs="Arial"/>
        </w:rPr>
        <w:t>lägre driftskostnader</w:t>
      </w:r>
      <w:r w:rsidR="00443674">
        <w:rPr>
          <w:rFonts w:ascii="Arial" w:hAnsi="Arial" w:cs="Arial"/>
        </w:rPr>
        <w:t xml:space="preserve">.  </w:t>
      </w:r>
    </w:p>
    <w:p w14:paraId="02D935A6" w14:textId="0223A75B" w:rsidR="00047EA5" w:rsidRDefault="002F791D" w:rsidP="00047EA5">
      <w:pPr>
        <w:pStyle w:val="Brdtext"/>
      </w:pPr>
      <w:proofErr w:type="spellStart"/>
      <w:r>
        <w:t>Orbital</w:t>
      </w:r>
      <w:proofErr w:type="spellEnd"/>
      <w:r>
        <w:t xml:space="preserve"> Systems </w:t>
      </w:r>
      <w:r w:rsidR="00E94310">
        <w:t xml:space="preserve">duschsystem bygger på en </w:t>
      </w:r>
      <w:r w:rsidR="00443674">
        <w:t>teknik s</w:t>
      </w:r>
      <w:r w:rsidR="00E94310">
        <w:t>om</w:t>
      </w:r>
      <w:r w:rsidR="00EA62F8">
        <w:t xml:space="preserve"> </w:t>
      </w:r>
      <w:r>
        <w:t xml:space="preserve">renar </w:t>
      </w:r>
      <w:r w:rsidR="00EA62F8">
        <w:t>och</w:t>
      </w:r>
      <w:r w:rsidR="00E94310">
        <w:t xml:space="preserve"> återcirkulera</w:t>
      </w:r>
      <w:r w:rsidR="00EA62F8">
        <w:t>r</w:t>
      </w:r>
      <w:r w:rsidR="00E94310">
        <w:t xml:space="preserve"> </w:t>
      </w:r>
      <w:r w:rsidR="00EA62F8">
        <w:t>duschvattnet</w:t>
      </w:r>
      <w:r w:rsidR="00E94310">
        <w:t xml:space="preserve"> när det används. Därmed kan en stor del av vatt</w:t>
      </w:r>
      <w:r w:rsidR="00661725">
        <w:t>net och dess</w:t>
      </w:r>
      <w:r w:rsidR="00E94310">
        <w:t xml:space="preserve"> värmeinnehåll bevaras.</w:t>
      </w:r>
      <w:r w:rsidR="00661725">
        <w:t xml:space="preserve"> Nu vidareutve</w:t>
      </w:r>
      <w:r w:rsidR="008378E0">
        <w:t xml:space="preserve">cklar och </w:t>
      </w:r>
      <w:proofErr w:type="spellStart"/>
      <w:r w:rsidR="008378E0">
        <w:t>marknadsintroducerar</w:t>
      </w:r>
      <w:proofErr w:type="spellEnd"/>
      <w:r w:rsidR="00661725">
        <w:t xml:space="preserve"> företaget </w:t>
      </w:r>
      <w:r w:rsidR="0059095B">
        <w:t xml:space="preserve">sitt </w:t>
      </w:r>
      <w:r w:rsidR="00661725">
        <w:t xml:space="preserve">duschsystem med ett stöd på 20,6 </w:t>
      </w:r>
      <w:r w:rsidR="001549F2">
        <w:t>miljoner från Energimyndigheten</w:t>
      </w:r>
      <w:r w:rsidR="00661725">
        <w:t>.</w:t>
      </w:r>
      <w:r w:rsidR="00EA62F8">
        <w:t xml:space="preserve"> </w:t>
      </w:r>
    </w:p>
    <w:p w14:paraId="61EBE005" w14:textId="22268145" w:rsidR="00047EA5" w:rsidRDefault="007E5498" w:rsidP="00047EA5">
      <w:pPr>
        <w:pStyle w:val="Brdtext"/>
      </w:pPr>
      <w:r>
        <w:t>Företaget</w:t>
      </w:r>
      <w:r w:rsidR="000B2ABD">
        <w:t xml:space="preserve"> ska</w:t>
      </w:r>
      <w:r w:rsidR="009A6BFB">
        <w:t xml:space="preserve"> </w:t>
      </w:r>
      <w:r>
        <w:t>använda stödet</w:t>
      </w:r>
      <w:r w:rsidR="000B2ABD">
        <w:t xml:space="preserve"> för att vidareu</w:t>
      </w:r>
      <w:r w:rsidR="009A6BFB">
        <w:t xml:space="preserve">tveckla duschsystemet </w:t>
      </w:r>
      <w:r w:rsidR="002F791D">
        <w:t xml:space="preserve">genom </w:t>
      </w:r>
      <w:r w:rsidR="009A6BFB">
        <w:t xml:space="preserve">att förenkla installationen </w:t>
      </w:r>
      <w:r w:rsidR="002F791D">
        <w:t>och sänka</w:t>
      </w:r>
      <w:r w:rsidR="009A6BFB">
        <w:t xml:space="preserve"> tillverkningskostnade</w:t>
      </w:r>
      <w:r w:rsidR="0059095B">
        <w:t>r</w:t>
      </w:r>
      <w:r w:rsidR="009A6BFB">
        <w:t>n</w:t>
      </w:r>
      <w:r w:rsidR="0059095B">
        <w:t>a</w:t>
      </w:r>
      <w:r w:rsidR="009A6BFB">
        <w:t xml:space="preserve">. </w:t>
      </w:r>
      <w:proofErr w:type="spellStart"/>
      <w:r w:rsidR="002F791D">
        <w:t>Orbital</w:t>
      </w:r>
      <w:proofErr w:type="spellEnd"/>
      <w:r w:rsidR="002F791D">
        <w:t xml:space="preserve"> Systems </w:t>
      </w:r>
      <w:r w:rsidR="005978A9">
        <w:t xml:space="preserve">ska också utveckla </w:t>
      </w:r>
      <w:r w:rsidR="001549F2">
        <w:t xml:space="preserve">sina </w:t>
      </w:r>
      <w:r w:rsidR="005978A9">
        <w:t>a</w:t>
      </w:r>
      <w:r w:rsidR="008378E0">
        <w:t>ffärsmodeller</w:t>
      </w:r>
      <w:r w:rsidR="00571E1F">
        <w:t xml:space="preserve"> och förstärka det immaterialrättsliga skyddet för sina tekniska lösningar.</w:t>
      </w:r>
    </w:p>
    <w:p w14:paraId="30FDFAEF" w14:textId="3C464F31" w:rsidR="00201655" w:rsidRDefault="00CA0190" w:rsidP="00CA0190">
      <w:pPr>
        <w:pStyle w:val="Brdtext"/>
      </w:pPr>
      <w:r>
        <w:t xml:space="preserve">– </w:t>
      </w:r>
      <w:r w:rsidR="00206E74">
        <w:t xml:space="preserve">Det är både kostsamt och tidskrävande att utveckla produkter som innehåller mycket hårdvara. </w:t>
      </w:r>
      <w:r w:rsidR="00201655">
        <w:t xml:space="preserve">Vi bedömer att stöd till företaget skapar den uthållighet som krävs av både företaget och dess ägare för att ta sig igenom utvecklingsfasen och inleda marknadsintroduktion av en produkt som är redo för </w:t>
      </w:r>
      <w:r w:rsidR="00D7700C">
        <w:t>global spridning</w:t>
      </w:r>
      <w:r w:rsidR="00201655">
        <w:t xml:space="preserve">, säger Markus Berglund, affärsutvecklare på Energimyndigheten. </w:t>
      </w:r>
    </w:p>
    <w:p w14:paraId="4BDCE8F3" w14:textId="712FCEA8" w:rsidR="002F791D" w:rsidRDefault="002F791D" w:rsidP="00047EA5">
      <w:pPr>
        <w:pStyle w:val="Brdtext"/>
      </w:pPr>
      <w:r>
        <w:t xml:space="preserve">Initialt fokuserar företaget på att </w:t>
      </w:r>
      <w:r w:rsidR="0059095B">
        <w:t xml:space="preserve">använda </w:t>
      </w:r>
      <w:r>
        <w:t>tekniken i duschsystem där kundnyttan är hög samtidigt som vägen till marknad är hanterbar. Tekniken kan även användas för att spara vatten och energi i andra system där vatten används.</w:t>
      </w:r>
    </w:p>
    <w:p w14:paraId="232A279F" w14:textId="10F14B4C" w:rsidR="008F482C" w:rsidRDefault="008F482C" w:rsidP="00047EA5">
      <w:pPr>
        <w:pStyle w:val="Brdtext"/>
      </w:pPr>
      <w:r>
        <w:t xml:space="preserve">– Detta är en riktigt bra början på vår </w:t>
      </w:r>
      <w:r w:rsidR="001549F2">
        <w:t xml:space="preserve">vision om </w:t>
      </w:r>
      <w:r>
        <w:t xml:space="preserve">att skapa ett paradigmskifte i hur vi </w:t>
      </w:r>
      <w:r w:rsidR="00206E74">
        <w:t xml:space="preserve">människor </w:t>
      </w:r>
      <w:r>
        <w:t xml:space="preserve">använder vatten. </w:t>
      </w:r>
      <w:r w:rsidR="00206E74">
        <w:t>Duschen, som är d</w:t>
      </w:r>
      <w:r w:rsidR="001549F2">
        <w:t xml:space="preserve">en </w:t>
      </w:r>
      <w:r>
        <w:t xml:space="preserve">första </w:t>
      </w:r>
      <w:r w:rsidR="001549F2">
        <w:t xml:space="preserve">produkten </w:t>
      </w:r>
      <w:r w:rsidR="00206E74">
        <w:t xml:space="preserve">där vi använder vår </w:t>
      </w:r>
      <w:r w:rsidR="001549F2" w:rsidRPr="001549F2">
        <w:t>teknik</w:t>
      </w:r>
      <w:r>
        <w:t>, står för över en tredjedel av vattenanvändning</w:t>
      </w:r>
      <w:r w:rsidR="00206E74">
        <w:t>en</w:t>
      </w:r>
      <w:r>
        <w:t xml:space="preserve"> i </w:t>
      </w:r>
      <w:r w:rsidR="001549F2">
        <w:t xml:space="preserve">svenska </w:t>
      </w:r>
      <w:r>
        <w:t>hem</w:t>
      </w:r>
      <w:r w:rsidR="001549F2">
        <w:t>.</w:t>
      </w:r>
      <w:r>
        <w:t xml:space="preserve"> </w:t>
      </w:r>
      <w:r w:rsidR="001549F2">
        <w:t xml:space="preserve">Framöver </w:t>
      </w:r>
      <w:r>
        <w:t xml:space="preserve">kommer vi </w:t>
      </w:r>
      <w:r w:rsidR="00CA0190">
        <w:t xml:space="preserve">att </w:t>
      </w:r>
      <w:r w:rsidR="00352951">
        <w:t>implementera</w:t>
      </w:r>
      <w:r w:rsidR="001549F2" w:rsidRPr="001549F2">
        <w:t xml:space="preserve"> t</w:t>
      </w:r>
      <w:r w:rsidR="001549F2">
        <w:t xml:space="preserve">ekniken även i </w:t>
      </w:r>
      <w:r>
        <w:t xml:space="preserve">andra </w:t>
      </w:r>
      <w:r w:rsidR="001549F2">
        <w:t>produkter och system</w:t>
      </w:r>
      <w:r>
        <w:t xml:space="preserve">, säger Mehrdad Mahdjoubi, VD och grundare på </w:t>
      </w:r>
      <w:proofErr w:type="spellStart"/>
      <w:r>
        <w:t>Orbital</w:t>
      </w:r>
      <w:proofErr w:type="spellEnd"/>
      <w:r w:rsidR="005559F2">
        <w:t xml:space="preserve"> System</w:t>
      </w:r>
      <w:r w:rsidR="00206E74">
        <w:t>s</w:t>
      </w:r>
      <w:r>
        <w:t xml:space="preserve">. </w:t>
      </w:r>
    </w:p>
    <w:p w14:paraId="7F4782B3" w14:textId="551ED498" w:rsidR="002F791D" w:rsidRDefault="002F791D" w:rsidP="005559F2">
      <w:pPr>
        <w:pStyle w:val="Rubrik2"/>
      </w:pPr>
      <w:r>
        <w:t>Test i badhus visar på stora vattenbesparingar</w:t>
      </w:r>
    </w:p>
    <w:p w14:paraId="1A906883" w14:textId="5217F140" w:rsidR="005978A9" w:rsidRDefault="005D7028" w:rsidP="00850E49">
      <w:r>
        <w:t>Redan under sommaren 2013 testade företaget två tid</w:t>
      </w:r>
      <w:r w:rsidR="005978A9">
        <w:t>iga prototypduschar i ett badhus</w:t>
      </w:r>
      <w:r>
        <w:t>. Resultatet visade på en vattenbesparing på</w:t>
      </w:r>
      <w:r w:rsidR="008378E0">
        <w:t xml:space="preserve"> </w:t>
      </w:r>
      <w:r w:rsidR="00D7700C">
        <w:t xml:space="preserve">nästan </w:t>
      </w:r>
      <w:r w:rsidR="008378E0">
        <w:t>90</w:t>
      </w:r>
      <w:r w:rsidR="005978A9">
        <w:t xml:space="preserve"> procent</w:t>
      </w:r>
      <w:r w:rsidR="00D7700C">
        <w:t>,</w:t>
      </w:r>
      <w:r w:rsidR="005978A9">
        <w:t xml:space="preserve"> samtidigt som energianvändningen för uppvärmnin</w:t>
      </w:r>
      <w:r w:rsidR="008378E0">
        <w:t>g av duschvattnet minskade med nästan 80</w:t>
      </w:r>
      <w:r w:rsidR="005978A9">
        <w:t xml:space="preserve"> procent.</w:t>
      </w:r>
      <w:r w:rsidR="00201655">
        <w:t xml:space="preserve"> </w:t>
      </w:r>
      <w:r w:rsidR="002F791D">
        <w:t xml:space="preserve">Utifrån resultatet i det testet och Energimyndighetens uppskattning skulle den årliga energianvändningen för uppvärmning av duschvatten i Sverige därmed kunna sänkas från 3,5 TWh till knappt 1 TWh. </w:t>
      </w:r>
    </w:p>
    <w:p w14:paraId="164BD268" w14:textId="77777777" w:rsidR="00850E49" w:rsidRDefault="00850E49" w:rsidP="00850E49"/>
    <w:p w14:paraId="5228ABC3" w14:textId="5206E474" w:rsidR="003061F2" w:rsidRDefault="004E54C6" w:rsidP="00047EA5">
      <w:pPr>
        <w:pStyle w:val="Brdtext"/>
      </w:pPr>
      <w:r>
        <w:t xml:space="preserve">I jämförelse med konkurrerande lösningar har </w:t>
      </w:r>
      <w:proofErr w:type="spellStart"/>
      <w:r>
        <w:t>Orbital</w:t>
      </w:r>
      <w:proofErr w:type="spellEnd"/>
      <w:r>
        <w:t xml:space="preserve"> Systems i</w:t>
      </w:r>
      <w:r w:rsidR="0086238E">
        <w:t>nnovation</w:t>
      </w:r>
      <w:r>
        <w:t xml:space="preserve"> fördelen att kunna ge hög</w:t>
      </w:r>
      <w:r w:rsidR="00047EA5">
        <w:t xml:space="preserve"> komfort för de</w:t>
      </w:r>
      <w:r w:rsidR="0086238E">
        <w:t xml:space="preserve"> </w:t>
      </w:r>
      <w:r w:rsidR="00047EA5">
        <w:t xml:space="preserve">duschande </w:t>
      </w:r>
      <w:r w:rsidR="0086238E">
        <w:t>genom</w:t>
      </w:r>
      <w:r w:rsidR="00047EA5">
        <w:t xml:space="preserve"> ett högt flöde, ett stabilt tryck och en jämn temperatur</w:t>
      </w:r>
      <w:r w:rsidR="0086238E">
        <w:t xml:space="preserve"> under hela duschcykeln</w:t>
      </w:r>
      <w:r>
        <w:t>, utöver miljö- och kostnadsbesparingarna</w:t>
      </w:r>
      <w:r w:rsidR="0086238E">
        <w:t xml:space="preserve">. </w:t>
      </w:r>
    </w:p>
    <w:p w14:paraId="5EC8DCF3" w14:textId="77777777" w:rsidR="002F791D" w:rsidRDefault="002F791D" w:rsidP="002F791D">
      <w:pPr>
        <w:pStyle w:val="Rubrik2"/>
      </w:pPr>
      <w:r>
        <w:t>Om Energimyndighetens affärsutvecklingsstöd</w:t>
      </w:r>
    </w:p>
    <w:p w14:paraId="5AD137FC" w14:textId="77777777" w:rsidR="002F791D" w:rsidRDefault="002F791D" w:rsidP="002F791D">
      <w:pPr>
        <w:pStyle w:val="Brdtext"/>
      </w:pPr>
      <w:r>
        <w:t>Energimyndigheten erbjuder små, innovativa företag med tillväxtfokus ett riktat affärsutvecklingsstöd som kallas bidrag med begränsad royalty.</w:t>
      </w:r>
    </w:p>
    <w:p w14:paraId="7D52345F" w14:textId="4BF8B1A7" w:rsidR="008378E0" w:rsidRDefault="002F791D" w:rsidP="002F791D">
      <w:pPr>
        <w:pStyle w:val="Brdtext"/>
      </w:pPr>
      <w:r>
        <w:t>Vi finansierar affärsidéer som är skalbara, innebär kundnytta och löser ett tydligt problem på marknaden. Ett av våra krav är att idén bidrar till att minska energianvändningen eller öka produktion av förnybar energi och vi vill gärna se att förutsättningar ska finnas för att driva företaget mot lönsamhet och tillväxt.</w:t>
      </w:r>
    </w:p>
    <w:p w14:paraId="69C0D670" w14:textId="77777777" w:rsidR="00CA0190" w:rsidRDefault="00CA0190" w:rsidP="002F791D">
      <w:pPr>
        <w:pStyle w:val="Brdtext"/>
      </w:pPr>
    </w:p>
    <w:p w14:paraId="25EF6CF7" w14:textId="6D34173F" w:rsidR="00CA0190" w:rsidRDefault="00CA0190" w:rsidP="00CA0190">
      <w:pPr>
        <w:pStyle w:val="Rubrik2"/>
      </w:pPr>
      <w:r>
        <w:t>Kontaktpersoner</w:t>
      </w:r>
    </w:p>
    <w:p w14:paraId="026CABB9" w14:textId="2D5E1C89" w:rsidR="00CA0190" w:rsidRDefault="00CA0190" w:rsidP="00CA0190">
      <w:pPr>
        <w:pStyle w:val="Brdtext"/>
      </w:pPr>
      <w:r>
        <w:t>Markus Berglund, Energimyndigheten</w:t>
      </w:r>
    </w:p>
    <w:p w14:paraId="3146F50A" w14:textId="1579469A" w:rsidR="00CA0190" w:rsidRDefault="00F6657E" w:rsidP="00CA0190">
      <w:pPr>
        <w:pStyle w:val="Brdtext"/>
      </w:pPr>
      <w:hyperlink r:id="rId11" w:history="1">
        <w:r w:rsidR="00CA0190" w:rsidRPr="00961AFE">
          <w:rPr>
            <w:rStyle w:val="Hyperlnk"/>
          </w:rPr>
          <w:t>Markus.berglund@energimyndigheten.se</w:t>
        </w:r>
      </w:hyperlink>
    </w:p>
    <w:p w14:paraId="341ED4EC" w14:textId="5271E485" w:rsidR="00CA0190" w:rsidRDefault="00CA0190" w:rsidP="00CA0190">
      <w:pPr>
        <w:pStyle w:val="Brdtext"/>
      </w:pPr>
      <w:r>
        <w:t>016-544 21 50</w:t>
      </w:r>
    </w:p>
    <w:p w14:paraId="67696C70" w14:textId="652F6E64" w:rsidR="00CA0190" w:rsidRDefault="00CA0190" w:rsidP="00CA0190">
      <w:pPr>
        <w:pStyle w:val="Brdtext"/>
      </w:pPr>
      <w:r>
        <w:t xml:space="preserve">Maria Norman, </w:t>
      </w:r>
      <w:proofErr w:type="spellStart"/>
      <w:r>
        <w:t>Orbital</w:t>
      </w:r>
      <w:proofErr w:type="spellEnd"/>
      <w:r>
        <w:t xml:space="preserve"> Systems</w:t>
      </w:r>
    </w:p>
    <w:p w14:paraId="0E79794E" w14:textId="77E05674" w:rsidR="00CA0190" w:rsidRDefault="00F6657E" w:rsidP="00CA0190">
      <w:pPr>
        <w:pStyle w:val="Brdtext"/>
      </w:pPr>
      <w:hyperlink r:id="rId12" w:history="1">
        <w:r w:rsidR="00CA0190" w:rsidRPr="00961AFE">
          <w:rPr>
            <w:rStyle w:val="Hyperlnk"/>
          </w:rPr>
          <w:t>maria@orbital-systems.com</w:t>
        </w:r>
      </w:hyperlink>
    </w:p>
    <w:p w14:paraId="1ADF2309" w14:textId="5D07E9E3" w:rsidR="00CA0190" w:rsidRPr="00CA0190" w:rsidRDefault="00CA0190" w:rsidP="00CA0190">
      <w:pPr>
        <w:pStyle w:val="Brdtext"/>
      </w:pPr>
      <w:r w:rsidRPr="00CA0190">
        <w:t>070</w:t>
      </w:r>
      <w:r>
        <w:t>-</w:t>
      </w:r>
      <w:r w:rsidRPr="00CA0190">
        <w:t>091</w:t>
      </w:r>
      <w:r>
        <w:t xml:space="preserve"> </w:t>
      </w:r>
      <w:r w:rsidRPr="00CA0190">
        <w:t>88</w:t>
      </w:r>
      <w:r>
        <w:t xml:space="preserve"> </w:t>
      </w:r>
      <w:r w:rsidRPr="00CA0190">
        <w:t>74</w:t>
      </w:r>
    </w:p>
    <w:sectPr w:rsidR="00CA0190" w:rsidRPr="00CA0190" w:rsidSect="00C3411F">
      <w:headerReference w:type="default" r:id="rId13"/>
      <w:headerReference w:type="first" r:id="rId14"/>
      <w:footerReference w:type="first" r:id="rId15"/>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286BB" w14:textId="77777777" w:rsidR="00F6657E" w:rsidRDefault="00F6657E">
      <w:r>
        <w:separator/>
      </w:r>
    </w:p>
  </w:endnote>
  <w:endnote w:type="continuationSeparator" w:id="0">
    <w:p w14:paraId="0F09ED7F" w14:textId="77777777" w:rsidR="00F6657E" w:rsidRDefault="00F6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4702" w14:textId="77777777" w:rsidR="009B5BE8" w:rsidRDefault="009B5BE8"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4A612B0A" wp14:editId="0CBCF448">
              <wp:simplePos x="0" y="0"/>
              <wp:positionH relativeFrom="page">
                <wp:posOffset>288290</wp:posOffset>
              </wp:positionH>
              <wp:positionV relativeFrom="page">
                <wp:posOffset>9237345</wp:posOffset>
              </wp:positionV>
              <wp:extent cx="114300" cy="108013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3657" w14:textId="5B3B826B" w:rsidR="009B5BE8" w:rsidRDefault="009B5BE8" w:rsidP="009959B4">
                          <w:pPr>
                            <w:pStyle w:val="Blankettnr"/>
                            <w:rPr>
                              <w:lang w:val="de-DE"/>
                            </w:rPr>
                          </w:pPr>
                          <w:r>
                            <w:rPr>
                              <w:lang w:val="de-DE"/>
                            </w:rPr>
                            <w:t xml:space="preserve"> </w:t>
                          </w:r>
                          <w:bookmarkStart w:id="19" w:name="objTempId_01"/>
                          <w:r w:rsidR="00131005">
                            <w:rPr>
                              <w:lang w:val="de-DE"/>
                            </w:rPr>
                            <w:fldChar w:fldCharType="begin"/>
                          </w:r>
                          <w:r w:rsidR="00131005">
                            <w:rPr>
                              <w:lang w:val="de-DE"/>
                            </w:rPr>
                            <w:instrText xml:space="preserve"> COMMENTS   \* MERGEFORMAT </w:instrText>
                          </w:r>
                          <w:r w:rsidR="00131005">
                            <w:rPr>
                              <w:lang w:val="de-DE"/>
                            </w:rPr>
                            <w:fldChar w:fldCharType="separate"/>
                          </w:r>
                          <w:r w:rsidR="00131005">
                            <w:rPr>
                              <w:lang w:val="de-DE"/>
                            </w:rPr>
                            <w:t>EM2000 W-4.0, 2010-11-17</w:t>
                          </w:r>
                          <w:r w:rsidR="00131005">
                            <w:rPr>
                              <w:lang w:val="de-DE"/>
                            </w:rPr>
                            <w:fldChar w:fldCharType="end"/>
                          </w:r>
                          <w:r>
                            <w:rPr>
                              <w:lang w:val="de-DE"/>
                            </w:rPr>
                            <w:t xml:space="preserve"> </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6hrw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" filled="f" stroked="f">
              <v:textbox style="layout-flow:vertical;mso-layout-flow-alt:bottom-to-top" inset="0,0,0,0">
                <w:txbxContent>
                  <w:p w14:paraId="33A63657" w14:textId="5B3B826B" w:rsidR="009B5BE8" w:rsidRDefault="009B5BE8" w:rsidP="009959B4">
                    <w:pPr>
                      <w:pStyle w:val="Blankettnr"/>
                      <w:rPr>
                        <w:lang w:val="de-DE"/>
                      </w:rPr>
                    </w:pPr>
                    <w:r>
                      <w:rPr>
                        <w:lang w:val="de-DE"/>
                      </w:rPr>
                      <w:t xml:space="preserve"> </w:t>
                    </w:r>
                    <w:bookmarkStart w:id="20" w:name="objTempId_01"/>
                    <w:r w:rsidR="00131005">
                      <w:rPr>
                        <w:lang w:val="de-DE"/>
                      </w:rPr>
                      <w:fldChar w:fldCharType="begin"/>
                    </w:r>
                    <w:r w:rsidR="00131005">
                      <w:rPr>
                        <w:lang w:val="de-DE"/>
                      </w:rPr>
                      <w:instrText xml:space="preserve"> COMMENTS   \* MERGEFORMAT </w:instrText>
                    </w:r>
                    <w:r w:rsidR="00131005">
                      <w:rPr>
                        <w:lang w:val="de-DE"/>
                      </w:rPr>
                      <w:fldChar w:fldCharType="separate"/>
                    </w:r>
                    <w:r w:rsidR="00131005">
                      <w:rPr>
                        <w:lang w:val="de-DE"/>
                      </w:rPr>
                      <w:t>EM2000 W-4.0, 2010-11-17</w:t>
                    </w:r>
                    <w:r w:rsidR="00131005">
                      <w:rPr>
                        <w:lang w:val="de-DE"/>
                      </w:rPr>
                      <w:fldChar w:fldCharType="end"/>
                    </w:r>
                    <w:r>
                      <w:rPr>
                        <w:lang w:val="de-DE"/>
                      </w:rPr>
                      <w:t xml:space="preserve"> </w:t>
                    </w:r>
                    <w:bookmarkEnd w:id="20"/>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9B5BE8" w:rsidRPr="00F34E69" w14:paraId="3B6E7F9A" w14:textId="77777777" w:rsidTr="00822A4C">
      <w:trPr>
        <w:trHeight w:val="772"/>
      </w:trPr>
      <w:tc>
        <w:tcPr>
          <w:tcW w:w="9779" w:type="dxa"/>
        </w:tcPr>
        <w:p w14:paraId="2957F145" w14:textId="108A493E" w:rsidR="009B5BE8" w:rsidRPr="00F34E69" w:rsidRDefault="00131005" w:rsidP="00822A4C">
          <w:pPr>
            <w:pStyle w:val="sidfotadress"/>
          </w:pPr>
          <w:bookmarkStart w:id="21" w:name="ftiPostalAddress_01"/>
          <w:r>
            <w:t>Box 310 • 631 04 Eskilstuna</w:t>
          </w:r>
          <w:bookmarkEnd w:id="21"/>
          <w:r w:rsidR="009B5BE8" w:rsidRPr="00F34E69">
            <w:t xml:space="preserve"> </w:t>
          </w:r>
          <w:bookmarkStart w:id="22" w:name="ftcVisitingAddress_01"/>
          <w:r>
            <w:t>• Besöksadress</w:t>
          </w:r>
          <w:bookmarkEnd w:id="22"/>
          <w:r w:rsidR="009B5BE8" w:rsidRPr="00F34E69">
            <w:t xml:space="preserve"> </w:t>
          </w:r>
          <w:bookmarkStart w:id="23" w:name="ftiVisitingAddress_01"/>
          <w:r>
            <w:t>Kungsgatan 43</w:t>
          </w:r>
          <w:bookmarkEnd w:id="23"/>
        </w:p>
        <w:p w14:paraId="2DCF99DE" w14:textId="7E2F02FD" w:rsidR="009B5BE8" w:rsidRPr="00F34E69" w:rsidRDefault="00131005" w:rsidP="00822A4C">
          <w:pPr>
            <w:pStyle w:val="sidfotadress"/>
          </w:pPr>
          <w:bookmarkStart w:id="24" w:name="ftcCPPhone_01"/>
          <w:r>
            <w:t>Telefon</w:t>
          </w:r>
          <w:bookmarkEnd w:id="24"/>
          <w:r w:rsidR="009B5BE8" w:rsidRPr="00F34E69">
            <w:t xml:space="preserve"> </w:t>
          </w:r>
          <w:bookmarkStart w:id="25" w:name="ftiCPPhone_01"/>
          <w:r>
            <w:t>016-544 20 00</w:t>
          </w:r>
          <w:bookmarkEnd w:id="25"/>
          <w:r w:rsidR="009B5BE8" w:rsidRPr="00F34E69">
            <w:t xml:space="preserve"> </w:t>
          </w:r>
          <w:bookmarkStart w:id="26" w:name="ftcCPFax_01"/>
          <w:r>
            <w:t>• Telefax</w:t>
          </w:r>
          <w:bookmarkEnd w:id="26"/>
          <w:r w:rsidR="009B5BE8" w:rsidRPr="00F34E69">
            <w:t xml:space="preserve"> </w:t>
          </w:r>
          <w:bookmarkStart w:id="27" w:name="ftiCPFax_01"/>
          <w:r>
            <w:t>016-544 20 99</w:t>
          </w:r>
          <w:bookmarkEnd w:id="27"/>
        </w:p>
        <w:p w14:paraId="104E9D29" w14:textId="44EB14FF" w:rsidR="009B5BE8" w:rsidRPr="00F34E69" w:rsidRDefault="00131005" w:rsidP="00822A4C">
          <w:pPr>
            <w:pStyle w:val="sidfotadress"/>
          </w:pPr>
          <w:bookmarkStart w:id="28" w:name="ftiCPEmail_01"/>
          <w:r>
            <w:t>registrator@energimyndigheten.se</w:t>
          </w:r>
          <w:bookmarkEnd w:id="28"/>
          <w:r w:rsidR="009B5BE8" w:rsidRPr="00F34E69">
            <w:t xml:space="preserve"> </w:t>
          </w:r>
          <w:bookmarkStart w:id="29" w:name="ftcWeb_01"/>
          <w:r>
            <w:t xml:space="preserve"> </w:t>
          </w:r>
          <w:bookmarkEnd w:id="29"/>
          <w:r w:rsidR="009B5BE8" w:rsidRPr="00F34E69">
            <w:t xml:space="preserve"> </w:t>
          </w:r>
          <w:bookmarkStart w:id="30" w:name="ftiWeb_01"/>
          <w:r>
            <w:br/>
            <w:t>www.energimyndigheten.se</w:t>
          </w:r>
          <w:bookmarkEnd w:id="30"/>
        </w:p>
        <w:p w14:paraId="32EFFA9F" w14:textId="4EBD7494" w:rsidR="009B5BE8" w:rsidRPr="00F34E69" w:rsidRDefault="00131005" w:rsidP="00131005">
          <w:pPr>
            <w:pStyle w:val="sidfotadress"/>
          </w:pPr>
          <w:bookmarkStart w:id="31" w:name="ftcOrgNr_01"/>
          <w:r>
            <w:t>Org.nr</w:t>
          </w:r>
          <w:bookmarkEnd w:id="31"/>
          <w:r w:rsidR="009B5BE8" w:rsidRPr="00F34E69">
            <w:t xml:space="preserve"> </w:t>
          </w:r>
          <w:bookmarkStart w:id="32" w:name="ftiOrgNr_01"/>
          <w:r>
            <w:t>202100-5000</w:t>
          </w:r>
          <w:bookmarkEnd w:id="32"/>
        </w:p>
      </w:tc>
    </w:tr>
  </w:tbl>
  <w:p w14:paraId="1922089F" w14:textId="77777777" w:rsidR="009B5BE8" w:rsidRPr="007371DB" w:rsidRDefault="009B5BE8" w:rsidP="009959B4">
    <w:pPr>
      <w:pStyle w:val="Sidfot"/>
    </w:pPr>
  </w:p>
  <w:p w14:paraId="49B16ECA" w14:textId="77777777" w:rsidR="009B5BE8" w:rsidRDefault="009B5BE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F4ECC" w14:textId="77777777" w:rsidR="00F6657E" w:rsidRDefault="00F6657E">
      <w:r>
        <w:separator/>
      </w:r>
    </w:p>
  </w:footnote>
  <w:footnote w:type="continuationSeparator" w:id="0">
    <w:p w14:paraId="24C0D45A" w14:textId="77777777" w:rsidR="00F6657E" w:rsidRDefault="00F6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9B5BE8" w:rsidRPr="001B176C" w14:paraId="7E8310AA" w14:textId="77777777" w:rsidTr="00661725">
      <w:trPr>
        <w:cantSplit/>
      </w:trPr>
      <w:tc>
        <w:tcPr>
          <w:tcW w:w="5216" w:type="dxa"/>
          <w:vMerge w:val="restart"/>
        </w:tcPr>
        <w:p w14:paraId="70C20198" w14:textId="77777777" w:rsidR="009B5BE8" w:rsidRPr="001B176C" w:rsidRDefault="009B5BE8" w:rsidP="00661725">
          <w:pPr>
            <w:pStyle w:val="Sidhuvud"/>
            <w:spacing w:before="40" w:after="60"/>
          </w:pPr>
        </w:p>
      </w:tc>
      <w:tc>
        <w:tcPr>
          <w:tcW w:w="3912" w:type="dxa"/>
          <w:gridSpan w:val="2"/>
        </w:tcPr>
        <w:p w14:paraId="5DC42505" w14:textId="77777777" w:rsidR="009B5BE8" w:rsidRPr="001B176C" w:rsidRDefault="009B5BE8" w:rsidP="00661725">
          <w:pPr>
            <w:pStyle w:val="Doktyp"/>
          </w:pPr>
        </w:p>
      </w:tc>
      <w:bookmarkStart w:id="1" w:name="objPageNbr_02"/>
      <w:tc>
        <w:tcPr>
          <w:tcW w:w="1134" w:type="dxa"/>
        </w:tcPr>
        <w:p w14:paraId="48CD13F2" w14:textId="6058972D" w:rsidR="009B5BE8" w:rsidRPr="001B176C" w:rsidRDefault="00131005" w:rsidP="00661725">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w:t>
          </w:r>
          <w:r w:rsidR="009B5BE8">
            <w:rPr>
              <w:rStyle w:val="Sidnummer"/>
            </w:rPr>
            <w:t xml:space="preserve"> </w:t>
          </w:r>
          <w:bookmarkEnd w:id="1"/>
        </w:p>
      </w:tc>
    </w:tr>
    <w:tr w:rsidR="009B5BE8" w:rsidRPr="001B176C" w14:paraId="3D0104D3" w14:textId="77777777" w:rsidTr="00661725">
      <w:trPr>
        <w:cantSplit/>
      </w:trPr>
      <w:tc>
        <w:tcPr>
          <w:tcW w:w="5216" w:type="dxa"/>
          <w:vMerge/>
        </w:tcPr>
        <w:p w14:paraId="05233D3A" w14:textId="77777777" w:rsidR="009B5BE8" w:rsidRPr="001B176C" w:rsidRDefault="009B5BE8" w:rsidP="00661725">
          <w:pPr>
            <w:pStyle w:val="ledtext"/>
          </w:pPr>
        </w:p>
      </w:tc>
      <w:tc>
        <w:tcPr>
          <w:tcW w:w="2608" w:type="dxa"/>
        </w:tcPr>
        <w:p w14:paraId="33F08A1A" w14:textId="1DBEC84D" w:rsidR="009B5BE8" w:rsidRPr="001B176C" w:rsidRDefault="00131005" w:rsidP="00661725">
          <w:pPr>
            <w:pStyle w:val="ledtext"/>
          </w:pPr>
          <w:bookmarkStart w:id="2" w:name="capDocDate_02"/>
          <w:r>
            <w:t>Datum</w:t>
          </w:r>
          <w:bookmarkEnd w:id="2"/>
        </w:p>
      </w:tc>
      <w:tc>
        <w:tcPr>
          <w:tcW w:w="2438" w:type="dxa"/>
          <w:gridSpan w:val="2"/>
        </w:tcPr>
        <w:p w14:paraId="2DEECB7B" w14:textId="769F156E" w:rsidR="009B5BE8" w:rsidRPr="001B176C" w:rsidRDefault="00131005" w:rsidP="00661725">
          <w:pPr>
            <w:pStyle w:val="ledtext"/>
            <w:rPr>
              <w:rStyle w:val="Sidnummer"/>
            </w:rPr>
          </w:pPr>
          <w:bookmarkStart w:id="3" w:name="capOurRef_02"/>
          <w:r>
            <w:rPr>
              <w:rStyle w:val="Sidnummer"/>
            </w:rPr>
            <w:t xml:space="preserve"> </w:t>
          </w:r>
          <w:bookmarkEnd w:id="3"/>
        </w:p>
      </w:tc>
    </w:tr>
    <w:tr w:rsidR="009B5BE8" w:rsidRPr="001B176C" w14:paraId="2D56F3AF" w14:textId="77777777" w:rsidTr="00661725">
      <w:trPr>
        <w:cantSplit/>
        <w:trHeight w:val="357"/>
      </w:trPr>
      <w:tc>
        <w:tcPr>
          <w:tcW w:w="5216" w:type="dxa"/>
          <w:vMerge/>
        </w:tcPr>
        <w:p w14:paraId="6B22F601" w14:textId="77777777" w:rsidR="009B5BE8" w:rsidRPr="001B176C" w:rsidRDefault="009B5BE8" w:rsidP="00661725">
          <w:pPr>
            <w:pStyle w:val="Sidhuvud"/>
          </w:pPr>
        </w:p>
      </w:tc>
      <w:tc>
        <w:tcPr>
          <w:tcW w:w="2608" w:type="dxa"/>
        </w:tcPr>
        <w:p w14:paraId="37447F06" w14:textId="1079104C" w:rsidR="009B5BE8" w:rsidRPr="001B176C" w:rsidRDefault="00131005" w:rsidP="00661725">
          <w:pPr>
            <w:pStyle w:val="Sidhuvud"/>
          </w:pPr>
          <w:bookmarkStart w:id="4" w:name="bmkDocDate_02"/>
          <w:r>
            <w:t>2016-10-26</w:t>
          </w:r>
          <w:bookmarkEnd w:id="4"/>
        </w:p>
      </w:tc>
      <w:tc>
        <w:tcPr>
          <w:tcW w:w="2438" w:type="dxa"/>
          <w:gridSpan w:val="2"/>
        </w:tcPr>
        <w:p w14:paraId="59C9C9FE" w14:textId="41C4BEDB" w:rsidR="009B5BE8" w:rsidRPr="001B176C" w:rsidRDefault="00131005" w:rsidP="00661725">
          <w:pPr>
            <w:pStyle w:val="Sidhuvud"/>
            <w:rPr>
              <w:rStyle w:val="Sidnummer"/>
            </w:rPr>
          </w:pPr>
          <w:bookmarkStart w:id="5" w:name="bmkOurRef_02"/>
          <w:r>
            <w:rPr>
              <w:rStyle w:val="Sidnummer"/>
            </w:rPr>
            <w:t xml:space="preserve"> </w:t>
          </w:r>
          <w:bookmarkEnd w:id="5"/>
        </w:p>
      </w:tc>
    </w:tr>
  </w:tbl>
  <w:p w14:paraId="7BCF5551" w14:textId="04B93A6B" w:rsidR="009B5BE8" w:rsidRPr="00A95EAD" w:rsidRDefault="00131005" w:rsidP="00661725">
    <w:pPr>
      <w:pStyle w:val="Sidhuvud"/>
      <w:rPr>
        <w:sz w:val="2"/>
        <w:szCs w:val="2"/>
      </w:rPr>
    </w:pPr>
    <w:bookmarkStart w:id="6" w:name="insFollowingHeaders_01"/>
    <w:r>
      <w:rPr>
        <w:sz w:val="2"/>
        <w:szCs w:val="2"/>
      </w:rPr>
      <w:t xml:space="preserve"> </w:t>
    </w:r>
    <w:bookmarkEnd w:id="6"/>
    <w:r w:rsidR="00F6657E">
      <w:rPr>
        <w:noProof/>
        <w:sz w:val="2"/>
        <w:szCs w:val="2"/>
      </w:rPr>
      <w:pict w14:anchorId="5D092E93">
        <v:shapetype id="_x0000_t202" coordsize="21600,21600" o:spt="202" path="m,l,21600r21600,l21600,xe">
          <v:stroke joinstyle="miter"/>
          <v:path gradientshapeok="t" o:connecttype="rect"/>
        </v:shapetype>
        <v:shape id="bmkLogo2" o:spid="_x0000_s2050" type="#_x0000_t202" alt="bmkLogo2" style="position:absolute;margin-left:56.65pt;margin-top:25.5pt;width:117.9pt;height:25.25pt;z-index:251662848;mso-position-horizontal:absolute;mso-position-horizontal-relative:page;mso-position-vertical:absolute;mso-position-vertical-relative:page" o:allowincell="f" stroked="f">
          <v:fill r:id="rId1" o:title="logoSTEM" type="frame"/>
          <v:textbox inset="0,0,0,0">
            <w:txbxContent>
              <w:p w14:paraId="47F412DF" w14:textId="77777777" w:rsidR="009B5BE8" w:rsidRPr="00A4679C" w:rsidRDefault="009B5BE8" w:rsidP="00661725"/>
            </w:txbxContent>
          </v:textbox>
          <w10:wrap anchorx="page" anchory="page"/>
        </v:shape>
      </w:pict>
    </w:r>
  </w:p>
  <w:p w14:paraId="5C08EEF9" w14:textId="77777777" w:rsidR="009B5BE8" w:rsidRPr="00047EA5" w:rsidRDefault="009B5BE8" w:rsidP="00047EA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31005" w:rsidRPr="001B176C" w14:paraId="5430C15A" w14:textId="77777777" w:rsidTr="005D27EF">
      <w:tblPrEx>
        <w:tblCellMar>
          <w:top w:w="0" w:type="dxa"/>
          <w:bottom w:w="0" w:type="dxa"/>
        </w:tblCellMar>
      </w:tblPrEx>
      <w:trPr>
        <w:cantSplit/>
      </w:trPr>
      <w:tc>
        <w:tcPr>
          <w:tcW w:w="5216" w:type="dxa"/>
          <w:vMerge w:val="restart"/>
        </w:tcPr>
        <w:p w14:paraId="12B6F0B3" w14:textId="77777777" w:rsidR="00131005" w:rsidRPr="001B176C" w:rsidRDefault="00131005" w:rsidP="005D27EF">
          <w:pPr>
            <w:pStyle w:val="Sidhuvud"/>
            <w:spacing w:before="40" w:after="60"/>
          </w:pPr>
        </w:p>
      </w:tc>
      <w:tc>
        <w:tcPr>
          <w:tcW w:w="3912" w:type="dxa"/>
          <w:gridSpan w:val="2"/>
        </w:tcPr>
        <w:p w14:paraId="0F3CBE99" w14:textId="31FD1578" w:rsidR="00131005" w:rsidRPr="001B176C" w:rsidRDefault="00131005" w:rsidP="005D27EF">
          <w:pPr>
            <w:pStyle w:val="Doktyp"/>
          </w:pPr>
          <w:bookmarkStart w:id="7" w:name="bmkDocType_01"/>
          <w:r>
            <w:t xml:space="preserve"> </w:t>
          </w:r>
          <w:bookmarkEnd w:id="7"/>
        </w:p>
      </w:tc>
      <w:bookmarkStart w:id="8" w:name="objPageNbr_01"/>
      <w:tc>
        <w:tcPr>
          <w:tcW w:w="1134" w:type="dxa"/>
        </w:tcPr>
        <w:p w14:paraId="2868B692" w14:textId="4A7E8893" w:rsidR="00131005" w:rsidRPr="001B176C" w:rsidRDefault="00131005" w:rsidP="005D27EF">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8"/>
        </w:p>
      </w:tc>
    </w:tr>
    <w:tr w:rsidR="00131005" w:rsidRPr="001B176C" w14:paraId="06D29B79" w14:textId="77777777" w:rsidTr="005D27EF">
      <w:tblPrEx>
        <w:tblCellMar>
          <w:top w:w="0" w:type="dxa"/>
          <w:bottom w:w="0" w:type="dxa"/>
        </w:tblCellMar>
      </w:tblPrEx>
      <w:trPr>
        <w:cantSplit/>
      </w:trPr>
      <w:tc>
        <w:tcPr>
          <w:tcW w:w="5216" w:type="dxa"/>
          <w:vMerge/>
        </w:tcPr>
        <w:p w14:paraId="6D766A04" w14:textId="77777777" w:rsidR="00131005" w:rsidRPr="001B176C" w:rsidRDefault="00131005" w:rsidP="005D27EF">
          <w:pPr>
            <w:pStyle w:val="ledtext"/>
          </w:pPr>
        </w:p>
      </w:tc>
      <w:tc>
        <w:tcPr>
          <w:tcW w:w="2608" w:type="dxa"/>
        </w:tcPr>
        <w:p w14:paraId="72CE10DD" w14:textId="0D6CA7EC" w:rsidR="00131005" w:rsidRPr="001B176C" w:rsidRDefault="00131005" w:rsidP="005D27EF">
          <w:pPr>
            <w:pStyle w:val="ledtext"/>
          </w:pPr>
          <w:bookmarkStart w:id="9" w:name="capDocDate_01"/>
          <w:r>
            <w:t>Datum</w:t>
          </w:r>
          <w:bookmarkEnd w:id="9"/>
        </w:p>
      </w:tc>
      <w:tc>
        <w:tcPr>
          <w:tcW w:w="2438" w:type="dxa"/>
          <w:gridSpan w:val="2"/>
        </w:tcPr>
        <w:p w14:paraId="6669E066" w14:textId="337CF190" w:rsidR="00131005" w:rsidRPr="001B176C" w:rsidRDefault="00131005" w:rsidP="005D27EF">
          <w:pPr>
            <w:pStyle w:val="ledtext"/>
            <w:rPr>
              <w:rStyle w:val="Sidnummer"/>
            </w:rPr>
          </w:pPr>
          <w:bookmarkStart w:id="10" w:name="capOurRef_01"/>
          <w:r>
            <w:t xml:space="preserve"> </w:t>
          </w:r>
          <w:bookmarkEnd w:id="10"/>
        </w:p>
      </w:tc>
    </w:tr>
    <w:tr w:rsidR="00131005" w:rsidRPr="001B176C" w14:paraId="2A0F3FB0" w14:textId="77777777" w:rsidTr="005D27EF">
      <w:tblPrEx>
        <w:tblCellMar>
          <w:top w:w="0" w:type="dxa"/>
          <w:bottom w:w="0" w:type="dxa"/>
        </w:tblCellMar>
      </w:tblPrEx>
      <w:trPr>
        <w:cantSplit/>
        <w:trHeight w:val="494"/>
      </w:trPr>
      <w:tc>
        <w:tcPr>
          <w:tcW w:w="5216" w:type="dxa"/>
          <w:vMerge/>
        </w:tcPr>
        <w:p w14:paraId="58A33271" w14:textId="77777777" w:rsidR="00131005" w:rsidRPr="001B176C" w:rsidRDefault="00131005" w:rsidP="005D27EF">
          <w:pPr>
            <w:pStyle w:val="Sidhuvud"/>
          </w:pPr>
        </w:p>
      </w:tc>
      <w:tc>
        <w:tcPr>
          <w:tcW w:w="2608" w:type="dxa"/>
        </w:tcPr>
        <w:p w14:paraId="07D30FD1" w14:textId="413963F6" w:rsidR="00131005" w:rsidRPr="001B176C" w:rsidRDefault="00131005" w:rsidP="005D27EF">
          <w:pPr>
            <w:pStyle w:val="Sidhuvud"/>
          </w:pPr>
          <w:bookmarkStart w:id="11" w:name="bmkDocDate_01"/>
          <w:r>
            <w:t>2016-10-26</w:t>
          </w:r>
          <w:bookmarkEnd w:id="11"/>
        </w:p>
      </w:tc>
      <w:tc>
        <w:tcPr>
          <w:tcW w:w="2438" w:type="dxa"/>
          <w:gridSpan w:val="2"/>
        </w:tcPr>
        <w:p w14:paraId="47127494" w14:textId="2B2D8FCA" w:rsidR="00131005" w:rsidRPr="001B176C" w:rsidRDefault="00131005" w:rsidP="005D27EF">
          <w:pPr>
            <w:pStyle w:val="Sidhuvud"/>
            <w:rPr>
              <w:rStyle w:val="Sidnummer"/>
            </w:rPr>
          </w:pPr>
          <w:bookmarkStart w:id="12" w:name="bmkOurRef_01"/>
          <w:r>
            <w:rPr>
              <w:rStyle w:val="Sidnummer"/>
            </w:rPr>
            <w:t xml:space="preserve"> </w:t>
          </w:r>
          <w:bookmarkEnd w:id="12"/>
        </w:p>
      </w:tc>
    </w:tr>
    <w:tr w:rsidR="00131005" w:rsidRPr="001B176C" w14:paraId="4A83BC22" w14:textId="77777777" w:rsidTr="005D27EF">
      <w:tblPrEx>
        <w:tblCellMar>
          <w:top w:w="0" w:type="dxa"/>
          <w:bottom w:w="0" w:type="dxa"/>
        </w:tblCellMar>
      </w:tblPrEx>
      <w:trPr>
        <w:cantSplit/>
      </w:trPr>
      <w:tc>
        <w:tcPr>
          <w:tcW w:w="5216" w:type="dxa"/>
          <w:vMerge/>
        </w:tcPr>
        <w:p w14:paraId="260B0853" w14:textId="77777777" w:rsidR="00131005" w:rsidRPr="001B176C" w:rsidRDefault="00131005" w:rsidP="005D27EF">
          <w:pPr>
            <w:pStyle w:val="ledtext"/>
          </w:pPr>
        </w:p>
      </w:tc>
      <w:tc>
        <w:tcPr>
          <w:tcW w:w="2608" w:type="dxa"/>
        </w:tcPr>
        <w:p w14:paraId="104B1346" w14:textId="17C67518" w:rsidR="00131005" w:rsidRPr="001B176C" w:rsidRDefault="00131005" w:rsidP="005D27EF">
          <w:pPr>
            <w:pStyle w:val="ledtext"/>
          </w:pPr>
          <w:bookmarkStart w:id="13" w:name="capYourDate_01"/>
          <w:r>
            <w:t xml:space="preserve"> </w:t>
          </w:r>
          <w:bookmarkEnd w:id="13"/>
        </w:p>
      </w:tc>
      <w:tc>
        <w:tcPr>
          <w:tcW w:w="2438" w:type="dxa"/>
          <w:gridSpan w:val="2"/>
        </w:tcPr>
        <w:p w14:paraId="2B2F23F8" w14:textId="21721FA1" w:rsidR="00131005" w:rsidRPr="001B176C" w:rsidRDefault="00131005" w:rsidP="005D27EF">
          <w:pPr>
            <w:pStyle w:val="ledtext"/>
            <w:rPr>
              <w:rStyle w:val="Sidnummer"/>
            </w:rPr>
          </w:pPr>
          <w:bookmarkStart w:id="14" w:name="capYourRef_01"/>
          <w:r>
            <w:t xml:space="preserve"> </w:t>
          </w:r>
          <w:bookmarkEnd w:id="14"/>
        </w:p>
      </w:tc>
    </w:tr>
    <w:tr w:rsidR="00131005" w:rsidRPr="001B176C" w14:paraId="1D838ABA" w14:textId="77777777" w:rsidTr="005D27EF">
      <w:tblPrEx>
        <w:tblCellMar>
          <w:top w:w="0" w:type="dxa"/>
          <w:bottom w:w="0" w:type="dxa"/>
        </w:tblCellMar>
      </w:tblPrEx>
      <w:trPr>
        <w:cantSplit/>
        <w:trHeight w:val="404"/>
      </w:trPr>
      <w:tc>
        <w:tcPr>
          <w:tcW w:w="5216" w:type="dxa"/>
          <w:vMerge/>
        </w:tcPr>
        <w:p w14:paraId="3AD5326D" w14:textId="77777777" w:rsidR="00131005" w:rsidRPr="001B176C" w:rsidRDefault="00131005" w:rsidP="005D27EF">
          <w:pPr>
            <w:pStyle w:val="Sidhuvud"/>
          </w:pPr>
        </w:p>
      </w:tc>
      <w:tc>
        <w:tcPr>
          <w:tcW w:w="2608" w:type="dxa"/>
        </w:tcPr>
        <w:p w14:paraId="1FFC63C7" w14:textId="1C1687FF" w:rsidR="00131005" w:rsidRPr="001B176C" w:rsidRDefault="00131005" w:rsidP="005D27EF">
          <w:pPr>
            <w:pStyle w:val="Sidhuvud"/>
          </w:pPr>
          <w:bookmarkStart w:id="15" w:name="bmkYourDate_01"/>
          <w:r>
            <w:t xml:space="preserve"> </w:t>
          </w:r>
          <w:bookmarkEnd w:id="15"/>
        </w:p>
      </w:tc>
      <w:tc>
        <w:tcPr>
          <w:tcW w:w="2438" w:type="dxa"/>
          <w:gridSpan w:val="2"/>
        </w:tcPr>
        <w:p w14:paraId="308C9D83" w14:textId="3E6F9D39" w:rsidR="00131005" w:rsidRPr="001B176C" w:rsidRDefault="00131005" w:rsidP="005D27EF">
          <w:pPr>
            <w:pStyle w:val="Sidhuvud"/>
            <w:rPr>
              <w:rStyle w:val="Sidnummer"/>
            </w:rPr>
          </w:pPr>
          <w:bookmarkStart w:id="16" w:name="bmkYourRef_01"/>
          <w:r>
            <w:rPr>
              <w:rStyle w:val="Sidnummer"/>
            </w:rPr>
            <w:t xml:space="preserve"> </w:t>
          </w:r>
          <w:bookmarkEnd w:id="16"/>
        </w:p>
      </w:tc>
    </w:tr>
    <w:tr w:rsidR="00131005" w:rsidRPr="001B176C" w14:paraId="0CE912C9" w14:textId="77777777" w:rsidTr="003840DD">
      <w:tblPrEx>
        <w:tblCellMar>
          <w:top w:w="0" w:type="dxa"/>
          <w:bottom w:w="0" w:type="dxa"/>
        </w:tblCellMar>
      </w:tblPrEx>
      <w:trPr>
        <w:cantSplit/>
        <w:trHeight w:val="1468"/>
      </w:trPr>
      <w:tc>
        <w:tcPr>
          <w:tcW w:w="5216" w:type="dxa"/>
        </w:tcPr>
        <w:p w14:paraId="5A6DB6C5" w14:textId="227BD431" w:rsidR="00131005" w:rsidRPr="001B176C" w:rsidRDefault="00131005" w:rsidP="00760310">
          <w:pPr>
            <w:pStyle w:val="ProfilInfo"/>
          </w:pPr>
          <w:bookmarkStart w:id="17" w:name="chkPersonalProfile_01"/>
          <w:r>
            <w:t xml:space="preserve"> </w:t>
          </w:r>
          <w:bookmarkEnd w:id="17"/>
        </w:p>
      </w:tc>
      <w:tc>
        <w:tcPr>
          <w:tcW w:w="5046" w:type="dxa"/>
          <w:gridSpan w:val="3"/>
        </w:tcPr>
        <w:p w14:paraId="3E097C0F" w14:textId="77777777" w:rsidR="00131005" w:rsidRPr="001B176C" w:rsidRDefault="00131005" w:rsidP="005D27EF">
          <w:pPr>
            <w:pStyle w:val="Sidhuvud"/>
            <w:rPr>
              <w:rStyle w:val="Sidnummer"/>
            </w:rPr>
          </w:pPr>
        </w:p>
      </w:tc>
    </w:tr>
  </w:tbl>
  <w:p w14:paraId="6482597F" w14:textId="09916018" w:rsidR="00131005" w:rsidRPr="001B176C" w:rsidRDefault="00131005" w:rsidP="002A123B">
    <w:pPr>
      <w:pStyle w:val="Sidhuvud"/>
      <w:rPr>
        <w:sz w:val="12"/>
      </w:rPr>
    </w:pPr>
    <w:bookmarkStart w:id="18" w:name="insFirstHeader_01"/>
    <w:r>
      <w:rPr>
        <w:sz w:val="12"/>
      </w:rPr>
      <w:t xml:space="preserve"> </w:t>
    </w:r>
    <w:bookmarkEnd w:id="18"/>
    <w:r>
      <w:rPr>
        <w:noProof/>
        <w:sz w:val="20"/>
      </w:rPr>
      <w:pict w14:anchorId="6AA11AB9">
        <v:shapetype id="_x0000_t202" coordsize="21600,21600" o:spt="202" path="m,l,21600r21600,l21600,xe">
          <v:stroke joinstyle="miter"/>
          <v:path gradientshapeok="t" o:connecttype="rect"/>
        </v:shapetype>
        <v:shape id="bmkLogo" o:spid="_x0000_s2053" type="#_x0000_t202" alt="bmkLogo" style="position:absolute;margin-left:56.65pt;margin-top:25.5pt;width:198.45pt;height:42.5pt;z-index:251664896;mso-position-horizontal:absolute;mso-position-horizontal-relative:page;mso-position-vertical:absolute;mso-position-vertical-relative:page" o:allowincell="f" stroked="f">
          <v:fill r:id="rId1" o:title="logoSTEM" type="frame"/>
          <v:textbox style="mso-next-textbox:#bmkLogo" inset="0,0,0,0">
            <w:txbxContent>
              <w:p w14:paraId="418B2929" w14:textId="77777777" w:rsidR="00131005" w:rsidRPr="003D7109" w:rsidRDefault="00131005" w:rsidP="002A123B"/>
            </w:txbxContent>
          </v:textbox>
          <w10:wrap anchorx="page" anchory="page"/>
          <w10:anchorlock/>
        </v:shape>
      </w:pict>
    </w:r>
  </w:p>
  <w:p w14:paraId="0E62A7E4" w14:textId="77777777" w:rsidR="009B5BE8" w:rsidRPr="00131005" w:rsidRDefault="009B5BE8" w:rsidP="0013100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7952A07"/>
    <w:multiLevelType w:val="hybridMultilevel"/>
    <w:tmpl w:val="CC80D1D8"/>
    <w:lvl w:ilvl="0" w:tplc="946C7F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0"/>
  </w:num>
  <w:num w:numId="6">
    <w:abstractNumId w:val="5"/>
  </w:num>
  <w:num w:numId="7">
    <w:abstractNumId w:val="5"/>
  </w:num>
  <w:num w:numId="8">
    <w:abstractNumId w:val="4"/>
  </w:num>
  <w:num w:numId="9">
    <w:abstractNumId w:val="5"/>
  </w:num>
  <w:num w:numId="10">
    <w:abstractNumId w:val="4"/>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A5"/>
    <w:rsid w:val="00003FC7"/>
    <w:rsid w:val="000051B0"/>
    <w:rsid w:val="0001193F"/>
    <w:rsid w:val="00013669"/>
    <w:rsid w:val="0002025F"/>
    <w:rsid w:val="00025755"/>
    <w:rsid w:val="00025A57"/>
    <w:rsid w:val="00025BFE"/>
    <w:rsid w:val="00031B7E"/>
    <w:rsid w:val="00034CBD"/>
    <w:rsid w:val="0004199C"/>
    <w:rsid w:val="00047EA5"/>
    <w:rsid w:val="00054167"/>
    <w:rsid w:val="000546AC"/>
    <w:rsid w:val="00075C15"/>
    <w:rsid w:val="00092C75"/>
    <w:rsid w:val="000931E4"/>
    <w:rsid w:val="000933C6"/>
    <w:rsid w:val="000941AF"/>
    <w:rsid w:val="000A78F7"/>
    <w:rsid w:val="000B2ABD"/>
    <w:rsid w:val="000B3063"/>
    <w:rsid w:val="000C034C"/>
    <w:rsid w:val="000C62BD"/>
    <w:rsid w:val="000E73F0"/>
    <w:rsid w:val="000F61A8"/>
    <w:rsid w:val="00106628"/>
    <w:rsid w:val="00131005"/>
    <w:rsid w:val="001321DA"/>
    <w:rsid w:val="0013703E"/>
    <w:rsid w:val="00153F7D"/>
    <w:rsid w:val="001549F2"/>
    <w:rsid w:val="00161D92"/>
    <w:rsid w:val="0016448A"/>
    <w:rsid w:val="00171C71"/>
    <w:rsid w:val="0018323C"/>
    <w:rsid w:val="00192239"/>
    <w:rsid w:val="001975C0"/>
    <w:rsid w:val="001A01C8"/>
    <w:rsid w:val="001A2909"/>
    <w:rsid w:val="001B176C"/>
    <w:rsid w:val="001C41C3"/>
    <w:rsid w:val="001C65C2"/>
    <w:rsid w:val="001D0579"/>
    <w:rsid w:val="001D3851"/>
    <w:rsid w:val="001D7D2E"/>
    <w:rsid w:val="001E0F51"/>
    <w:rsid w:val="001F204D"/>
    <w:rsid w:val="001F46A5"/>
    <w:rsid w:val="0020119D"/>
    <w:rsid w:val="00201655"/>
    <w:rsid w:val="00205D68"/>
    <w:rsid w:val="00206E74"/>
    <w:rsid w:val="002169B8"/>
    <w:rsid w:val="002174E5"/>
    <w:rsid w:val="002209E3"/>
    <w:rsid w:val="002351E5"/>
    <w:rsid w:val="002364BF"/>
    <w:rsid w:val="002431A5"/>
    <w:rsid w:val="00246D93"/>
    <w:rsid w:val="00253EBE"/>
    <w:rsid w:val="002567C8"/>
    <w:rsid w:val="00263AD8"/>
    <w:rsid w:val="002755FD"/>
    <w:rsid w:val="00275FB8"/>
    <w:rsid w:val="002A0745"/>
    <w:rsid w:val="002A57F4"/>
    <w:rsid w:val="002C3044"/>
    <w:rsid w:val="002C34A7"/>
    <w:rsid w:val="002D0D07"/>
    <w:rsid w:val="002D3546"/>
    <w:rsid w:val="002D37AA"/>
    <w:rsid w:val="002D4BF1"/>
    <w:rsid w:val="002D596A"/>
    <w:rsid w:val="002E454A"/>
    <w:rsid w:val="002F1C6E"/>
    <w:rsid w:val="002F791D"/>
    <w:rsid w:val="00300A92"/>
    <w:rsid w:val="0030452C"/>
    <w:rsid w:val="003061F2"/>
    <w:rsid w:val="00331046"/>
    <w:rsid w:val="00333234"/>
    <w:rsid w:val="0033572A"/>
    <w:rsid w:val="00352951"/>
    <w:rsid w:val="0037359A"/>
    <w:rsid w:val="00380AA9"/>
    <w:rsid w:val="0039425C"/>
    <w:rsid w:val="003959B2"/>
    <w:rsid w:val="003C0A5E"/>
    <w:rsid w:val="003D19A3"/>
    <w:rsid w:val="003F3C0D"/>
    <w:rsid w:val="00403963"/>
    <w:rsid w:val="00422F82"/>
    <w:rsid w:val="00424BBE"/>
    <w:rsid w:val="004355B0"/>
    <w:rsid w:val="00440652"/>
    <w:rsid w:val="00443674"/>
    <w:rsid w:val="00456F0B"/>
    <w:rsid w:val="004610A1"/>
    <w:rsid w:val="004615ED"/>
    <w:rsid w:val="00461720"/>
    <w:rsid w:val="00471C3C"/>
    <w:rsid w:val="004721E5"/>
    <w:rsid w:val="004855EC"/>
    <w:rsid w:val="004A6C56"/>
    <w:rsid w:val="004B7BAD"/>
    <w:rsid w:val="004C4E86"/>
    <w:rsid w:val="004C6175"/>
    <w:rsid w:val="004D14E0"/>
    <w:rsid w:val="004D691A"/>
    <w:rsid w:val="004D6BC3"/>
    <w:rsid w:val="004E54C6"/>
    <w:rsid w:val="004F16E4"/>
    <w:rsid w:val="00514DE2"/>
    <w:rsid w:val="0055134E"/>
    <w:rsid w:val="005559F2"/>
    <w:rsid w:val="00560031"/>
    <w:rsid w:val="00571E1F"/>
    <w:rsid w:val="0059095B"/>
    <w:rsid w:val="005960E3"/>
    <w:rsid w:val="005978A9"/>
    <w:rsid w:val="005A560E"/>
    <w:rsid w:val="005A7BF6"/>
    <w:rsid w:val="005B40B8"/>
    <w:rsid w:val="005D3C42"/>
    <w:rsid w:val="005D7028"/>
    <w:rsid w:val="005E2A1D"/>
    <w:rsid w:val="005E4739"/>
    <w:rsid w:val="0060584D"/>
    <w:rsid w:val="00655CF1"/>
    <w:rsid w:val="00661725"/>
    <w:rsid w:val="006658AC"/>
    <w:rsid w:val="006669DF"/>
    <w:rsid w:val="006703C5"/>
    <w:rsid w:val="00680021"/>
    <w:rsid w:val="006A0E0C"/>
    <w:rsid w:val="006A691C"/>
    <w:rsid w:val="006C0142"/>
    <w:rsid w:val="006C16B7"/>
    <w:rsid w:val="006D2B75"/>
    <w:rsid w:val="006D3E0A"/>
    <w:rsid w:val="006E5D6D"/>
    <w:rsid w:val="006F312A"/>
    <w:rsid w:val="006F78DF"/>
    <w:rsid w:val="00727D7D"/>
    <w:rsid w:val="007319E1"/>
    <w:rsid w:val="00731FF0"/>
    <w:rsid w:val="00732937"/>
    <w:rsid w:val="00735B42"/>
    <w:rsid w:val="00747DBA"/>
    <w:rsid w:val="007546CC"/>
    <w:rsid w:val="00755259"/>
    <w:rsid w:val="00776381"/>
    <w:rsid w:val="00777760"/>
    <w:rsid w:val="00781BBF"/>
    <w:rsid w:val="00786EB4"/>
    <w:rsid w:val="00794051"/>
    <w:rsid w:val="007B7D73"/>
    <w:rsid w:val="007C4389"/>
    <w:rsid w:val="007E5498"/>
    <w:rsid w:val="007F173A"/>
    <w:rsid w:val="00807FAD"/>
    <w:rsid w:val="0081041D"/>
    <w:rsid w:val="00810AF3"/>
    <w:rsid w:val="00813A21"/>
    <w:rsid w:val="00822905"/>
    <w:rsid w:val="00822A4C"/>
    <w:rsid w:val="0083380F"/>
    <w:rsid w:val="008378E0"/>
    <w:rsid w:val="008418DB"/>
    <w:rsid w:val="00841A1C"/>
    <w:rsid w:val="00844B3A"/>
    <w:rsid w:val="00846484"/>
    <w:rsid w:val="00850E49"/>
    <w:rsid w:val="008605C7"/>
    <w:rsid w:val="0086238E"/>
    <w:rsid w:val="00877E46"/>
    <w:rsid w:val="00880832"/>
    <w:rsid w:val="00881F11"/>
    <w:rsid w:val="0089680A"/>
    <w:rsid w:val="008B527B"/>
    <w:rsid w:val="008C00F8"/>
    <w:rsid w:val="008C665D"/>
    <w:rsid w:val="008F482C"/>
    <w:rsid w:val="00906D5B"/>
    <w:rsid w:val="0090769E"/>
    <w:rsid w:val="00910CD3"/>
    <w:rsid w:val="0091202E"/>
    <w:rsid w:val="00945ABD"/>
    <w:rsid w:val="009569DE"/>
    <w:rsid w:val="00970E9D"/>
    <w:rsid w:val="00976C62"/>
    <w:rsid w:val="009846D5"/>
    <w:rsid w:val="009959B4"/>
    <w:rsid w:val="009A209A"/>
    <w:rsid w:val="009A6BFB"/>
    <w:rsid w:val="009B5BE8"/>
    <w:rsid w:val="009B74C0"/>
    <w:rsid w:val="009B763E"/>
    <w:rsid w:val="009E2243"/>
    <w:rsid w:val="009F6DF6"/>
    <w:rsid w:val="00A02011"/>
    <w:rsid w:val="00A04DEB"/>
    <w:rsid w:val="00A14441"/>
    <w:rsid w:val="00A2041F"/>
    <w:rsid w:val="00A32D20"/>
    <w:rsid w:val="00A35869"/>
    <w:rsid w:val="00A51B9B"/>
    <w:rsid w:val="00A83190"/>
    <w:rsid w:val="00A87000"/>
    <w:rsid w:val="00A90181"/>
    <w:rsid w:val="00A90BCC"/>
    <w:rsid w:val="00A95EAD"/>
    <w:rsid w:val="00AA1B36"/>
    <w:rsid w:val="00AA2102"/>
    <w:rsid w:val="00AA315E"/>
    <w:rsid w:val="00AC74D2"/>
    <w:rsid w:val="00AE2CFD"/>
    <w:rsid w:val="00AE6F64"/>
    <w:rsid w:val="00AF428D"/>
    <w:rsid w:val="00B06B86"/>
    <w:rsid w:val="00B17304"/>
    <w:rsid w:val="00B20FAE"/>
    <w:rsid w:val="00B26ED8"/>
    <w:rsid w:val="00B33E2C"/>
    <w:rsid w:val="00B346B5"/>
    <w:rsid w:val="00B44A85"/>
    <w:rsid w:val="00B47206"/>
    <w:rsid w:val="00B70B82"/>
    <w:rsid w:val="00B756CE"/>
    <w:rsid w:val="00B812F0"/>
    <w:rsid w:val="00B90030"/>
    <w:rsid w:val="00B963CD"/>
    <w:rsid w:val="00BA361B"/>
    <w:rsid w:val="00BB1FC8"/>
    <w:rsid w:val="00BC7558"/>
    <w:rsid w:val="00BD2A71"/>
    <w:rsid w:val="00BF5AA4"/>
    <w:rsid w:val="00C05AEF"/>
    <w:rsid w:val="00C06419"/>
    <w:rsid w:val="00C07D15"/>
    <w:rsid w:val="00C11AF9"/>
    <w:rsid w:val="00C17373"/>
    <w:rsid w:val="00C20103"/>
    <w:rsid w:val="00C3411F"/>
    <w:rsid w:val="00C35C1B"/>
    <w:rsid w:val="00C36144"/>
    <w:rsid w:val="00C476A3"/>
    <w:rsid w:val="00C5371D"/>
    <w:rsid w:val="00C547B6"/>
    <w:rsid w:val="00C5770F"/>
    <w:rsid w:val="00C652FD"/>
    <w:rsid w:val="00C71C08"/>
    <w:rsid w:val="00C72E71"/>
    <w:rsid w:val="00C80FCD"/>
    <w:rsid w:val="00C828D7"/>
    <w:rsid w:val="00C829FB"/>
    <w:rsid w:val="00C97F90"/>
    <w:rsid w:val="00CA0190"/>
    <w:rsid w:val="00CA1DC9"/>
    <w:rsid w:val="00CA7714"/>
    <w:rsid w:val="00CB439C"/>
    <w:rsid w:val="00CC123F"/>
    <w:rsid w:val="00CD121F"/>
    <w:rsid w:val="00CE605B"/>
    <w:rsid w:val="00CF6B31"/>
    <w:rsid w:val="00CF717B"/>
    <w:rsid w:val="00D1660E"/>
    <w:rsid w:val="00D238FB"/>
    <w:rsid w:val="00D30A30"/>
    <w:rsid w:val="00D506B1"/>
    <w:rsid w:val="00D55674"/>
    <w:rsid w:val="00D6157D"/>
    <w:rsid w:val="00D638D3"/>
    <w:rsid w:val="00D67F3C"/>
    <w:rsid w:val="00D7700C"/>
    <w:rsid w:val="00D8429B"/>
    <w:rsid w:val="00DB6497"/>
    <w:rsid w:val="00DB784D"/>
    <w:rsid w:val="00DC31E3"/>
    <w:rsid w:val="00DE0C80"/>
    <w:rsid w:val="00DE3D12"/>
    <w:rsid w:val="00DF7CD8"/>
    <w:rsid w:val="00E0056F"/>
    <w:rsid w:val="00E05CB8"/>
    <w:rsid w:val="00E1651E"/>
    <w:rsid w:val="00E17839"/>
    <w:rsid w:val="00E37331"/>
    <w:rsid w:val="00E55445"/>
    <w:rsid w:val="00E73CD9"/>
    <w:rsid w:val="00E8154A"/>
    <w:rsid w:val="00E937D4"/>
    <w:rsid w:val="00E94310"/>
    <w:rsid w:val="00EA040E"/>
    <w:rsid w:val="00EA1814"/>
    <w:rsid w:val="00EA3004"/>
    <w:rsid w:val="00EA5C03"/>
    <w:rsid w:val="00EA62F8"/>
    <w:rsid w:val="00EA753D"/>
    <w:rsid w:val="00EB1CD0"/>
    <w:rsid w:val="00EC75ED"/>
    <w:rsid w:val="00ED4FEF"/>
    <w:rsid w:val="00EE299C"/>
    <w:rsid w:val="00EF3F8A"/>
    <w:rsid w:val="00EF4F1D"/>
    <w:rsid w:val="00F00379"/>
    <w:rsid w:val="00F036FD"/>
    <w:rsid w:val="00F32362"/>
    <w:rsid w:val="00F34E69"/>
    <w:rsid w:val="00F436E7"/>
    <w:rsid w:val="00F44849"/>
    <w:rsid w:val="00F53E43"/>
    <w:rsid w:val="00F56A3B"/>
    <w:rsid w:val="00F61CFC"/>
    <w:rsid w:val="00F6657E"/>
    <w:rsid w:val="00F75466"/>
    <w:rsid w:val="00F86A67"/>
    <w:rsid w:val="00FA4526"/>
    <w:rsid w:val="00FB0895"/>
    <w:rsid w:val="00FB5DF2"/>
    <w:rsid w:val="00FD0814"/>
    <w:rsid w:val="00FD10DA"/>
    <w:rsid w:val="00FD5F27"/>
    <w:rsid w:val="00FE1F49"/>
    <w:rsid w:val="00FE694B"/>
    <w:rsid w:val="00FF3A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16A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B44A85"/>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63AD8"/>
    <w:pPr>
      <w:outlineLvl w:val="4"/>
    </w:pPr>
    <w:rPr>
      <w:rFonts w:ascii="Arial" w:hAnsi="Arial"/>
      <w:bCs/>
      <w:iCs/>
      <w:sz w:val="20"/>
      <w:szCs w:val="26"/>
    </w:rPr>
  </w:style>
  <w:style w:type="paragraph" w:styleId="Rubrik6">
    <w:name w:val="heading 6"/>
    <w:basedOn w:val="Normal"/>
    <w:next w:val="Normal"/>
    <w:semiHidden/>
    <w:qFormat/>
    <w:rsid w:val="00263AD8"/>
    <w:pPr>
      <w:outlineLvl w:val="5"/>
    </w:pPr>
    <w:rPr>
      <w:rFonts w:ascii="Arial" w:hAnsi="Arial"/>
      <w:bCs/>
      <w:sz w:val="20"/>
      <w:szCs w:val="22"/>
    </w:rPr>
  </w:style>
  <w:style w:type="paragraph" w:styleId="Rubrik7">
    <w:name w:val="heading 7"/>
    <w:basedOn w:val="Normal"/>
    <w:next w:val="Normal"/>
    <w:semiHidden/>
    <w:qFormat/>
    <w:rsid w:val="00263AD8"/>
    <w:pPr>
      <w:outlineLvl w:val="6"/>
    </w:pPr>
    <w:rPr>
      <w:rFonts w:ascii="Arial" w:hAnsi="Arial"/>
      <w:sz w:val="20"/>
    </w:rPr>
  </w:style>
  <w:style w:type="paragraph" w:styleId="Rubrik8">
    <w:name w:val="heading 8"/>
    <w:basedOn w:val="Normal"/>
    <w:next w:val="Normal"/>
    <w:semiHidden/>
    <w:qFormat/>
    <w:rsid w:val="00263AD8"/>
    <w:pPr>
      <w:outlineLvl w:val="7"/>
    </w:pPr>
    <w:rPr>
      <w:rFonts w:ascii="Arial" w:hAnsi="Arial"/>
      <w:iCs/>
      <w:sz w:val="20"/>
    </w:rPr>
  </w:style>
  <w:style w:type="paragraph" w:styleId="Rubrik9">
    <w:name w:val="heading 9"/>
    <w:basedOn w:val="Normal"/>
    <w:next w:val="Normal"/>
    <w:semiHidden/>
    <w:qFormat/>
    <w:rsid w:val="00263AD8"/>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63AD8"/>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63AD8"/>
  </w:style>
  <w:style w:type="paragraph" w:styleId="Innehll1">
    <w:name w:val="toc 1"/>
    <w:basedOn w:val="Normal"/>
    <w:next w:val="Normal"/>
    <w:autoRedefine/>
    <w:semiHidden/>
    <w:rsid w:val="00263AD8"/>
    <w:pPr>
      <w:spacing w:line="280" w:lineRule="atLeast"/>
    </w:pPr>
  </w:style>
  <w:style w:type="paragraph" w:styleId="Innehll4">
    <w:name w:val="toc 4"/>
    <w:basedOn w:val="Normal"/>
    <w:next w:val="Normal"/>
    <w:autoRedefine/>
    <w:semiHidden/>
    <w:rsid w:val="00263AD8"/>
    <w:pPr>
      <w:ind w:left="720"/>
    </w:pPr>
  </w:style>
  <w:style w:type="paragraph" w:styleId="Innehll2">
    <w:name w:val="toc 2"/>
    <w:basedOn w:val="Normal"/>
    <w:next w:val="Normal"/>
    <w:autoRedefine/>
    <w:semiHidden/>
    <w:rsid w:val="00263AD8"/>
    <w:pPr>
      <w:spacing w:line="280" w:lineRule="atLeast"/>
      <w:ind w:left="238"/>
    </w:pPr>
  </w:style>
  <w:style w:type="paragraph" w:styleId="Innehll3">
    <w:name w:val="toc 3"/>
    <w:basedOn w:val="Normal"/>
    <w:next w:val="Normal"/>
    <w:autoRedefine/>
    <w:semiHidden/>
    <w:rsid w:val="00263AD8"/>
    <w:pPr>
      <w:spacing w:line="280" w:lineRule="atLeast"/>
      <w:ind w:left="482"/>
    </w:pPr>
  </w:style>
  <w:style w:type="paragraph" w:styleId="Innehll5">
    <w:name w:val="toc 5"/>
    <w:basedOn w:val="Normal"/>
    <w:next w:val="Normal"/>
    <w:autoRedefine/>
    <w:semiHidden/>
    <w:rsid w:val="00263AD8"/>
    <w:pPr>
      <w:ind w:left="960"/>
    </w:pPr>
  </w:style>
  <w:style w:type="paragraph" w:styleId="Innehll6">
    <w:name w:val="toc 6"/>
    <w:basedOn w:val="Normal"/>
    <w:next w:val="Normal"/>
    <w:autoRedefine/>
    <w:semiHidden/>
    <w:rsid w:val="00263AD8"/>
    <w:pPr>
      <w:ind w:left="1200"/>
    </w:pPr>
  </w:style>
  <w:style w:type="paragraph" w:styleId="Innehll7">
    <w:name w:val="toc 7"/>
    <w:basedOn w:val="Normal"/>
    <w:next w:val="Normal"/>
    <w:autoRedefine/>
    <w:semiHidden/>
    <w:rsid w:val="00263AD8"/>
    <w:pPr>
      <w:ind w:left="1440"/>
    </w:pPr>
  </w:style>
  <w:style w:type="paragraph" w:styleId="Innehll8">
    <w:name w:val="toc 8"/>
    <w:basedOn w:val="Normal"/>
    <w:next w:val="Normal"/>
    <w:autoRedefine/>
    <w:semiHidden/>
    <w:rsid w:val="00263AD8"/>
    <w:pPr>
      <w:ind w:left="1680"/>
    </w:pPr>
  </w:style>
  <w:style w:type="paragraph" w:styleId="Innehll9">
    <w:name w:val="toc 9"/>
    <w:basedOn w:val="Normal"/>
    <w:next w:val="Normal"/>
    <w:autoRedefine/>
    <w:semiHidden/>
    <w:rsid w:val="00263AD8"/>
    <w:pPr>
      <w:ind w:left="1920"/>
    </w:pPr>
  </w:style>
  <w:style w:type="character" w:styleId="Hyperlnk">
    <w:name w:val="Hyperlink"/>
    <w:basedOn w:val="Standardstycketeckensnitt"/>
    <w:semiHidden/>
    <w:rsid w:val="00263AD8"/>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63AD8"/>
    <w:rPr>
      <w:sz w:val="20"/>
      <w:szCs w:val="20"/>
    </w:rPr>
  </w:style>
  <w:style w:type="character" w:styleId="Fotnotsreferens">
    <w:name w:val="footnote reference"/>
    <w:basedOn w:val="Standardstycketeckensnitt"/>
    <w:semiHidden/>
    <w:rsid w:val="00263AD8"/>
    <w:rPr>
      <w:vertAlign w:val="superscript"/>
    </w:rPr>
  </w:style>
  <w:style w:type="paragraph" w:styleId="Beskrivning">
    <w:name w:val="caption"/>
    <w:basedOn w:val="Normal"/>
    <w:next w:val="Normal"/>
    <w:semiHidden/>
    <w:qFormat/>
    <w:rsid w:val="00263AD8"/>
    <w:pPr>
      <w:spacing w:before="120" w:after="120"/>
    </w:pPr>
    <w:rPr>
      <w:b/>
      <w:bCs/>
      <w:sz w:val="20"/>
      <w:szCs w:val="20"/>
    </w:rPr>
  </w:style>
  <w:style w:type="paragraph" w:styleId="Figurfrteckning">
    <w:name w:val="table of figures"/>
    <w:basedOn w:val="Normal"/>
    <w:next w:val="Normal"/>
    <w:semiHidden/>
    <w:rsid w:val="00263AD8"/>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63AD8"/>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047EA5"/>
    <w:rPr>
      <w:sz w:val="20"/>
    </w:rPr>
  </w:style>
  <w:style w:type="paragraph" w:styleId="Ballongtext">
    <w:name w:val="Balloon Text"/>
    <w:basedOn w:val="Normal"/>
    <w:link w:val="BallongtextChar"/>
    <w:rsid w:val="00047EA5"/>
    <w:rPr>
      <w:rFonts w:ascii="Tahoma" w:hAnsi="Tahoma" w:cs="Tahoma"/>
      <w:sz w:val="16"/>
      <w:szCs w:val="16"/>
    </w:rPr>
  </w:style>
  <w:style w:type="character" w:customStyle="1" w:styleId="BallongtextChar">
    <w:name w:val="Ballongtext Char"/>
    <w:basedOn w:val="Standardstycketeckensnitt"/>
    <w:link w:val="Ballongtext"/>
    <w:rsid w:val="00047EA5"/>
    <w:rPr>
      <w:rFonts w:ascii="Tahoma" w:hAnsi="Tahoma" w:cs="Tahoma"/>
      <w:sz w:val="16"/>
      <w:szCs w:val="16"/>
    </w:rPr>
  </w:style>
  <w:style w:type="character" w:styleId="Kommentarsreferens">
    <w:name w:val="annotation reference"/>
    <w:basedOn w:val="Standardstycketeckensnitt"/>
    <w:rsid w:val="0086238E"/>
    <w:rPr>
      <w:sz w:val="16"/>
      <w:szCs w:val="16"/>
    </w:rPr>
  </w:style>
  <w:style w:type="paragraph" w:styleId="Kommentarer">
    <w:name w:val="annotation text"/>
    <w:basedOn w:val="Normal"/>
    <w:link w:val="KommentarerChar"/>
    <w:rsid w:val="0086238E"/>
    <w:rPr>
      <w:sz w:val="20"/>
      <w:szCs w:val="20"/>
    </w:rPr>
  </w:style>
  <w:style w:type="character" w:customStyle="1" w:styleId="KommentarerChar">
    <w:name w:val="Kommentarer Char"/>
    <w:basedOn w:val="Standardstycketeckensnitt"/>
    <w:link w:val="Kommentarer"/>
    <w:rsid w:val="0086238E"/>
  </w:style>
  <w:style w:type="paragraph" w:styleId="Kommentarsmne">
    <w:name w:val="annotation subject"/>
    <w:basedOn w:val="Kommentarer"/>
    <w:next w:val="Kommentarer"/>
    <w:link w:val="KommentarsmneChar"/>
    <w:rsid w:val="0086238E"/>
    <w:rPr>
      <w:b/>
      <w:bCs/>
    </w:rPr>
  </w:style>
  <w:style w:type="character" w:customStyle="1" w:styleId="KommentarsmneChar">
    <w:name w:val="Kommentarsämne Char"/>
    <w:basedOn w:val="KommentarerChar"/>
    <w:link w:val="Kommentarsmne"/>
    <w:rsid w:val="0086238E"/>
    <w:rPr>
      <w:b/>
      <w:bCs/>
    </w:rPr>
  </w:style>
  <w:style w:type="character" w:customStyle="1" w:styleId="Rubrik2Char">
    <w:name w:val="Rubrik 2 Char"/>
    <w:basedOn w:val="Standardstycketeckensnitt"/>
    <w:link w:val="Rubrik2"/>
    <w:rsid w:val="002F791D"/>
    <w:rPr>
      <w:rFonts w:ascii="Arial" w:hAnsi="Arial" w:cs="Arial"/>
      <w:b/>
      <w:bCs/>
      <w:iCs/>
      <w:sz w:val="22"/>
      <w:szCs w:val="28"/>
    </w:rPr>
  </w:style>
  <w:style w:type="character" w:customStyle="1" w:styleId="BrdtextChar">
    <w:name w:val="Brödtext Char"/>
    <w:basedOn w:val="Standardstycketeckensnitt"/>
    <w:link w:val="Brdtext"/>
    <w:rsid w:val="002F791D"/>
    <w:rPr>
      <w:sz w:val="24"/>
      <w:szCs w:val="24"/>
    </w:rPr>
  </w:style>
  <w:style w:type="paragraph" w:styleId="Revision">
    <w:name w:val="Revision"/>
    <w:hidden/>
    <w:uiPriority w:val="99"/>
    <w:semiHidden/>
    <w:rsid w:val="00206E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B44A85"/>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63AD8"/>
    <w:pPr>
      <w:outlineLvl w:val="4"/>
    </w:pPr>
    <w:rPr>
      <w:rFonts w:ascii="Arial" w:hAnsi="Arial"/>
      <w:bCs/>
      <w:iCs/>
      <w:sz w:val="20"/>
      <w:szCs w:val="26"/>
    </w:rPr>
  </w:style>
  <w:style w:type="paragraph" w:styleId="Rubrik6">
    <w:name w:val="heading 6"/>
    <w:basedOn w:val="Normal"/>
    <w:next w:val="Normal"/>
    <w:semiHidden/>
    <w:qFormat/>
    <w:rsid w:val="00263AD8"/>
    <w:pPr>
      <w:outlineLvl w:val="5"/>
    </w:pPr>
    <w:rPr>
      <w:rFonts w:ascii="Arial" w:hAnsi="Arial"/>
      <w:bCs/>
      <w:sz w:val="20"/>
      <w:szCs w:val="22"/>
    </w:rPr>
  </w:style>
  <w:style w:type="paragraph" w:styleId="Rubrik7">
    <w:name w:val="heading 7"/>
    <w:basedOn w:val="Normal"/>
    <w:next w:val="Normal"/>
    <w:semiHidden/>
    <w:qFormat/>
    <w:rsid w:val="00263AD8"/>
    <w:pPr>
      <w:outlineLvl w:val="6"/>
    </w:pPr>
    <w:rPr>
      <w:rFonts w:ascii="Arial" w:hAnsi="Arial"/>
      <w:sz w:val="20"/>
    </w:rPr>
  </w:style>
  <w:style w:type="paragraph" w:styleId="Rubrik8">
    <w:name w:val="heading 8"/>
    <w:basedOn w:val="Normal"/>
    <w:next w:val="Normal"/>
    <w:semiHidden/>
    <w:qFormat/>
    <w:rsid w:val="00263AD8"/>
    <w:pPr>
      <w:outlineLvl w:val="7"/>
    </w:pPr>
    <w:rPr>
      <w:rFonts w:ascii="Arial" w:hAnsi="Arial"/>
      <w:iCs/>
      <w:sz w:val="20"/>
    </w:rPr>
  </w:style>
  <w:style w:type="paragraph" w:styleId="Rubrik9">
    <w:name w:val="heading 9"/>
    <w:basedOn w:val="Normal"/>
    <w:next w:val="Normal"/>
    <w:semiHidden/>
    <w:qFormat/>
    <w:rsid w:val="00263AD8"/>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63AD8"/>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63AD8"/>
  </w:style>
  <w:style w:type="paragraph" w:styleId="Innehll1">
    <w:name w:val="toc 1"/>
    <w:basedOn w:val="Normal"/>
    <w:next w:val="Normal"/>
    <w:autoRedefine/>
    <w:semiHidden/>
    <w:rsid w:val="00263AD8"/>
    <w:pPr>
      <w:spacing w:line="280" w:lineRule="atLeast"/>
    </w:pPr>
  </w:style>
  <w:style w:type="paragraph" w:styleId="Innehll4">
    <w:name w:val="toc 4"/>
    <w:basedOn w:val="Normal"/>
    <w:next w:val="Normal"/>
    <w:autoRedefine/>
    <w:semiHidden/>
    <w:rsid w:val="00263AD8"/>
    <w:pPr>
      <w:ind w:left="720"/>
    </w:pPr>
  </w:style>
  <w:style w:type="paragraph" w:styleId="Innehll2">
    <w:name w:val="toc 2"/>
    <w:basedOn w:val="Normal"/>
    <w:next w:val="Normal"/>
    <w:autoRedefine/>
    <w:semiHidden/>
    <w:rsid w:val="00263AD8"/>
    <w:pPr>
      <w:spacing w:line="280" w:lineRule="atLeast"/>
      <w:ind w:left="238"/>
    </w:pPr>
  </w:style>
  <w:style w:type="paragraph" w:styleId="Innehll3">
    <w:name w:val="toc 3"/>
    <w:basedOn w:val="Normal"/>
    <w:next w:val="Normal"/>
    <w:autoRedefine/>
    <w:semiHidden/>
    <w:rsid w:val="00263AD8"/>
    <w:pPr>
      <w:spacing w:line="280" w:lineRule="atLeast"/>
      <w:ind w:left="482"/>
    </w:pPr>
  </w:style>
  <w:style w:type="paragraph" w:styleId="Innehll5">
    <w:name w:val="toc 5"/>
    <w:basedOn w:val="Normal"/>
    <w:next w:val="Normal"/>
    <w:autoRedefine/>
    <w:semiHidden/>
    <w:rsid w:val="00263AD8"/>
    <w:pPr>
      <w:ind w:left="960"/>
    </w:pPr>
  </w:style>
  <w:style w:type="paragraph" w:styleId="Innehll6">
    <w:name w:val="toc 6"/>
    <w:basedOn w:val="Normal"/>
    <w:next w:val="Normal"/>
    <w:autoRedefine/>
    <w:semiHidden/>
    <w:rsid w:val="00263AD8"/>
    <w:pPr>
      <w:ind w:left="1200"/>
    </w:pPr>
  </w:style>
  <w:style w:type="paragraph" w:styleId="Innehll7">
    <w:name w:val="toc 7"/>
    <w:basedOn w:val="Normal"/>
    <w:next w:val="Normal"/>
    <w:autoRedefine/>
    <w:semiHidden/>
    <w:rsid w:val="00263AD8"/>
    <w:pPr>
      <w:ind w:left="1440"/>
    </w:pPr>
  </w:style>
  <w:style w:type="paragraph" w:styleId="Innehll8">
    <w:name w:val="toc 8"/>
    <w:basedOn w:val="Normal"/>
    <w:next w:val="Normal"/>
    <w:autoRedefine/>
    <w:semiHidden/>
    <w:rsid w:val="00263AD8"/>
    <w:pPr>
      <w:ind w:left="1680"/>
    </w:pPr>
  </w:style>
  <w:style w:type="paragraph" w:styleId="Innehll9">
    <w:name w:val="toc 9"/>
    <w:basedOn w:val="Normal"/>
    <w:next w:val="Normal"/>
    <w:autoRedefine/>
    <w:semiHidden/>
    <w:rsid w:val="00263AD8"/>
    <w:pPr>
      <w:ind w:left="1920"/>
    </w:pPr>
  </w:style>
  <w:style w:type="character" w:styleId="Hyperlnk">
    <w:name w:val="Hyperlink"/>
    <w:basedOn w:val="Standardstycketeckensnitt"/>
    <w:semiHidden/>
    <w:rsid w:val="00263AD8"/>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63AD8"/>
    <w:rPr>
      <w:sz w:val="20"/>
      <w:szCs w:val="20"/>
    </w:rPr>
  </w:style>
  <w:style w:type="character" w:styleId="Fotnotsreferens">
    <w:name w:val="footnote reference"/>
    <w:basedOn w:val="Standardstycketeckensnitt"/>
    <w:semiHidden/>
    <w:rsid w:val="00263AD8"/>
    <w:rPr>
      <w:vertAlign w:val="superscript"/>
    </w:rPr>
  </w:style>
  <w:style w:type="paragraph" w:styleId="Beskrivning">
    <w:name w:val="caption"/>
    <w:basedOn w:val="Normal"/>
    <w:next w:val="Normal"/>
    <w:semiHidden/>
    <w:qFormat/>
    <w:rsid w:val="00263AD8"/>
    <w:pPr>
      <w:spacing w:before="120" w:after="120"/>
    </w:pPr>
    <w:rPr>
      <w:b/>
      <w:bCs/>
      <w:sz w:val="20"/>
      <w:szCs w:val="20"/>
    </w:rPr>
  </w:style>
  <w:style w:type="paragraph" w:styleId="Figurfrteckning">
    <w:name w:val="table of figures"/>
    <w:basedOn w:val="Normal"/>
    <w:next w:val="Normal"/>
    <w:semiHidden/>
    <w:rsid w:val="00263AD8"/>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63AD8"/>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047EA5"/>
    <w:rPr>
      <w:sz w:val="20"/>
    </w:rPr>
  </w:style>
  <w:style w:type="paragraph" w:styleId="Ballongtext">
    <w:name w:val="Balloon Text"/>
    <w:basedOn w:val="Normal"/>
    <w:link w:val="BallongtextChar"/>
    <w:rsid w:val="00047EA5"/>
    <w:rPr>
      <w:rFonts w:ascii="Tahoma" w:hAnsi="Tahoma" w:cs="Tahoma"/>
      <w:sz w:val="16"/>
      <w:szCs w:val="16"/>
    </w:rPr>
  </w:style>
  <w:style w:type="character" w:customStyle="1" w:styleId="BallongtextChar">
    <w:name w:val="Ballongtext Char"/>
    <w:basedOn w:val="Standardstycketeckensnitt"/>
    <w:link w:val="Ballongtext"/>
    <w:rsid w:val="00047EA5"/>
    <w:rPr>
      <w:rFonts w:ascii="Tahoma" w:hAnsi="Tahoma" w:cs="Tahoma"/>
      <w:sz w:val="16"/>
      <w:szCs w:val="16"/>
    </w:rPr>
  </w:style>
  <w:style w:type="character" w:styleId="Kommentarsreferens">
    <w:name w:val="annotation reference"/>
    <w:basedOn w:val="Standardstycketeckensnitt"/>
    <w:rsid w:val="0086238E"/>
    <w:rPr>
      <w:sz w:val="16"/>
      <w:szCs w:val="16"/>
    </w:rPr>
  </w:style>
  <w:style w:type="paragraph" w:styleId="Kommentarer">
    <w:name w:val="annotation text"/>
    <w:basedOn w:val="Normal"/>
    <w:link w:val="KommentarerChar"/>
    <w:rsid w:val="0086238E"/>
    <w:rPr>
      <w:sz w:val="20"/>
      <w:szCs w:val="20"/>
    </w:rPr>
  </w:style>
  <w:style w:type="character" w:customStyle="1" w:styleId="KommentarerChar">
    <w:name w:val="Kommentarer Char"/>
    <w:basedOn w:val="Standardstycketeckensnitt"/>
    <w:link w:val="Kommentarer"/>
    <w:rsid w:val="0086238E"/>
  </w:style>
  <w:style w:type="paragraph" w:styleId="Kommentarsmne">
    <w:name w:val="annotation subject"/>
    <w:basedOn w:val="Kommentarer"/>
    <w:next w:val="Kommentarer"/>
    <w:link w:val="KommentarsmneChar"/>
    <w:rsid w:val="0086238E"/>
    <w:rPr>
      <w:b/>
      <w:bCs/>
    </w:rPr>
  </w:style>
  <w:style w:type="character" w:customStyle="1" w:styleId="KommentarsmneChar">
    <w:name w:val="Kommentarsämne Char"/>
    <w:basedOn w:val="KommentarerChar"/>
    <w:link w:val="Kommentarsmne"/>
    <w:rsid w:val="0086238E"/>
    <w:rPr>
      <w:b/>
      <w:bCs/>
    </w:rPr>
  </w:style>
  <w:style w:type="character" w:customStyle="1" w:styleId="Rubrik2Char">
    <w:name w:val="Rubrik 2 Char"/>
    <w:basedOn w:val="Standardstycketeckensnitt"/>
    <w:link w:val="Rubrik2"/>
    <w:rsid w:val="002F791D"/>
    <w:rPr>
      <w:rFonts w:ascii="Arial" w:hAnsi="Arial" w:cs="Arial"/>
      <w:b/>
      <w:bCs/>
      <w:iCs/>
      <w:sz w:val="22"/>
      <w:szCs w:val="28"/>
    </w:rPr>
  </w:style>
  <w:style w:type="character" w:customStyle="1" w:styleId="BrdtextChar">
    <w:name w:val="Brödtext Char"/>
    <w:basedOn w:val="Standardstycketeckensnitt"/>
    <w:link w:val="Brdtext"/>
    <w:rsid w:val="002F791D"/>
    <w:rPr>
      <w:sz w:val="24"/>
      <w:szCs w:val="24"/>
    </w:rPr>
  </w:style>
  <w:style w:type="paragraph" w:styleId="Revision">
    <w:name w:val="Revision"/>
    <w:hidden/>
    <w:uiPriority w:val="99"/>
    <w:semiHidden/>
    <w:rsid w:val="00206E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8798">
      <w:bodyDiv w:val="1"/>
      <w:marLeft w:val="0"/>
      <w:marRight w:val="0"/>
      <w:marTop w:val="0"/>
      <w:marBottom w:val="0"/>
      <w:divBdr>
        <w:top w:val="none" w:sz="0" w:space="0" w:color="auto"/>
        <w:left w:val="none" w:sz="0" w:space="0" w:color="auto"/>
        <w:bottom w:val="none" w:sz="0" w:space="0" w:color="auto"/>
        <w:right w:val="none" w:sz="0" w:space="0" w:color="auto"/>
      </w:divBdr>
    </w:div>
    <w:div w:id="1180050266">
      <w:bodyDiv w:val="1"/>
      <w:marLeft w:val="0"/>
      <w:marRight w:val="0"/>
      <w:marTop w:val="0"/>
      <w:marBottom w:val="0"/>
      <w:divBdr>
        <w:top w:val="none" w:sz="0" w:space="0" w:color="auto"/>
        <w:left w:val="none" w:sz="0" w:space="0" w:color="auto"/>
        <w:bottom w:val="none" w:sz="0" w:space="0" w:color="auto"/>
        <w:right w:val="none" w:sz="0" w:space="0" w:color="auto"/>
      </w:divBdr>
      <w:divsChild>
        <w:div w:id="1369338733">
          <w:marLeft w:val="0"/>
          <w:marRight w:val="0"/>
          <w:marTop w:val="0"/>
          <w:marBottom w:val="0"/>
          <w:divBdr>
            <w:top w:val="none" w:sz="0" w:space="0" w:color="auto"/>
            <w:left w:val="none" w:sz="0" w:space="0" w:color="auto"/>
            <w:bottom w:val="none" w:sz="0" w:space="0" w:color="auto"/>
            <w:right w:val="none" w:sz="0" w:space="0" w:color="auto"/>
          </w:divBdr>
          <w:divsChild>
            <w:div w:id="665060735">
              <w:marLeft w:val="0"/>
              <w:marRight w:val="0"/>
              <w:marTop w:val="0"/>
              <w:marBottom w:val="0"/>
              <w:divBdr>
                <w:top w:val="none" w:sz="0" w:space="0" w:color="auto"/>
                <w:left w:val="none" w:sz="0" w:space="0" w:color="auto"/>
                <w:bottom w:val="none" w:sz="0" w:space="0" w:color="auto"/>
                <w:right w:val="none" w:sz="0" w:space="0" w:color="auto"/>
              </w:divBdr>
              <w:divsChild>
                <w:div w:id="797333267">
                  <w:marLeft w:val="0"/>
                  <w:marRight w:val="0"/>
                  <w:marTop w:val="0"/>
                  <w:marBottom w:val="0"/>
                  <w:divBdr>
                    <w:top w:val="none" w:sz="0" w:space="0" w:color="auto"/>
                    <w:left w:val="none" w:sz="0" w:space="0" w:color="auto"/>
                    <w:bottom w:val="none" w:sz="0" w:space="0" w:color="auto"/>
                    <w:right w:val="none" w:sz="0" w:space="0" w:color="auto"/>
                  </w:divBdr>
                  <w:divsChild>
                    <w:div w:id="1910580548">
                      <w:marLeft w:val="0"/>
                      <w:marRight w:val="0"/>
                      <w:marTop w:val="0"/>
                      <w:marBottom w:val="0"/>
                      <w:divBdr>
                        <w:top w:val="none" w:sz="0" w:space="0" w:color="auto"/>
                        <w:left w:val="none" w:sz="0" w:space="0" w:color="auto"/>
                        <w:bottom w:val="none" w:sz="0" w:space="0" w:color="auto"/>
                        <w:right w:val="none" w:sz="0" w:space="0" w:color="auto"/>
                      </w:divBdr>
                      <w:divsChild>
                        <w:div w:id="2057200700">
                          <w:marLeft w:val="0"/>
                          <w:marRight w:val="0"/>
                          <w:marTop w:val="0"/>
                          <w:marBottom w:val="0"/>
                          <w:divBdr>
                            <w:top w:val="none" w:sz="0" w:space="0" w:color="auto"/>
                            <w:left w:val="none" w:sz="0" w:space="0" w:color="auto"/>
                            <w:bottom w:val="none" w:sz="0" w:space="0" w:color="auto"/>
                            <w:right w:val="none" w:sz="0" w:space="0" w:color="auto"/>
                          </w:divBdr>
                          <w:divsChild>
                            <w:div w:id="1539513466">
                              <w:marLeft w:val="0"/>
                              <w:marRight w:val="0"/>
                              <w:marTop w:val="0"/>
                              <w:marBottom w:val="0"/>
                              <w:divBdr>
                                <w:top w:val="none" w:sz="0" w:space="0" w:color="auto"/>
                                <w:left w:val="none" w:sz="0" w:space="0" w:color="auto"/>
                                <w:bottom w:val="none" w:sz="0" w:space="0" w:color="auto"/>
                                <w:right w:val="none" w:sz="0" w:space="0" w:color="auto"/>
                              </w:divBdr>
                              <w:divsChild>
                                <w:div w:id="240523832">
                                  <w:marLeft w:val="0"/>
                                  <w:marRight w:val="0"/>
                                  <w:marTop w:val="0"/>
                                  <w:marBottom w:val="0"/>
                                  <w:divBdr>
                                    <w:top w:val="none" w:sz="0" w:space="0" w:color="auto"/>
                                    <w:left w:val="none" w:sz="0" w:space="0" w:color="auto"/>
                                    <w:bottom w:val="none" w:sz="0" w:space="0" w:color="auto"/>
                                    <w:right w:val="none" w:sz="0" w:space="0" w:color="auto"/>
                                  </w:divBdr>
                                  <w:divsChild>
                                    <w:div w:id="46687486">
                                      <w:marLeft w:val="0"/>
                                      <w:marRight w:val="0"/>
                                      <w:marTop w:val="0"/>
                                      <w:marBottom w:val="0"/>
                                      <w:divBdr>
                                        <w:top w:val="none" w:sz="0" w:space="0" w:color="auto"/>
                                        <w:left w:val="none" w:sz="0" w:space="0" w:color="auto"/>
                                        <w:bottom w:val="none" w:sz="0" w:space="0" w:color="auto"/>
                                        <w:right w:val="none" w:sz="0" w:space="0" w:color="auto"/>
                                      </w:divBdr>
                                      <w:divsChild>
                                        <w:div w:id="896937560">
                                          <w:marLeft w:val="0"/>
                                          <w:marRight w:val="0"/>
                                          <w:marTop w:val="0"/>
                                          <w:marBottom w:val="0"/>
                                          <w:divBdr>
                                            <w:top w:val="none" w:sz="0" w:space="0" w:color="auto"/>
                                            <w:left w:val="none" w:sz="0" w:space="0" w:color="auto"/>
                                            <w:bottom w:val="none" w:sz="0" w:space="0" w:color="auto"/>
                                            <w:right w:val="none" w:sz="0" w:space="0" w:color="auto"/>
                                          </w:divBdr>
                                          <w:divsChild>
                                            <w:div w:id="1937131062">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646166">
                                                  <w:marLeft w:val="0"/>
                                                  <w:marRight w:val="0"/>
                                                  <w:marTop w:val="0"/>
                                                  <w:marBottom w:val="0"/>
                                                  <w:divBdr>
                                                    <w:top w:val="none" w:sz="0" w:space="0" w:color="auto"/>
                                                    <w:left w:val="none" w:sz="0" w:space="0" w:color="auto"/>
                                                    <w:bottom w:val="none" w:sz="0" w:space="0" w:color="auto"/>
                                                    <w:right w:val="none" w:sz="0" w:space="0" w:color="auto"/>
                                                  </w:divBdr>
                                                  <w:divsChild>
                                                    <w:div w:id="487281845">
                                                      <w:marLeft w:val="0"/>
                                                      <w:marRight w:val="0"/>
                                                      <w:marTop w:val="0"/>
                                                      <w:marBottom w:val="0"/>
                                                      <w:divBdr>
                                                        <w:top w:val="none" w:sz="0" w:space="0" w:color="auto"/>
                                                        <w:left w:val="none" w:sz="0" w:space="0" w:color="auto"/>
                                                        <w:bottom w:val="none" w:sz="0" w:space="0" w:color="auto"/>
                                                        <w:right w:val="none" w:sz="0" w:space="0" w:color="auto"/>
                                                      </w:divBdr>
                                                      <w:divsChild>
                                                        <w:div w:id="1654673474">
                                                          <w:marLeft w:val="0"/>
                                                          <w:marRight w:val="0"/>
                                                          <w:marTop w:val="0"/>
                                                          <w:marBottom w:val="0"/>
                                                          <w:divBdr>
                                                            <w:top w:val="none" w:sz="0" w:space="0" w:color="auto"/>
                                                            <w:left w:val="none" w:sz="0" w:space="0" w:color="auto"/>
                                                            <w:bottom w:val="none" w:sz="0" w:space="0" w:color="auto"/>
                                                            <w:right w:val="none" w:sz="0" w:space="0" w:color="auto"/>
                                                          </w:divBdr>
                                                          <w:divsChild>
                                                            <w:div w:id="1490827998">
                                                              <w:marLeft w:val="0"/>
                                                              <w:marRight w:val="0"/>
                                                              <w:marTop w:val="0"/>
                                                              <w:marBottom w:val="0"/>
                                                              <w:divBdr>
                                                                <w:top w:val="none" w:sz="0" w:space="0" w:color="auto"/>
                                                                <w:left w:val="none" w:sz="0" w:space="0" w:color="auto"/>
                                                                <w:bottom w:val="none" w:sz="0" w:space="0" w:color="auto"/>
                                                                <w:right w:val="none" w:sz="0" w:space="0" w:color="auto"/>
                                                              </w:divBdr>
                                                              <w:divsChild>
                                                                <w:div w:id="539518435">
                                                                  <w:marLeft w:val="0"/>
                                                                  <w:marRight w:val="0"/>
                                                                  <w:marTop w:val="0"/>
                                                                  <w:marBottom w:val="0"/>
                                                                  <w:divBdr>
                                                                    <w:top w:val="none" w:sz="0" w:space="0" w:color="auto"/>
                                                                    <w:left w:val="none" w:sz="0" w:space="0" w:color="auto"/>
                                                                    <w:bottom w:val="none" w:sz="0" w:space="0" w:color="auto"/>
                                                                    <w:right w:val="none" w:sz="0" w:space="0" w:color="auto"/>
                                                                  </w:divBdr>
                                                                  <w:divsChild>
                                                                    <w:div w:id="1212575859">
                                                                      <w:marLeft w:val="0"/>
                                                                      <w:marRight w:val="0"/>
                                                                      <w:marTop w:val="0"/>
                                                                      <w:marBottom w:val="0"/>
                                                                      <w:divBdr>
                                                                        <w:top w:val="none" w:sz="0" w:space="0" w:color="auto"/>
                                                                        <w:left w:val="none" w:sz="0" w:space="0" w:color="auto"/>
                                                                        <w:bottom w:val="none" w:sz="0" w:space="0" w:color="auto"/>
                                                                        <w:right w:val="none" w:sz="0" w:space="0" w:color="auto"/>
                                                                      </w:divBdr>
                                                                      <w:divsChild>
                                                                        <w:div w:id="1736316511">
                                                                          <w:marLeft w:val="0"/>
                                                                          <w:marRight w:val="0"/>
                                                                          <w:marTop w:val="0"/>
                                                                          <w:marBottom w:val="0"/>
                                                                          <w:divBdr>
                                                                            <w:top w:val="none" w:sz="0" w:space="0" w:color="auto"/>
                                                                            <w:left w:val="none" w:sz="0" w:space="0" w:color="auto"/>
                                                                            <w:bottom w:val="none" w:sz="0" w:space="0" w:color="auto"/>
                                                                            <w:right w:val="none" w:sz="0" w:space="0" w:color="auto"/>
                                                                          </w:divBdr>
                                                                          <w:divsChild>
                                                                            <w:div w:id="1416046864">
                                                                              <w:marLeft w:val="0"/>
                                                                              <w:marRight w:val="0"/>
                                                                              <w:marTop w:val="0"/>
                                                                              <w:marBottom w:val="0"/>
                                                                              <w:divBdr>
                                                                                <w:top w:val="none" w:sz="0" w:space="0" w:color="auto"/>
                                                                                <w:left w:val="none" w:sz="0" w:space="0" w:color="auto"/>
                                                                                <w:bottom w:val="none" w:sz="0" w:space="0" w:color="auto"/>
                                                                                <w:right w:val="none" w:sz="0" w:space="0" w:color="auto"/>
                                                                              </w:divBdr>
                                                                              <w:divsChild>
                                                                                <w:div w:id="853761793">
                                                                                  <w:marLeft w:val="0"/>
                                                                                  <w:marRight w:val="0"/>
                                                                                  <w:marTop w:val="0"/>
                                                                                  <w:marBottom w:val="0"/>
                                                                                  <w:divBdr>
                                                                                    <w:top w:val="none" w:sz="0" w:space="0" w:color="auto"/>
                                                                                    <w:left w:val="none" w:sz="0" w:space="0" w:color="auto"/>
                                                                                    <w:bottom w:val="none" w:sz="0" w:space="0" w:color="auto"/>
                                                                                    <w:right w:val="none" w:sz="0" w:space="0" w:color="auto"/>
                                                                                  </w:divBdr>
                                                                                  <w:divsChild>
                                                                                    <w:div w:id="1109356046">
                                                                                      <w:marLeft w:val="0"/>
                                                                                      <w:marRight w:val="0"/>
                                                                                      <w:marTop w:val="0"/>
                                                                                      <w:marBottom w:val="0"/>
                                                                                      <w:divBdr>
                                                                                        <w:top w:val="none" w:sz="0" w:space="0" w:color="auto"/>
                                                                                        <w:left w:val="none" w:sz="0" w:space="0" w:color="auto"/>
                                                                                        <w:bottom w:val="none" w:sz="0" w:space="0" w:color="auto"/>
                                                                                        <w:right w:val="none" w:sz="0" w:space="0" w:color="auto"/>
                                                                                      </w:divBdr>
                                                                                      <w:divsChild>
                                                                                        <w:div w:id="2003583713">
                                                                                          <w:marLeft w:val="0"/>
                                                                                          <w:marRight w:val="120"/>
                                                                                          <w:marTop w:val="0"/>
                                                                                          <w:marBottom w:val="150"/>
                                                                                          <w:divBdr>
                                                                                            <w:top w:val="single" w:sz="2" w:space="0" w:color="EFEFEF"/>
                                                                                            <w:left w:val="single" w:sz="6" w:space="0" w:color="EFEFEF"/>
                                                                                            <w:bottom w:val="single" w:sz="6" w:space="0" w:color="E2E2E2"/>
                                                                                            <w:right w:val="single" w:sz="6" w:space="0" w:color="EFEFEF"/>
                                                                                          </w:divBdr>
                                                                                          <w:divsChild>
                                                                                            <w:div w:id="693074208">
                                                                                              <w:marLeft w:val="0"/>
                                                                                              <w:marRight w:val="0"/>
                                                                                              <w:marTop w:val="0"/>
                                                                                              <w:marBottom w:val="0"/>
                                                                                              <w:divBdr>
                                                                                                <w:top w:val="none" w:sz="0" w:space="0" w:color="auto"/>
                                                                                                <w:left w:val="none" w:sz="0" w:space="0" w:color="auto"/>
                                                                                                <w:bottom w:val="none" w:sz="0" w:space="0" w:color="auto"/>
                                                                                                <w:right w:val="none" w:sz="0" w:space="0" w:color="auto"/>
                                                                                              </w:divBdr>
                                                                                              <w:divsChild>
                                                                                                <w:div w:id="1686977328">
                                                                                                  <w:marLeft w:val="0"/>
                                                                                                  <w:marRight w:val="0"/>
                                                                                                  <w:marTop w:val="0"/>
                                                                                                  <w:marBottom w:val="0"/>
                                                                                                  <w:divBdr>
                                                                                                    <w:top w:val="none" w:sz="0" w:space="0" w:color="auto"/>
                                                                                                    <w:left w:val="none" w:sz="0" w:space="0" w:color="auto"/>
                                                                                                    <w:bottom w:val="none" w:sz="0" w:space="0" w:color="auto"/>
                                                                                                    <w:right w:val="none" w:sz="0" w:space="0" w:color="auto"/>
                                                                                                  </w:divBdr>
                                                                                                  <w:divsChild>
                                                                                                    <w:div w:id="555119330">
                                                                                                      <w:marLeft w:val="0"/>
                                                                                                      <w:marRight w:val="0"/>
                                                                                                      <w:marTop w:val="0"/>
                                                                                                      <w:marBottom w:val="0"/>
                                                                                                      <w:divBdr>
                                                                                                        <w:top w:val="none" w:sz="0" w:space="0" w:color="auto"/>
                                                                                                        <w:left w:val="none" w:sz="0" w:space="0" w:color="auto"/>
                                                                                                        <w:bottom w:val="none" w:sz="0" w:space="0" w:color="auto"/>
                                                                                                        <w:right w:val="none" w:sz="0" w:space="0" w:color="auto"/>
                                                                                                      </w:divBdr>
                                                                                                      <w:divsChild>
                                                                                                        <w:div w:id="84688838">
                                                                                                          <w:marLeft w:val="0"/>
                                                                                                          <w:marRight w:val="0"/>
                                                                                                          <w:marTop w:val="0"/>
                                                                                                          <w:marBottom w:val="0"/>
                                                                                                          <w:divBdr>
                                                                                                            <w:top w:val="none" w:sz="0" w:space="0" w:color="auto"/>
                                                                                                            <w:left w:val="none" w:sz="0" w:space="0" w:color="auto"/>
                                                                                                            <w:bottom w:val="none" w:sz="0" w:space="0" w:color="auto"/>
                                                                                                            <w:right w:val="none" w:sz="0" w:space="0" w:color="auto"/>
                                                                                                          </w:divBdr>
                                                                                                          <w:divsChild>
                                                                                                            <w:div w:id="1377200502">
                                                                                                              <w:marLeft w:val="0"/>
                                                                                                              <w:marRight w:val="0"/>
                                                                                                              <w:marTop w:val="0"/>
                                                                                                              <w:marBottom w:val="0"/>
                                                                                                              <w:divBdr>
                                                                                                                <w:top w:val="single" w:sz="2" w:space="4" w:color="D8D8D8"/>
                                                                                                                <w:left w:val="single" w:sz="2" w:space="0" w:color="D8D8D8"/>
                                                                                                                <w:bottom w:val="single" w:sz="2" w:space="4" w:color="D8D8D8"/>
                                                                                                                <w:right w:val="single" w:sz="2" w:space="0" w:color="D8D8D8"/>
                                                                                                              </w:divBdr>
                                                                                                              <w:divsChild>
                                                                                                                <w:div w:id="1705400278">
                                                                                                                  <w:marLeft w:val="225"/>
                                                                                                                  <w:marRight w:val="225"/>
                                                                                                                  <w:marTop w:val="75"/>
                                                                                                                  <w:marBottom w:val="75"/>
                                                                                                                  <w:divBdr>
                                                                                                                    <w:top w:val="none" w:sz="0" w:space="0" w:color="auto"/>
                                                                                                                    <w:left w:val="none" w:sz="0" w:space="0" w:color="auto"/>
                                                                                                                    <w:bottom w:val="none" w:sz="0" w:space="0" w:color="auto"/>
                                                                                                                    <w:right w:val="none" w:sz="0" w:space="0" w:color="auto"/>
                                                                                                                  </w:divBdr>
                                                                                                                  <w:divsChild>
                                                                                                                    <w:div w:id="2039351366">
                                                                                                                      <w:marLeft w:val="0"/>
                                                                                                                      <w:marRight w:val="0"/>
                                                                                                                      <w:marTop w:val="0"/>
                                                                                                                      <w:marBottom w:val="0"/>
                                                                                                                      <w:divBdr>
                                                                                                                        <w:top w:val="single" w:sz="6" w:space="0" w:color="auto"/>
                                                                                                                        <w:left w:val="single" w:sz="6" w:space="0" w:color="auto"/>
                                                                                                                        <w:bottom w:val="single" w:sz="6" w:space="0" w:color="auto"/>
                                                                                                                        <w:right w:val="single" w:sz="6" w:space="0" w:color="auto"/>
                                                                                                                      </w:divBdr>
                                                                                                                      <w:divsChild>
                                                                                                                        <w:div w:id="912392268">
                                                                                                                          <w:marLeft w:val="0"/>
                                                                                                                          <w:marRight w:val="0"/>
                                                                                                                          <w:marTop w:val="0"/>
                                                                                                                          <w:marBottom w:val="0"/>
                                                                                                                          <w:divBdr>
                                                                                                                            <w:top w:val="none" w:sz="0" w:space="0" w:color="auto"/>
                                                                                                                            <w:left w:val="none" w:sz="0" w:space="0" w:color="auto"/>
                                                                                                                            <w:bottom w:val="none" w:sz="0" w:space="0" w:color="auto"/>
                                                                                                                            <w:right w:val="none" w:sz="0" w:space="0" w:color="auto"/>
                                                                                                                          </w:divBdr>
                                                                                                                          <w:divsChild>
                                                                                                                            <w:div w:id="696352199">
                                                                                                                              <w:marLeft w:val="0"/>
                                                                                                                              <w:marRight w:val="0"/>
                                                                                                                              <w:marTop w:val="0"/>
                                                                                                                              <w:marBottom w:val="0"/>
                                                                                                                              <w:divBdr>
                                                                                                                                <w:top w:val="none" w:sz="0" w:space="0" w:color="auto"/>
                                                                                                                                <w:left w:val="none" w:sz="0" w:space="0" w:color="auto"/>
                                                                                                                                <w:bottom w:val="none" w:sz="0" w:space="0" w:color="auto"/>
                                                                                                                                <w:right w:val="none" w:sz="0" w:space="0" w:color="auto"/>
                                                                                                                              </w:divBdr>
                                                                                                                            </w:div>
                                                                                                                            <w:div w:id="1882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97397">
      <w:bodyDiv w:val="1"/>
      <w:marLeft w:val="0"/>
      <w:marRight w:val="0"/>
      <w:marTop w:val="0"/>
      <w:marBottom w:val="0"/>
      <w:divBdr>
        <w:top w:val="none" w:sz="0" w:space="0" w:color="auto"/>
        <w:left w:val="none" w:sz="0" w:space="0" w:color="auto"/>
        <w:bottom w:val="none" w:sz="0" w:space="0" w:color="auto"/>
        <w:right w:val="none" w:sz="0" w:space="0" w:color="auto"/>
      </w:divBdr>
    </w:div>
    <w:div w:id="20327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orbital-syste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rkus.berglund@energimyndighet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lu\AppData\Local\Axalon\SPSeries\3.0\OfficeConnector\Local%20Templates\Mallar\Allm&#228;nt,%20&#214;vrigt\Dokument%20utan%20mottagar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D038F19F9F0340A721FA52587D2005" ma:contentTypeVersion="2" ma:contentTypeDescription="Skapa ett nytt dokument." ma:contentTypeScope="" ma:versionID="d47009f76018dea9d7080ad2d457bf77">
  <xsd:schema xmlns:xsd="http://www.w3.org/2001/XMLSchema" xmlns:xs="http://www.w3.org/2001/XMLSchema" xmlns:p="http://schemas.microsoft.com/office/2006/metadata/properties" xmlns:ns1="http://schemas.microsoft.com/sharepoint/v3" targetNamespace="http://schemas.microsoft.com/office/2006/metadata/properties" ma:root="true" ma:fieldsID="36a4748026b987d4ec0fc644cced549a"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Props1.xml><?xml version="1.0" encoding="utf-8"?>
<ds:datastoreItem xmlns:ds="http://schemas.openxmlformats.org/officeDocument/2006/customXml" ds:itemID="{3CB20411-B83D-4967-9BF9-F5E099116CC8}">
  <ds:schemaRefs>
    <ds:schemaRef ds:uri="http://schemas.microsoft.com/sharepoint/v3/contenttype/forms"/>
  </ds:schemaRefs>
</ds:datastoreItem>
</file>

<file path=customXml/itemProps2.xml><?xml version="1.0" encoding="utf-8"?>
<ds:datastoreItem xmlns:ds="http://schemas.openxmlformats.org/officeDocument/2006/customXml" ds:itemID="{893AFDA3-B068-4B11-828F-897E0BCC3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33BFF-3630-46FA-96E5-C4187FE640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Dokument utan mottagare</Template>
  <TotalTime>19</TotalTime>
  <Pages>2</Pages>
  <Words>542</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Lundkvist</dc:creator>
  <dc:description>EM2000 W-4.0, 2010-11-17</dc:description>
  <cp:lastModifiedBy>Brita Lundkvist</cp:lastModifiedBy>
  <cp:revision>5</cp:revision>
  <cp:lastPrinted>2001-06-07T09:39:00Z</cp:lastPrinted>
  <dcterms:created xsi:type="dcterms:W3CDTF">2016-10-25T10:02:00Z</dcterms:created>
  <dcterms:modified xsi:type="dcterms:W3CDTF">2016-10-26T10:34:00Z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Brita  Lundkvist</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Brita Lundkvist</vt:lpwstr>
  </property>
  <property fmtid="{D5CDD505-2E9C-101B-9397-08002B2CF9AE}" pid="19" name="cdpTitle">
    <vt:lpwstr/>
  </property>
  <property fmtid="{D5CDD505-2E9C-101B-9397-08002B2CF9AE}" pid="20" name="cdpPhone">
    <vt:lpwstr>016-544 20 69</vt:lpwstr>
  </property>
  <property fmtid="{D5CDD505-2E9C-101B-9397-08002B2CF9AE}" pid="21" name="cdpCellphone">
    <vt:lpwstr/>
  </property>
  <property fmtid="{D5CDD505-2E9C-101B-9397-08002B2CF9AE}" pid="22" name="cdpEmail">
    <vt:lpwstr>brita.lundkvist@energimyndigheten.se</vt:lpwstr>
  </property>
  <property fmtid="{D5CDD505-2E9C-101B-9397-08002B2CF9AE}" pid="23" name="cdpFax">
    <vt:lpwstr/>
  </property>
  <property fmtid="{D5CDD505-2E9C-101B-9397-08002B2CF9AE}" pid="24" name="cdpSignature">
    <vt:lpwstr/>
  </property>
  <property fmtid="{D5CDD505-2E9C-101B-9397-08002B2CF9AE}" pid="25" name="cdpOrganization">
    <vt:lpwstr>Avdelningen för verksamhetsutveckling och stöd</vt:lpwstr>
  </property>
  <property fmtid="{D5CDD505-2E9C-101B-9397-08002B2CF9AE}" pid="26" name="cdpUnit">
    <vt:lpwstr>Kommunikationsenheten</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Falskt,Falskt,Sant,Falskt,Falskt,Falskt,Falskt,Falskt,Falskt</vt:lpwstr>
  </property>
  <property fmtid="{D5CDD505-2E9C-101B-9397-08002B2CF9AE}" pid="31" name="ContentTypeId">
    <vt:lpwstr>0x010100BFD038F19F9F0340A721FA52587D2005</vt:lpwstr>
  </property>
</Properties>
</file>