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44530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6E680" wp14:editId="20359238">
                <wp:simplePos x="0" y="0"/>
                <wp:positionH relativeFrom="column">
                  <wp:posOffset>-423545</wp:posOffset>
                </wp:positionH>
                <wp:positionV relativeFrom="paragraph">
                  <wp:posOffset>-7868285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04" w:rsidRPr="00C123B6" w:rsidRDefault="004506C7" w:rsidP="00445304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</w:pPr>
                            <w:r w:rsidRPr="00C123B6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Oktober 2015</w:t>
                            </w:r>
                          </w:p>
                          <w:p w:rsidR="00445304" w:rsidRPr="00C123B6" w:rsidRDefault="00C123B6" w:rsidP="00445304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C123B6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Nya lamellrondeller för ytkonditionering</w:t>
                            </w:r>
                            <w:r w:rsidR="00445304" w:rsidRPr="00C123B6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304" w:rsidRDefault="00C123B6" w:rsidP="00C123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123B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Norton lanserar sina ytkonditioneringsrondeller Rapid Prep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C123B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8B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lamellrondellutförande avsedda för användning i vinkelslip. Tack vare ett nytt bindemedel så elimineras risken för smetning och tidsödande ombearbetningar enligt tillverkaren.</w:t>
                            </w:r>
                          </w:p>
                          <w:p w:rsidR="001E08B5" w:rsidRDefault="001E08B5" w:rsidP="00C123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1E08B5" w:rsidRDefault="00CE1FE8" w:rsidP="00C123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Rapid Prep lamellrondeller används för gradning, mattering, rengöring samt rost- och färgborttagning på alla typer av metaller och icke-järnmetaller. </w:t>
                            </w:r>
                            <w:r w:rsidR="001E08B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De nya rondellerna är konstruerade med lameller av Rapid Prep polernylon som monterats överlappande på en stödplatta av glasfiber. </w:t>
                            </w:r>
                            <w:r w:rsidR="00031594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Konstruktionen gör rondellen mycket flexibel och följsam varför den är lämpad för bearbetning av profiler och konturer.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Tack vare det nya bindemedlet Clean Bond™ får man</w:t>
                            </w:r>
                            <w:r w:rsidRPr="00CE1FE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minimal smetning speciellt på höglegerade stål vilket eliminerar ombearbetning av detaljerna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enligt tillverkaren</w:t>
                            </w:r>
                            <w:r w:rsidRPr="00CE1FE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De har vidare liten risk för igensättning vilket gör dem lämpliga för bearbetning av mjuka metaller som aluminium.</w:t>
                            </w:r>
                          </w:p>
                          <w:p w:rsidR="00031594" w:rsidRDefault="00031594" w:rsidP="00C123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031594" w:rsidRDefault="00031594" w:rsidP="00C123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Sortimentet omfattar rondeller med 125 mm diameter i grovlekarna Grov, Medium, </w:t>
                            </w:r>
                            <w:r w:rsid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in och Mycket fin.</w:t>
                            </w:r>
                            <w:r w:rsid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I Rapid Prep-sortimentet ingår även kvickronde</w:t>
                            </w:r>
                            <w:r w:rsidR="00BE3B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ler </w:t>
                            </w:r>
                            <w:r w:rsidR="003B0B5B" w:rsidRP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i 25, 38, 50 och 76 mm diameter </w:t>
                            </w:r>
                            <w:r w:rsid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som</w:t>
                            </w:r>
                            <w:r w:rsidR="003B0B5B" w:rsidRP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är försedda med snabbfäste. De </w:t>
                            </w:r>
                            <w:r w:rsid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 w:rsidR="003B0B5B" w:rsidRP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nvänds med en speciell hållare för användning i pneumatiska eller elektriska maskiner. De finns även i diameter 115, 127 och 180 mm och är då antingen försedda med kardborrefastsättning eller med hål </w:t>
                            </w:r>
                            <w:r w:rsidR="003B0B5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för användning med lös spindel.</w:t>
                            </w:r>
                          </w:p>
                          <w:p w:rsidR="003B0B5B" w:rsidRDefault="003B0B5B" w:rsidP="00C123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3B0B5B" w:rsidRPr="00C123B6" w:rsidRDefault="003B0B5B" w:rsidP="00C123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”Tack vare de nya lamellrondellernas flexibla konstruktion får man en mycket följsam bearbetning och dess</w:t>
                            </w:r>
                            <w:r w:rsidR="00AF5A14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utom utan smetning vilket gör de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 idealiska för till exempel gradning och ytbearbetning av rostfritt” säger Jonas Falk, försäljningsansvarig på Saint-Gobain Abrasives 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3.3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cIAIAABw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" stroked="f">
                <v:textbox>
                  <w:txbxContent>
                    <w:p w:rsidR="00445304" w:rsidRPr="00C123B6" w:rsidRDefault="004506C7" w:rsidP="00445304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</w:pPr>
                      <w:r w:rsidRPr="00C123B6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Oktober 2015</w:t>
                      </w:r>
                    </w:p>
                    <w:p w:rsidR="00445304" w:rsidRPr="00C123B6" w:rsidRDefault="00C123B6" w:rsidP="00445304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C123B6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Nya lamellrondeller för ytkonditionering</w:t>
                      </w:r>
                      <w:r w:rsidR="00445304" w:rsidRPr="00C123B6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304" w:rsidRDefault="00C123B6" w:rsidP="00C123B6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C123B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Norton lanserar sina ytkonditioneringsrondeller Rapid Prep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C123B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1E08B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lamellrondellutförande avsedda för användning i vinkelslip. Tack vare ett nytt bindemedel så elimineras risken för smetning och tidsödande ombearbetningar enligt tillverkaren.</w:t>
                      </w:r>
                    </w:p>
                    <w:p w:rsidR="001E08B5" w:rsidRDefault="001E08B5" w:rsidP="00C123B6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1E08B5" w:rsidRDefault="00CE1FE8" w:rsidP="00C123B6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Rapid Prep lamellrondeller används för gradning, mattering, rengöring samt rost- och färgborttagning på alla typer av metaller och icke-järnmetaller. </w:t>
                      </w:r>
                      <w:r w:rsidR="001E08B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De nya rondellerna är konstruerade med lameller av Rapid Prep polernylon som monterats överlappande på en stödplatta av glasfiber. </w:t>
                      </w:r>
                      <w:r w:rsidR="00031594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Konstruktionen gör rondellen mycket flexibel och följsam varför den är lämpad för bearbetning av profiler och konturer.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Tack vare det nya bindemedlet Clean Bond™ får man</w:t>
                      </w:r>
                      <w:r w:rsidRPr="00CE1FE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minimal smetning speciellt på höglegerade stål vilket eliminerar ombearbetning av detaljerna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enligt tillverkaren</w:t>
                      </w:r>
                      <w:r w:rsidRPr="00CE1FE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De har vidare liten risk för igensättning vilket gör dem lämpliga för bearbetning av mjuka metaller som aluminium.</w:t>
                      </w:r>
                    </w:p>
                    <w:p w:rsidR="00031594" w:rsidRDefault="00031594" w:rsidP="00C123B6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031594" w:rsidRDefault="00031594" w:rsidP="00C123B6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Sortimentet omfattar rondeller med 125 mm diameter i grovlekarna Grov, Medium, </w:t>
                      </w:r>
                      <w:r w:rsid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in och Mycket fin.</w:t>
                      </w:r>
                      <w:r w:rsid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I Rapid Prep-sortimentet ingår även kvickronde</w:t>
                      </w:r>
                      <w:r w:rsidR="00BE3B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</w:t>
                      </w:r>
                      <w:bookmarkStart w:id="1" w:name="_GoBack"/>
                      <w:bookmarkEnd w:id="1"/>
                      <w:r w:rsid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ler </w:t>
                      </w:r>
                      <w:r w:rsidR="003B0B5B" w:rsidRP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i 25, 38, 50 och 76 mm diameter </w:t>
                      </w:r>
                      <w:r w:rsid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som</w:t>
                      </w:r>
                      <w:r w:rsidR="003B0B5B" w:rsidRP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är försedda med snabbfäste. De </w:t>
                      </w:r>
                      <w:r w:rsid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</w:t>
                      </w:r>
                      <w:r w:rsidR="003B0B5B" w:rsidRP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nvänds med en speciell hållare för användning i pneumatiska eller elektriska maskiner. De finns även i diameter 115, 127 och 180 mm och är då antingen försedda med kardborrefastsättning eller med hål </w:t>
                      </w:r>
                      <w:r w:rsidR="003B0B5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för användning med lös spindel.</w:t>
                      </w:r>
                    </w:p>
                    <w:p w:rsidR="003B0B5B" w:rsidRDefault="003B0B5B" w:rsidP="00C123B6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3B0B5B" w:rsidRPr="00C123B6" w:rsidRDefault="003B0B5B" w:rsidP="00C123B6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”Tack vare de nya lamellrondellernas flexibla konstruktion får man en mycket följsam bearbetning och dess</w:t>
                      </w:r>
                      <w:r w:rsidR="00AF5A14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utom utan smetning vilket gör de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 idealiska för till exempel gradning och ytbearbetning av rostfritt” säger Jonas Falk, försäljningsansvarig på Saint-Gobain Abrasives AB.</w:t>
                      </w:r>
                    </w:p>
                  </w:txbxContent>
                </v:textbox>
              </v:shape>
            </w:pict>
          </mc:Fallback>
        </mc:AlternateContent>
      </w:r>
      <w:r w:rsidR="00D56C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2D2C7" wp14:editId="266CC295">
                <wp:simplePos x="0" y="0"/>
                <wp:positionH relativeFrom="column">
                  <wp:posOffset>2033905</wp:posOffset>
                </wp:positionH>
                <wp:positionV relativeFrom="paragraph">
                  <wp:posOffset>-9262745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112454" w:rsidRDefault="00D56C77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5pt;margin-top:-729.3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" filled="f" stroked="f">
                <v:textbox style="mso-fit-shape-to-text:t">
                  <w:txbxContent>
                    <w:p w:rsidR="00D56C77" w:rsidRPr="00112454" w:rsidRDefault="00D56C77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PRESSMEDDELANDE</w:t>
                      </w:r>
                    </w:p>
                  </w:txbxContent>
                </v:textbox>
              </v:shape>
            </w:pict>
          </mc:Fallback>
        </mc:AlternateContent>
      </w:r>
      <w:r w:rsidR="007C2B0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83A04" wp14:editId="7C768118">
                <wp:simplePos x="0" y="0"/>
                <wp:positionH relativeFrom="column">
                  <wp:posOffset>2533650</wp:posOffset>
                </wp:positionH>
                <wp:positionV relativeFrom="page">
                  <wp:posOffset>7830185</wp:posOffset>
                </wp:positionV>
                <wp:extent cx="4028440" cy="474980"/>
                <wp:effectExtent l="0" t="0" r="0" b="127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01" w:rsidRPr="004506C7" w:rsidRDefault="007C2B01" w:rsidP="00EA17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OLE_LINK3"/>
                            <w:bookmarkStart w:id="5" w:name="_Hlk341873711"/>
                            <w:bookmarkStart w:id="6" w:name="_Hlk341873712"/>
                            <w:r w:rsidRPr="004506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Saint-Gobain Abrasives AB</w:t>
                            </w:r>
                          </w:p>
                          <w:p w:rsidR="007C2B01" w:rsidRPr="004506C7" w:rsidRDefault="007C2B01" w:rsidP="00EA17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506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Box 495, 191 24  Sollentuna • Telefon: 08-580 881 00 • Telefax: 08-580 881 01</w:t>
                            </w:r>
                          </w:p>
                          <w:p w:rsidR="007C2B01" w:rsidRPr="00E67018" w:rsidRDefault="007C2B01" w:rsidP="00EA1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0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E-post: sga.se@saint-gobain.com • Hemsida: www.saint-gobain-abrasives.com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199.5pt;margin-top:616.55pt;width:317.2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qnEQIAAP8DAAAOAAAAZHJzL2Uyb0RvYy54bWysU9uO2yAQfa/Uf0C8N3Zcp0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" filled="f" stroked="f">
                <v:textbox>
                  <w:txbxContent>
                    <w:p w:rsidR="007C2B01" w:rsidRPr="00E67018" w:rsidRDefault="007C2B01" w:rsidP="00EA170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7" w:name="OLE_LINK1"/>
                      <w:bookmarkStart w:id="8" w:name="OLE_LINK2"/>
                      <w:bookmarkStart w:id="9" w:name="OLE_LINK3"/>
                      <w:bookmarkStart w:id="10" w:name="_Hlk341873711"/>
                      <w:bookmarkStart w:id="11" w:name="_Hlk341873712"/>
                      <w:r w:rsidRPr="00E670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Saint-Gobain Abrasives AB</w:t>
                      </w:r>
                    </w:p>
                    <w:p w:rsidR="007C2B01" w:rsidRPr="00E67018" w:rsidRDefault="007C2B01" w:rsidP="00EA170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E6701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Box 495, 191 24  Sollentuna • Telefon: 08-580 881 00 • Telefax: 08-580 881 01</w:t>
                      </w:r>
                    </w:p>
                    <w:p w:rsidR="007C2B01" w:rsidRPr="00E67018" w:rsidRDefault="007C2B01" w:rsidP="00EA1702">
                      <w:pPr>
                        <w:rPr>
                          <w:sz w:val="16"/>
                          <w:szCs w:val="16"/>
                        </w:rPr>
                      </w:pPr>
                      <w:r w:rsidRPr="00E6701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E-post: sga.se@saint-gobain.com • Hemsida: www.saint-gobain-abrasives.com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7215" behindDoc="0" locked="0" layoutInCell="1" allowOverlap="1" wp14:anchorId="510FC2DA" wp14:editId="64B307CD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031594"/>
    <w:rsid w:val="00112454"/>
    <w:rsid w:val="001E08B5"/>
    <w:rsid w:val="003B0B5B"/>
    <w:rsid w:val="00445304"/>
    <w:rsid w:val="004506C7"/>
    <w:rsid w:val="007C2B01"/>
    <w:rsid w:val="0098708E"/>
    <w:rsid w:val="00AF5A14"/>
    <w:rsid w:val="00BE3B17"/>
    <w:rsid w:val="00C123B6"/>
    <w:rsid w:val="00CE1FE8"/>
    <w:rsid w:val="00D56C77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Sverke, Anders - Saint-Gobain Abrasives AB</cp:lastModifiedBy>
  <cp:revision>13</cp:revision>
  <cp:lastPrinted>2014-11-13T11:03:00Z</cp:lastPrinted>
  <dcterms:created xsi:type="dcterms:W3CDTF">2014-11-13T10:46:00Z</dcterms:created>
  <dcterms:modified xsi:type="dcterms:W3CDTF">2015-09-09T13:25:00Z</dcterms:modified>
</cp:coreProperties>
</file>