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205BF" w:rsidRDefault="009205BF" w:rsidP="009205BF">
      <w:pPr>
        <w:rPr>
          <w:b/>
        </w:rPr>
      </w:pPr>
      <w:r>
        <w:rPr>
          <w:b/>
        </w:rPr>
        <w:t>Pressrelease Återvinningsgalan 2020</w:t>
      </w:r>
    </w:p>
    <w:p w:rsidR="009205BF" w:rsidRDefault="009205BF" w:rsidP="009205BF">
      <w:pPr>
        <w:rPr>
          <w:b/>
        </w:rPr>
      </w:pPr>
    </w:p>
    <w:p w:rsidR="009205BF" w:rsidRDefault="009205BF" w:rsidP="009205BF">
      <w:pPr>
        <w:rPr>
          <w:b/>
        </w:rPr>
      </w:pPr>
    </w:p>
    <w:p w:rsidR="009205BF" w:rsidRDefault="009205BF" w:rsidP="009205BF">
      <w:pPr>
        <w:rPr>
          <w:b/>
        </w:rPr>
      </w:pPr>
      <w:r>
        <w:rPr>
          <w:b/>
        </w:rPr>
        <w:t xml:space="preserve">Igår kväll sammanfattades </w:t>
      </w:r>
      <w:proofErr w:type="spellStart"/>
      <w:r>
        <w:rPr>
          <w:b/>
        </w:rPr>
        <w:t>återvinningsåret</w:t>
      </w:r>
      <w:proofErr w:type="spellEnd"/>
      <w:r>
        <w:rPr>
          <w:b/>
        </w:rPr>
        <w:t xml:space="preserve"> 2019 när Återvinningsgalan genomfördes på Berns Salonger i Stockholm.</w:t>
      </w:r>
    </w:p>
    <w:p w:rsidR="009205BF" w:rsidRDefault="009205BF" w:rsidP="009205BF">
      <w:pPr>
        <w:rPr>
          <w:b/>
        </w:rPr>
      </w:pPr>
    </w:p>
    <w:p w:rsidR="004E096C" w:rsidRDefault="009205BF" w:rsidP="009205BF">
      <w:r>
        <w:t xml:space="preserve">Sammanlagt delades det ut priser i åtta kategorier på galan, som återigen leddes av Alexandra Pascalidou. Förra årets publikrekord slogs med råge då årets gala lockade </w:t>
      </w:r>
      <w:r w:rsidR="002D563C">
        <w:t>närmare 26</w:t>
      </w:r>
      <w:r>
        <w:t xml:space="preserve">0 deltagare. Galan invigdes av Sveriges </w:t>
      </w:r>
      <w:r w:rsidR="004E096C">
        <w:t xml:space="preserve">miljö- och klimatminister Isabella </w:t>
      </w:r>
      <w:proofErr w:type="spellStart"/>
      <w:r w:rsidR="004E096C">
        <w:t>Lövin</w:t>
      </w:r>
      <w:proofErr w:type="spellEnd"/>
      <w:r w:rsidR="004E096C">
        <w:t xml:space="preserve"> och bland kvällens prisutdelare fanns bland andra Liberalernas partiledare </w:t>
      </w:r>
      <w:proofErr w:type="spellStart"/>
      <w:r w:rsidR="004E096C">
        <w:t>Nyamko</w:t>
      </w:r>
      <w:proofErr w:type="spellEnd"/>
      <w:r w:rsidR="004E096C">
        <w:t xml:space="preserve"> </w:t>
      </w:r>
      <w:proofErr w:type="spellStart"/>
      <w:r w:rsidR="004E096C">
        <w:t>Sabuni</w:t>
      </w:r>
      <w:proofErr w:type="spellEnd"/>
      <w:r w:rsidR="004E096C">
        <w:t xml:space="preserve">, Moderaternas miljöpolitiske talesperson Louise Meijer, miljöprofilen Armbryterskan från Ensamheten, Heidi Andersson och </w:t>
      </w:r>
      <w:proofErr w:type="spellStart"/>
      <w:r w:rsidR="004E096C">
        <w:t>Circular</w:t>
      </w:r>
      <w:proofErr w:type="spellEnd"/>
      <w:r w:rsidR="004E096C">
        <w:t xml:space="preserve"> </w:t>
      </w:r>
      <w:proofErr w:type="spellStart"/>
      <w:r w:rsidR="004E096C">
        <w:t>Swedens</w:t>
      </w:r>
      <w:proofErr w:type="spellEnd"/>
      <w:r w:rsidR="004E096C">
        <w:t xml:space="preserve"> ordförande Anders Wijkman.</w:t>
      </w:r>
    </w:p>
    <w:p w:rsidR="004E096C" w:rsidRDefault="004E096C" w:rsidP="009205BF"/>
    <w:p w:rsidR="009205BF" w:rsidRPr="009205BF" w:rsidRDefault="004E096C" w:rsidP="009205BF">
      <w:r>
        <w:t>Nästa återvinningsgala arrangeras den 28 januari 2021, också den på Berns Salonger.</w:t>
      </w:r>
    </w:p>
    <w:p w:rsidR="004E096C" w:rsidRDefault="004E096C" w:rsidP="009205BF">
      <w:pPr>
        <w:rPr>
          <w:b/>
        </w:rPr>
      </w:pPr>
    </w:p>
    <w:p w:rsidR="009205BF" w:rsidRDefault="004E096C" w:rsidP="009205BF">
      <w:pPr>
        <w:rPr>
          <w:b/>
        </w:rPr>
      </w:pPr>
      <w:r>
        <w:rPr>
          <w:b/>
        </w:rPr>
        <w:t>Vinnare i de olika kategorierna blev:</w:t>
      </w:r>
    </w:p>
    <w:p w:rsidR="009205BF" w:rsidRDefault="009205BF" w:rsidP="009205BF">
      <w:pPr>
        <w:rPr>
          <w:b/>
        </w:rPr>
      </w:pPr>
    </w:p>
    <w:p w:rsidR="009205BF" w:rsidRDefault="009205BF" w:rsidP="009205BF">
      <w:pPr>
        <w:rPr>
          <w:b/>
        </w:rPr>
      </w:pPr>
    </w:p>
    <w:p w:rsidR="009205BF" w:rsidRDefault="009205BF" w:rsidP="009205BF">
      <w:pPr>
        <w:rPr>
          <w:b/>
        </w:rPr>
      </w:pPr>
      <w:r>
        <w:rPr>
          <w:b/>
        </w:rPr>
        <w:t>Årets hållbarhetspris för skolor och ungdom</w:t>
      </w:r>
      <w:r w:rsidR="004E096C">
        <w:rPr>
          <w:b/>
        </w:rPr>
        <w:t>:</w:t>
      </w:r>
    </w:p>
    <w:p w:rsidR="009205BF" w:rsidRDefault="009205BF" w:rsidP="009205BF">
      <w:pPr>
        <w:rPr>
          <w:b/>
        </w:rPr>
      </w:pPr>
    </w:p>
    <w:p w:rsidR="009205BF" w:rsidRPr="00792DC8" w:rsidRDefault="009205BF" w:rsidP="009205BF">
      <w:pPr>
        <w:rPr>
          <w:b/>
        </w:rPr>
      </w:pPr>
      <w:r w:rsidRPr="00792DC8">
        <w:rPr>
          <w:b/>
        </w:rPr>
        <w:t>Städa Sveri</w:t>
      </w:r>
      <w:r>
        <w:rPr>
          <w:b/>
        </w:rPr>
        <w:t>ge, idrottens miljöorganisation</w:t>
      </w:r>
    </w:p>
    <w:p w:rsidR="009205BF" w:rsidRPr="00792DC8" w:rsidRDefault="009205BF" w:rsidP="009205BF">
      <w:pPr>
        <w:rPr>
          <w:b/>
        </w:rPr>
      </w:pPr>
      <w:r>
        <w:t xml:space="preserve">Genom sin verksamhet med städinsatser, bland annat längs vägar och älvar, skapar man ett stort och långvarigt miljöengagemang hos många ungdomar. </w:t>
      </w:r>
    </w:p>
    <w:p w:rsidR="009205BF" w:rsidRDefault="009205BF" w:rsidP="009205BF"/>
    <w:p w:rsidR="009205BF" w:rsidRDefault="009205BF" w:rsidP="009205BF">
      <w:pPr>
        <w:rPr>
          <w:b/>
        </w:rPr>
      </w:pPr>
      <w:r>
        <w:rPr>
          <w:b/>
        </w:rPr>
        <w:t>Årets återvinningsinspiratör</w:t>
      </w:r>
      <w:r w:rsidR="004E096C">
        <w:rPr>
          <w:b/>
        </w:rPr>
        <w:t>:</w:t>
      </w:r>
    </w:p>
    <w:p w:rsidR="009205BF" w:rsidRDefault="009205BF" w:rsidP="009205BF">
      <w:pPr>
        <w:rPr>
          <w:b/>
        </w:rPr>
      </w:pPr>
    </w:p>
    <w:p w:rsidR="009205BF" w:rsidRDefault="009205BF" w:rsidP="009205BF">
      <w:pPr>
        <w:rPr>
          <w:b/>
        </w:rPr>
      </w:pPr>
      <w:r>
        <w:rPr>
          <w:b/>
        </w:rPr>
        <w:t xml:space="preserve">Åsa </w:t>
      </w:r>
      <w:proofErr w:type="spellStart"/>
      <w:r>
        <w:rPr>
          <w:b/>
        </w:rPr>
        <w:t>Stenmarck</w:t>
      </w:r>
      <w:proofErr w:type="spellEnd"/>
      <w:r>
        <w:rPr>
          <w:b/>
        </w:rPr>
        <w:t>, IVL Svenska Miljöinstitutet</w:t>
      </w:r>
    </w:p>
    <w:p w:rsidR="009205BF" w:rsidRDefault="009205BF" w:rsidP="009205BF">
      <w:pPr>
        <w:rPr>
          <w:b/>
        </w:rPr>
      </w:pPr>
      <w:r>
        <w:t xml:space="preserve">Genom sitt arbete vid IVL och sin medverkan i olika mediekanaler presenterar Åsa </w:t>
      </w:r>
      <w:proofErr w:type="spellStart"/>
      <w:r>
        <w:t>Stenmarck</w:t>
      </w:r>
      <w:proofErr w:type="spellEnd"/>
      <w:r>
        <w:t xml:space="preserve"> forskningsresultat och fakta </w:t>
      </w:r>
      <w:r w:rsidR="004E096C">
        <w:t xml:space="preserve">kring avfall och återvinning </w:t>
      </w:r>
      <w:r>
        <w:t xml:space="preserve">på ett lättillgängligt sätt som inspirerar många till bättre återvinning. </w:t>
      </w:r>
    </w:p>
    <w:p w:rsidR="009205BF" w:rsidRDefault="009205BF" w:rsidP="009205BF"/>
    <w:p w:rsidR="009205BF" w:rsidRDefault="009205BF" w:rsidP="009205BF"/>
    <w:p w:rsidR="009205BF" w:rsidRDefault="009205BF" w:rsidP="009205BF">
      <w:pPr>
        <w:rPr>
          <w:b/>
          <w:lang w:eastAsia="sv-SE"/>
        </w:rPr>
      </w:pPr>
      <w:r w:rsidRPr="00EF41DF">
        <w:rPr>
          <w:b/>
          <w:lang w:eastAsia="sv-SE"/>
        </w:rPr>
        <w:t xml:space="preserve">Årets </w:t>
      </w:r>
      <w:r>
        <w:rPr>
          <w:b/>
          <w:lang w:eastAsia="sv-SE"/>
        </w:rPr>
        <w:t>Avfallsbehandlare</w:t>
      </w:r>
      <w:r w:rsidR="004E096C">
        <w:rPr>
          <w:b/>
          <w:lang w:eastAsia="sv-SE"/>
        </w:rPr>
        <w:t>:</w:t>
      </w:r>
    </w:p>
    <w:p w:rsidR="009205BF" w:rsidRDefault="009205BF" w:rsidP="009205BF">
      <w:pPr>
        <w:rPr>
          <w:b/>
          <w:lang w:eastAsia="sv-SE"/>
        </w:rPr>
      </w:pPr>
    </w:p>
    <w:p w:rsidR="009205BF" w:rsidRDefault="009205BF" w:rsidP="009205BF">
      <w:pPr>
        <w:rPr>
          <w:lang w:eastAsia="sv-SE"/>
        </w:rPr>
      </w:pPr>
      <w:proofErr w:type="spellStart"/>
      <w:r w:rsidRPr="005841D2">
        <w:rPr>
          <w:b/>
          <w:lang w:eastAsia="sv-SE"/>
        </w:rPr>
        <w:t>EWGroup</w:t>
      </w:r>
      <w:proofErr w:type="spellEnd"/>
      <w:r>
        <w:rPr>
          <w:lang w:eastAsia="sv-SE"/>
        </w:rPr>
        <w:t xml:space="preserve"> </w:t>
      </w:r>
    </w:p>
    <w:p w:rsidR="009205BF" w:rsidRDefault="009205BF" w:rsidP="009205BF">
      <w:pPr>
        <w:rPr>
          <w:lang w:eastAsia="sv-SE"/>
        </w:rPr>
      </w:pPr>
      <w:r>
        <w:rPr>
          <w:lang w:eastAsia="sv-SE"/>
        </w:rPr>
        <w:t xml:space="preserve">Med sitt unika koncept vid </w:t>
      </w:r>
      <w:proofErr w:type="spellStart"/>
      <w:r>
        <w:rPr>
          <w:lang w:eastAsia="sv-SE"/>
        </w:rPr>
        <w:t>SAAB</w:t>
      </w:r>
      <w:r w:rsidR="004E096C">
        <w:rPr>
          <w:lang w:eastAsia="sv-SE"/>
        </w:rPr>
        <w:t>s</w:t>
      </w:r>
      <w:proofErr w:type="spellEnd"/>
      <w:r w:rsidR="004E096C">
        <w:rPr>
          <w:lang w:eastAsia="sv-SE"/>
        </w:rPr>
        <w:t xml:space="preserve"> anläggning</w:t>
      </w:r>
      <w:r>
        <w:rPr>
          <w:lang w:eastAsia="sv-SE"/>
        </w:rPr>
        <w:t xml:space="preserve"> i Linköping har</w:t>
      </w:r>
      <w:r w:rsidR="004E096C">
        <w:rPr>
          <w:lang w:eastAsia="sv-SE"/>
        </w:rPr>
        <w:t xml:space="preserve"> </w:t>
      </w:r>
      <w:proofErr w:type="spellStart"/>
      <w:r>
        <w:rPr>
          <w:lang w:eastAsia="sv-SE"/>
        </w:rPr>
        <w:t>EWGroup</w:t>
      </w:r>
      <w:proofErr w:type="spellEnd"/>
      <w:r>
        <w:rPr>
          <w:lang w:eastAsia="sv-SE"/>
        </w:rPr>
        <w:t xml:space="preserve"> ska</w:t>
      </w:r>
      <w:r w:rsidR="004E096C">
        <w:rPr>
          <w:lang w:eastAsia="sv-SE"/>
        </w:rPr>
        <w:t xml:space="preserve">pat en cirkulär lösning för </w:t>
      </w:r>
      <w:r>
        <w:rPr>
          <w:lang w:eastAsia="sv-SE"/>
        </w:rPr>
        <w:t>kommunens s</w:t>
      </w:r>
      <w:r w:rsidR="004E096C">
        <w:rPr>
          <w:lang w:eastAsia="sv-SE"/>
        </w:rPr>
        <w:t>c</w:t>
      </w:r>
      <w:r>
        <w:rPr>
          <w:lang w:eastAsia="sv-SE"/>
        </w:rPr>
        <w:t xml:space="preserve">haktmassor, en lösning som kan inspirera många andra. </w:t>
      </w:r>
    </w:p>
    <w:p w:rsidR="009205BF" w:rsidRDefault="009205BF" w:rsidP="009205BF"/>
    <w:p w:rsidR="009205BF" w:rsidRDefault="009205BF" w:rsidP="009205BF">
      <w:pPr>
        <w:rPr>
          <w:b/>
          <w:lang w:eastAsia="sv-SE"/>
        </w:rPr>
      </w:pPr>
      <w:r w:rsidRPr="00355981">
        <w:rPr>
          <w:b/>
          <w:lang w:eastAsia="sv-SE"/>
        </w:rPr>
        <w:t xml:space="preserve">Årets </w:t>
      </w:r>
      <w:r>
        <w:rPr>
          <w:b/>
          <w:lang w:eastAsia="sv-SE"/>
        </w:rPr>
        <w:t>förebyggare</w:t>
      </w:r>
      <w:r w:rsidR="004E096C">
        <w:rPr>
          <w:b/>
          <w:lang w:eastAsia="sv-SE"/>
        </w:rPr>
        <w:t>:</w:t>
      </w:r>
    </w:p>
    <w:p w:rsidR="009205BF" w:rsidRDefault="009205BF" w:rsidP="009205BF">
      <w:pPr>
        <w:rPr>
          <w:lang w:eastAsia="sv-SE"/>
        </w:rPr>
      </w:pPr>
    </w:p>
    <w:p w:rsidR="009205BF" w:rsidRDefault="009205BF" w:rsidP="009205BF">
      <w:pPr>
        <w:rPr>
          <w:lang w:eastAsia="sv-SE"/>
        </w:rPr>
      </w:pPr>
      <w:r>
        <w:rPr>
          <w:b/>
          <w:lang w:eastAsia="sv-SE"/>
        </w:rPr>
        <w:t>Returpunkten</w:t>
      </w:r>
    </w:p>
    <w:p w:rsidR="009205BF" w:rsidRDefault="009205BF" w:rsidP="009205BF">
      <w:pPr>
        <w:rPr>
          <w:b/>
          <w:lang w:eastAsia="sv-SE"/>
        </w:rPr>
      </w:pPr>
      <w:r>
        <w:rPr>
          <w:lang w:eastAsia="sv-SE"/>
        </w:rPr>
        <w:t xml:space="preserve">Med Returpunkten i Sundbyberg visar </w:t>
      </w:r>
      <w:proofErr w:type="spellStart"/>
      <w:r>
        <w:rPr>
          <w:lang w:eastAsia="sv-SE"/>
        </w:rPr>
        <w:t>Sörab</w:t>
      </w:r>
      <w:proofErr w:type="spellEnd"/>
      <w:r>
        <w:rPr>
          <w:lang w:eastAsia="sv-SE"/>
        </w:rPr>
        <w:t xml:space="preserve"> hur man på ett innovativt sätt gör det lätt att göra rätt. En citynära återvinningscentral i miniformat gör att fler smidigt kan bidra till mer återvinning.</w:t>
      </w:r>
    </w:p>
    <w:p w:rsidR="009205BF" w:rsidRDefault="009205BF" w:rsidP="009205BF">
      <w:pPr>
        <w:rPr>
          <w:lang w:eastAsia="sv-SE"/>
        </w:rPr>
      </w:pPr>
    </w:p>
    <w:p w:rsidR="009205BF" w:rsidRDefault="009205BF" w:rsidP="009205BF"/>
    <w:p w:rsidR="009205BF" w:rsidRDefault="009205BF" w:rsidP="009205BF">
      <w:pPr>
        <w:rPr>
          <w:b/>
          <w:shd w:val="clear" w:color="auto" w:fill="FFFFFF"/>
          <w:lang w:eastAsia="sv-SE"/>
        </w:rPr>
      </w:pPr>
      <w:r>
        <w:rPr>
          <w:b/>
          <w:shd w:val="clear" w:color="auto" w:fill="FFFFFF"/>
          <w:lang w:eastAsia="sv-SE"/>
        </w:rPr>
        <w:t>Årets Återanvändare</w:t>
      </w:r>
      <w:r w:rsidR="004E096C">
        <w:rPr>
          <w:b/>
          <w:shd w:val="clear" w:color="auto" w:fill="FFFFFF"/>
          <w:lang w:eastAsia="sv-SE"/>
        </w:rPr>
        <w:t>:</w:t>
      </w:r>
    </w:p>
    <w:p w:rsidR="009205BF" w:rsidRDefault="009205BF" w:rsidP="009205BF">
      <w:pPr>
        <w:rPr>
          <w:rFonts w:ascii="Helvetica" w:hAnsi="Helvetica"/>
          <w:color w:val="000000"/>
          <w:sz w:val="26"/>
          <w:szCs w:val="26"/>
          <w:shd w:val="clear" w:color="auto" w:fill="FFFFFF"/>
          <w:lang w:eastAsia="sv-SE"/>
        </w:rPr>
      </w:pPr>
    </w:p>
    <w:p w:rsidR="009205BF" w:rsidRDefault="009205BF" w:rsidP="009205BF">
      <w:pPr>
        <w:rPr>
          <w:b/>
        </w:rPr>
      </w:pPr>
      <w:r>
        <w:rPr>
          <w:b/>
        </w:rPr>
        <w:t xml:space="preserve">Gothenburg Culture </w:t>
      </w:r>
      <w:proofErr w:type="spellStart"/>
      <w:r>
        <w:rPr>
          <w:b/>
        </w:rPr>
        <w:t>Festival/Björkåfrihet</w:t>
      </w:r>
      <w:proofErr w:type="spellEnd"/>
    </w:p>
    <w:p w:rsidR="009205BF" w:rsidRDefault="009205BF" w:rsidP="009205BF">
      <w:pPr>
        <w:rPr>
          <w:b/>
        </w:rPr>
      </w:pPr>
      <w:r>
        <w:rPr>
          <w:rFonts w:ascii="Helvetica" w:hAnsi="Helvetica"/>
          <w:color w:val="000000"/>
          <w:sz w:val="26"/>
          <w:szCs w:val="26"/>
          <w:shd w:val="clear" w:color="auto" w:fill="FFFFFF"/>
          <w:lang w:eastAsia="sv-SE"/>
        </w:rPr>
        <w:t xml:space="preserve">Samarbetet mellan Gothenburg Culture Festival och </w:t>
      </w:r>
      <w:proofErr w:type="spellStart"/>
      <w:r>
        <w:rPr>
          <w:rFonts w:ascii="Helvetica" w:hAnsi="Helvetica"/>
          <w:color w:val="000000"/>
          <w:sz w:val="26"/>
          <w:szCs w:val="26"/>
          <w:shd w:val="clear" w:color="auto" w:fill="FFFFFF"/>
          <w:lang w:eastAsia="sv-SE"/>
        </w:rPr>
        <w:t>Björkåfrihet</w:t>
      </w:r>
      <w:proofErr w:type="spellEnd"/>
      <w:r>
        <w:rPr>
          <w:rFonts w:ascii="Helvetica" w:hAnsi="Helvetica"/>
          <w:color w:val="000000"/>
          <w:sz w:val="26"/>
          <w:szCs w:val="26"/>
          <w:shd w:val="clear" w:color="auto" w:fill="FFFFFF"/>
          <w:lang w:eastAsia="sv-SE"/>
        </w:rPr>
        <w:t xml:space="preserve"> tar återanvändning till en högre nivå i samband med storskaliga publika event och evenemang. </w:t>
      </w:r>
    </w:p>
    <w:p w:rsidR="009205BF" w:rsidRDefault="009205BF" w:rsidP="009205BF">
      <w:pPr>
        <w:spacing w:after="200"/>
        <w:rPr>
          <w:rFonts w:ascii="Helvetica" w:hAnsi="Helvetica"/>
          <w:color w:val="000000"/>
          <w:sz w:val="26"/>
          <w:szCs w:val="26"/>
          <w:shd w:val="clear" w:color="auto" w:fill="FFFFFF"/>
          <w:lang w:eastAsia="sv-SE"/>
        </w:rPr>
      </w:pPr>
    </w:p>
    <w:p w:rsidR="009205BF" w:rsidRDefault="009205BF" w:rsidP="009205BF">
      <w:pPr>
        <w:rPr>
          <w:b/>
          <w:shd w:val="clear" w:color="auto" w:fill="FFFFFF"/>
          <w:lang w:eastAsia="sv-SE"/>
        </w:rPr>
      </w:pPr>
      <w:r>
        <w:rPr>
          <w:b/>
          <w:shd w:val="clear" w:color="auto" w:fill="FFFFFF"/>
          <w:lang w:eastAsia="sv-SE"/>
        </w:rPr>
        <w:t>Årets cirkulära initiativ</w:t>
      </w:r>
      <w:r w:rsidR="004E096C">
        <w:rPr>
          <w:b/>
          <w:shd w:val="clear" w:color="auto" w:fill="FFFFFF"/>
          <w:lang w:eastAsia="sv-SE"/>
        </w:rPr>
        <w:t>:</w:t>
      </w:r>
    </w:p>
    <w:p w:rsidR="009205BF" w:rsidRDefault="009205BF" w:rsidP="009205BF"/>
    <w:p w:rsidR="009205BF" w:rsidRDefault="009205BF" w:rsidP="009205BF">
      <w:r>
        <w:rPr>
          <w:b/>
        </w:rPr>
        <w:t>Hudiksvalls Kommun och Coop</w:t>
      </w:r>
      <w:r>
        <w:t xml:space="preserve"> </w:t>
      </w:r>
    </w:p>
    <w:p w:rsidR="009205BF" w:rsidRPr="009151AD" w:rsidRDefault="009205BF" w:rsidP="009205BF">
      <w:pPr>
        <w:rPr>
          <w:b/>
        </w:rPr>
      </w:pPr>
      <w:r>
        <w:t xml:space="preserve">En till synes enkel idé som fått många efterföljare. Hudiksvalls kommun och Coop var </w:t>
      </w:r>
      <w:r w:rsidRPr="00720E26">
        <w:t>först med att erbjuda matavfallspås</w:t>
      </w:r>
      <w:r w:rsidR="00105646">
        <w:t>ar att handla frukt och grönt i, påsar som sedan används för utsortering av matavfall.</w:t>
      </w:r>
    </w:p>
    <w:p w:rsidR="009205BF" w:rsidRDefault="009205BF" w:rsidP="009205BF"/>
    <w:p w:rsidR="009205BF" w:rsidRDefault="009205BF" w:rsidP="009205BF">
      <w:pPr>
        <w:rPr>
          <w:b/>
        </w:rPr>
      </w:pPr>
      <w:r>
        <w:rPr>
          <w:b/>
        </w:rPr>
        <w:t>Årets innovatör inom avfall och återvinning</w:t>
      </w:r>
      <w:r w:rsidR="00105646">
        <w:rPr>
          <w:b/>
        </w:rPr>
        <w:t>:</w:t>
      </w:r>
    </w:p>
    <w:p w:rsidR="009205BF" w:rsidRDefault="009205BF" w:rsidP="009205BF">
      <w:pPr>
        <w:rPr>
          <w:b/>
        </w:rPr>
      </w:pPr>
    </w:p>
    <w:p w:rsidR="009205BF" w:rsidRDefault="009205BF" w:rsidP="009205BF">
      <w:proofErr w:type="spellStart"/>
      <w:r w:rsidRPr="00524B89">
        <w:rPr>
          <w:b/>
        </w:rPr>
        <w:t>EasyMining</w:t>
      </w:r>
      <w:proofErr w:type="spellEnd"/>
    </w:p>
    <w:p w:rsidR="009205BF" w:rsidRDefault="009205BF" w:rsidP="009205BF">
      <w:proofErr w:type="spellStart"/>
      <w:r>
        <w:t>EasyMinings</w:t>
      </w:r>
      <w:proofErr w:type="spellEnd"/>
      <w:r>
        <w:t xml:space="preserve"> patenterade process för att utvinna kväve ur avloppsvatten kan i framtiden komma att spela en stor roll när det gäller att ta tillvara denna värdefulla resurs ur ett vanligt förekommande avfall. </w:t>
      </w:r>
    </w:p>
    <w:p w:rsidR="009205BF" w:rsidRDefault="009205BF" w:rsidP="009205BF"/>
    <w:p w:rsidR="009205BF" w:rsidRDefault="009205BF" w:rsidP="009205BF">
      <w:pPr>
        <w:rPr>
          <w:b/>
        </w:rPr>
      </w:pPr>
      <w:r>
        <w:rPr>
          <w:b/>
        </w:rPr>
        <w:t>Årets Specialpris</w:t>
      </w:r>
      <w:r w:rsidR="00105646">
        <w:rPr>
          <w:b/>
        </w:rPr>
        <w:t>:</w:t>
      </w:r>
    </w:p>
    <w:p w:rsidR="009205BF" w:rsidRDefault="009205BF" w:rsidP="009205BF"/>
    <w:p w:rsidR="009205BF" w:rsidRDefault="009205BF" w:rsidP="009205BF">
      <w:proofErr w:type="spellStart"/>
      <w:r>
        <w:rPr>
          <w:b/>
        </w:rPr>
        <w:t>SIPTex</w:t>
      </w:r>
      <w:proofErr w:type="spellEnd"/>
    </w:p>
    <w:p w:rsidR="009205BF" w:rsidRPr="00524B89" w:rsidRDefault="009205BF" w:rsidP="009205BF">
      <w:pPr>
        <w:rPr>
          <w:b/>
        </w:rPr>
      </w:pPr>
      <w:r>
        <w:t xml:space="preserve">Projektet </w:t>
      </w:r>
      <w:proofErr w:type="spellStart"/>
      <w:r>
        <w:t>SIPTex</w:t>
      </w:r>
      <w:proofErr w:type="spellEnd"/>
      <w:r>
        <w:t xml:space="preserve"> för automatiserad sortering av textil som lämnas till återvinning, står redo att 2020 ta steget till nästa storskaliga nivå</w:t>
      </w:r>
      <w:r w:rsidR="00105646">
        <w:t>. Då uppförs en fullskaleanläggning i Malmö. Textilåtervinning är e</w:t>
      </w:r>
      <w:r>
        <w:t xml:space="preserve">tt område som blir allt mer aktuellt. </w:t>
      </w:r>
    </w:p>
    <w:p w:rsidR="00105646" w:rsidRDefault="00105646"/>
    <w:p w:rsidR="00105646" w:rsidRDefault="00105646">
      <w:pPr>
        <w:rPr>
          <w:b/>
        </w:rPr>
      </w:pPr>
      <w:r>
        <w:rPr>
          <w:b/>
        </w:rPr>
        <w:t>Juryns hedersomnämnande:</w:t>
      </w:r>
    </w:p>
    <w:p w:rsidR="00105646" w:rsidRDefault="00105646" w:rsidP="00105646">
      <w:r>
        <w:t xml:space="preserve">Juryns hedersomnämnande vid Återvinningsgalan 2020 gick till </w:t>
      </w:r>
      <w:proofErr w:type="spellStart"/>
      <w:r>
        <w:t>Fridays</w:t>
      </w:r>
      <w:proofErr w:type="spellEnd"/>
      <w:r>
        <w:t xml:space="preserve"> for </w:t>
      </w:r>
      <w:proofErr w:type="spellStart"/>
      <w:r>
        <w:t>Future</w:t>
      </w:r>
      <w:proofErr w:type="spellEnd"/>
      <w:r>
        <w:t xml:space="preserve">, organisationen som startade blygsamt i slutet av sommaren 2018, när Greta Thunberg inledde sin skolstrejk för klimatet utanför Riksdagshuset. Sedan dess har rörelsen vuxit närmast lavinartat, och fortsätter göra så, både i omfattning </w:t>
      </w:r>
      <w:proofErr w:type="gramStart"/>
      <w:r>
        <w:t>och</w:t>
      </w:r>
      <w:proofErr w:type="gramEnd"/>
      <w:r>
        <w:t xml:space="preserve"> betydelse.</w:t>
      </w:r>
    </w:p>
    <w:p w:rsidR="00105646" w:rsidRDefault="00105646" w:rsidP="00105646">
      <w:r>
        <w:t xml:space="preserve">På knappt 1,5 år har </w:t>
      </w:r>
      <w:proofErr w:type="spellStart"/>
      <w:r>
        <w:t>Fridays</w:t>
      </w:r>
      <w:proofErr w:type="spellEnd"/>
      <w:r>
        <w:t xml:space="preserve"> for </w:t>
      </w:r>
      <w:proofErr w:type="spellStart"/>
      <w:r>
        <w:t>Future</w:t>
      </w:r>
      <w:proofErr w:type="spellEnd"/>
      <w:r>
        <w:t xml:space="preserve"> utvecklats till en global rörelse som ständigt påminner oss om vikten av att vara rädda om vår planet, att ta till oss det vetenskapen säger om klimatet och inte minst: att hålla det vi, genom våra folkvalda politiker, har lovat, nämligen att följa Parisavtalet som Sverige och de flesta andra länder skrev under 2015.</w:t>
      </w:r>
    </w:p>
    <w:p w:rsidR="00105646" w:rsidRDefault="00105646" w:rsidP="00105646"/>
    <w:p w:rsidR="009205BF" w:rsidRPr="00105646" w:rsidRDefault="009205BF"/>
    <w:sectPr w:rsidR="009205BF" w:rsidRPr="00105646" w:rsidSect="009205BF">
      <w:pgSz w:w="12240" w:h="15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205BF"/>
    <w:rsid w:val="00105646"/>
    <w:rsid w:val="002D563C"/>
    <w:rsid w:val="004E096C"/>
    <w:rsid w:val="005A7646"/>
    <w:rsid w:val="009205BF"/>
    <w:rsid w:val="00A75C0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5BF"/>
    <w:pPr>
      <w:spacing w:after="0"/>
    </w:pPr>
    <w:rPr>
      <w:rFonts w:ascii="Arial" w:hAnsi="Arial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507</Words>
  <Characters>2891</Characters>
  <Application>Microsoft Word 12.0.0</Application>
  <DocSecurity>0</DocSecurity>
  <Lines>24</Lines>
  <Paragraphs>5</Paragraphs>
  <ScaleCrop>false</ScaleCrop>
  <Company>mentor communications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Olofsson</dc:creator>
  <cp:keywords/>
  <cp:lastModifiedBy>Peter Olofsson</cp:lastModifiedBy>
  <cp:revision>2</cp:revision>
  <dcterms:created xsi:type="dcterms:W3CDTF">2020-01-28T09:48:00Z</dcterms:created>
  <dcterms:modified xsi:type="dcterms:W3CDTF">2020-01-31T01:35:00Z</dcterms:modified>
</cp:coreProperties>
</file>