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CellMar>
          <w:left w:w="0" w:type="dxa"/>
          <w:right w:w="0" w:type="dxa"/>
        </w:tblCellMar>
        <w:tblLook w:val="0000" w:firstRow="0" w:lastRow="0" w:firstColumn="0" w:lastColumn="0" w:noHBand="0" w:noVBand="0"/>
      </w:tblPr>
      <w:tblGrid>
        <w:gridCol w:w="5103"/>
        <w:gridCol w:w="4786"/>
      </w:tblGrid>
      <w:tr w:rsidR="00D106FB" w:rsidRPr="005131D3" w:rsidTr="00C236F8">
        <w:trPr>
          <w:cantSplit/>
          <w:trHeight w:val="1644"/>
        </w:trPr>
        <w:tc>
          <w:tcPr>
            <w:tcW w:w="5103" w:type="dxa"/>
          </w:tcPr>
          <w:p w:rsidR="00D106FB" w:rsidRPr="005131D3" w:rsidRDefault="00D106FB" w:rsidP="00D106FB"/>
        </w:tc>
        <w:tc>
          <w:tcPr>
            <w:tcW w:w="4786" w:type="dxa"/>
            <w:tcMar>
              <w:left w:w="1021" w:type="dxa"/>
              <w:right w:w="0" w:type="dxa"/>
            </w:tcMar>
          </w:tcPr>
          <w:p w:rsidR="00D106FB" w:rsidRPr="005131D3" w:rsidRDefault="00535371" w:rsidP="00843B09">
            <w:r>
              <w:t>24. november 2014</w:t>
            </w:r>
          </w:p>
          <w:p w:rsidR="00D106FB" w:rsidRPr="005131D3" w:rsidRDefault="00D106FB" w:rsidP="00843B09"/>
          <w:p w:rsidR="00385833" w:rsidRPr="005131D3" w:rsidRDefault="006A7F2F" w:rsidP="008D7D44">
            <w:bookmarkStart w:id="0" w:name="CaseNumber"/>
            <w:bookmarkEnd w:id="0"/>
            <w:r>
              <w:t>Pressemeddelelse</w:t>
            </w:r>
          </w:p>
        </w:tc>
      </w:tr>
      <w:tr w:rsidR="00D106FB" w:rsidRPr="005131D3" w:rsidTr="00746267">
        <w:trPr>
          <w:cantSplit/>
          <w:trHeight w:hRule="exact" w:val="2750"/>
        </w:trPr>
        <w:tc>
          <w:tcPr>
            <w:tcW w:w="5103" w:type="dxa"/>
            <w:tcMar>
              <w:bottom w:w="2268" w:type="dxa"/>
              <w:right w:w="28" w:type="dxa"/>
            </w:tcMar>
          </w:tcPr>
          <w:p w:rsidR="00D106FB" w:rsidRPr="005131D3" w:rsidRDefault="00D106FB" w:rsidP="00C1677B">
            <w:bookmarkStart w:id="1" w:name="RecipientCompany"/>
            <w:bookmarkEnd w:id="1"/>
            <w:r w:rsidRPr="005131D3">
              <w:t xml:space="preserve"> </w:t>
            </w:r>
          </w:p>
          <w:p w:rsidR="00D106FB" w:rsidRPr="005131D3" w:rsidRDefault="00D106FB" w:rsidP="00C1677B">
            <w:bookmarkStart w:id="2" w:name="RecipientPerson"/>
            <w:bookmarkStart w:id="3" w:name="RecipientAddress"/>
            <w:bookmarkEnd w:id="2"/>
            <w:bookmarkEnd w:id="3"/>
          </w:p>
        </w:tc>
        <w:tc>
          <w:tcPr>
            <w:tcW w:w="4786" w:type="dxa"/>
            <w:tcMar>
              <w:left w:w="1021" w:type="dxa"/>
              <w:bottom w:w="2268" w:type="dxa"/>
              <w:right w:w="0" w:type="dxa"/>
            </w:tcMar>
          </w:tcPr>
          <w:p w:rsidR="00D106FB" w:rsidRPr="005131D3" w:rsidRDefault="008D7D44" w:rsidP="005131D3">
            <w:pPr>
              <w:pStyle w:val="Enhedsnavn"/>
            </w:pPr>
            <w:bookmarkStart w:id="4" w:name="Department"/>
            <w:r>
              <w:t>Forskning og Formidling</w:t>
            </w:r>
            <w:bookmarkEnd w:id="4"/>
          </w:p>
          <w:p w:rsidR="00385833" w:rsidRPr="005131D3" w:rsidRDefault="008D7D44" w:rsidP="005131D3">
            <w:pPr>
              <w:pStyle w:val="Enhedsnavn"/>
            </w:pPr>
            <w:bookmarkStart w:id="5" w:name="Unit"/>
            <w:r>
              <w:t>Formidling</w:t>
            </w:r>
            <w:bookmarkEnd w:id="5"/>
          </w:p>
          <w:p w:rsidR="0004407D" w:rsidRPr="0004407D" w:rsidRDefault="008D7D44" w:rsidP="00385833">
            <w:bookmarkStart w:id="6" w:name="Museum"/>
            <w:bookmarkStart w:id="7" w:name="SignerPhone"/>
            <w:bookmarkEnd w:id="6"/>
            <w:r>
              <w:t xml:space="preserve">41 20 60 </w:t>
            </w:r>
            <w:bookmarkStart w:id="8" w:name="SignerEmail"/>
            <w:bookmarkEnd w:id="7"/>
            <w:r w:rsidR="0004407D">
              <w:t>16</w:t>
            </w:r>
          </w:p>
          <w:p w:rsidR="00385833" w:rsidRPr="005131D3" w:rsidRDefault="0004407D" w:rsidP="00385833">
            <w:r>
              <w:t>Henrik</w:t>
            </w:r>
            <w:proofErr w:type="gramStart"/>
            <w:r>
              <w:t>.Schilling</w:t>
            </w:r>
            <w:proofErr w:type="gramEnd"/>
            <w:r w:rsidR="008D7D44">
              <w:t>@natmus.dk</w:t>
            </w:r>
            <w:bookmarkEnd w:id="8"/>
          </w:p>
        </w:tc>
      </w:tr>
    </w:tbl>
    <w:p w:rsidR="00D15A5B" w:rsidRPr="00535371" w:rsidRDefault="00D15A5B" w:rsidP="00D15A5B">
      <w:pPr>
        <w:rPr>
          <w:b/>
          <w:sz w:val="40"/>
          <w:szCs w:val="40"/>
        </w:rPr>
      </w:pPr>
      <w:r w:rsidRPr="00535371">
        <w:rPr>
          <w:b/>
          <w:sz w:val="40"/>
          <w:szCs w:val="40"/>
        </w:rPr>
        <w:t xml:space="preserve">Trelleborg sætter </w:t>
      </w:r>
      <w:r w:rsidR="00263C53" w:rsidRPr="00535371">
        <w:rPr>
          <w:b/>
          <w:sz w:val="40"/>
          <w:szCs w:val="40"/>
        </w:rPr>
        <w:t>igen</w:t>
      </w:r>
      <w:r w:rsidR="00263C53" w:rsidRPr="00535371">
        <w:rPr>
          <w:b/>
          <w:sz w:val="40"/>
          <w:szCs w:val="40"/>
        </w:rPr>
        <w:t xml:space="preserve"> </w:t>
      </w:r>
      <w:r w:rsidRPr="00535371">
        <w:rPr>
          <w:b/>
          <w:sz w:val="40"/>
          <w:szCs w:val="40"/>
        </w:rPr>
        <w:t xml:space="preserve">besøgsrekord </w:t>
      </w:r>
    </w:p>
    <w:p w:rsidR="00D15A5B" w:rsidRDefault="00D15A5B" w:rsidP="00D15A5B">
      <w:pPr>
        <w:rPr>
          <w:sz w:val="24"/>
          <w:szCs w:val="24"/>
        </w:rPr>
      </w:pPr>
    </w:p>
    <w:p w:rsidR="00D15A5B" w:rsidRPr="00535371" w:rsidRDefault="00D15A5B" w:rsidP="00D15A5B">
      <w:pPr>
        <w:rPr>
          <w:sz w:val="28"/>
          <w:szCs w:val="28"/>
        </w:rPr>
      </w:pPr>
      <w:r w:rsidRPr="00535371">
        <w:rPr>
          <w:sz w:val="28"/>
          <w:szCs w:val="28"/>
        </w:rPr>
        <w:t>Med et besøgstal på 80.000 gæster sætter Trelleborg besøgsrekord for tredje år i træk.</w:t>
      </w:r>
    </w:p>
    <w:p w:rsidR="00D15A5B" w:rsidRDefault="00D15A5B" w:rsidP="00D15A5B">
      <w:pPr>
        <w:rPr>
          <w:sz w:val="24"/>
          <w:szCs w:val="24"/>
        </w:rPr>
      </w:pPr>
    </w:p>
    <w:p w:rsidR="00D15A5B" w:rsidRDefault="00D15A5B" w:rsidP="00D15A5B">
      <w:r>
        <w:t xml:space="preserve">Rekorderne holder ikke længe på Trelleborg, der med et besøgstal på over 80.000 gæster i 2016 endnu en gang sætter besøgsrekord. </w:t>
      </w:r>
    </w:p>
    <w:p w:rsidR="00D15A5B" w:rsidRDefault="00D15A5B" w:rsidP="00D15A5B"/>
    <w:p w:rsidR="00D15A5B" w:rsidRDefault="00D15A5B" w:rsidP="00D15A5B">
      <w:r>
        <w:t>I løbet af sæsonen, der sluttede 31. oktober, er der gået 65.699 ind af døren til museet ved Trelleborg, men samtidig er Trelleborg begyndt at tælle de gæster, som besøger borgen efter museets lukketid, og det har resulteret i godt 14.000 flere gæster i statistikken.</w:t>
      </w:r>
    </w:p>
    <w:p w:rsidR="00D15A5B" w:rsidRDefault="00D15A5B" w:rsidP="00D15A5B">
      <w:bookmarkStart w:id="9" w:name="_GoBack"/>
      <w:bookmarkEnd w:id="9"/>
    </w:p>
    <w:p w:rsidR="00D15A5B" w:rsidRDefault="00D15A5B" w:rsidP="00D15A5B">
      <w:r>
        <w:t>Dermed kommer det samlede besøgstal op over 80.000 gæster, forklarer en glad leder af Trelleborg, Anne-Christine Larsen.</w:t>
      </w:r>
    </w:p>
    <w:p w:rsidR="00D15A5B" w:rsidRDefault="00D15A5B" w:rsidP="00D15A5B"/>
    <w:p w:rsidR="00D15A5B" w:rsidRDefault="00D15A5B" w:rsidP="00D15A5B">
      <w:r>
        <w:t xml:space="preserve">- Jeg er glad for, at vi nu har fået et tal for, hvor mange der besøger vikingeborgen efter museets lukketid, men jeg er også glad for, at selv uden dem har vi haft en fremgang på </w:t>
      </w:r>
      <w:r w:rsidR="00BC70A0">
        <w:t xml:space="preserve">næsten </w:t>
      </w:r>
      <w:r>
        <w:t xml:space="preserve">10.000 flere gæster på museet sammenlignet med </w:t>
      </w:r>
      <w:r w:rsidR="00BC70A0">
        <w:t>2015,</w:t>
      </w:r>
      <w:r w:rsidR="00AC50F6">
        <w:t xml:space="preserve"> hvor besøgstallet var på </w:t>
      </w:r>
      <w:r w:rsidR="00BC70A0">
        <w:t xml:space="preserve">56.478, </w:t>
      </w:r>
      <w:r>
        <w:t>siger Anne-Christine Larsen.</w:t>
      </w:r>
    </w:p>
    <w:p w:rsidR="00D15A5B" w:rsidRDefault="00D15A5B" w:rsidP="00D15A5B"/>
    <w:p w:rsidR="00D15A5B" w:rsidRDefault="00D15A5B" w:rsidP="00D15A5B">
      <w:r>
        <w:t>Hun forklarer det gode besøgstal med, at Trelleborg er kommet ind i en positiv spiral.</w:t>
      </w:r>
    </w:p>
    <w:p w:rsidR="00D15A5B" w:rsidRDefault="00D15A5B" w:rsidP="00D15A5B"/>
    <w:p w:rsidR="00D15A5B" w:rsidRDefault="00D15A5B" w:rsidP="00D15A5B">
      <w:r>
        <w:t>- Det er en blanding af øget markedsføring, gratis adgang, styrket formidling, som giver gæsterne en endnu bedre oplevelse samt ikke mindst den opmærksomhed, som projektet Ny Trelleborg formår at skabe omkring vikingeborgen, fortæller Anne-Christine Larsen.</w:t>
      </w:r>
    </w:p>
    <w:p w:rsidR="00D15A5B" w:rsidRDefault="00D15A5B" w:rsidP="00D15A5B"/>
    <w:p w:rsidR="00D15A5B" w:rsidRDefault="00D15A5B" w:rsidP="00D15A5B">
      <w:r>
        <w:t xml:space="preserve">I Slagelse Kommune har borgmester </w:t>
      </w:r>
      <w:proofErr w:type="spellStart"/>
      <w:r>
        <w:t>Stén</w:t>
      </w:r>
      <w:proofErr w:type="spellEnd"/>
      <w:r>
        <w:t xml:space="preserve"> Knuth ogs</w:t>
      </w:r>
      <w:r w:rsidR="00355547">
        <w:t>å bemærket Trelleborgs fremgang.</w:t>
      </w:r>
    </w:p>
    <w:p w:rsidR="00355547" w:rsidRDefault="00355547" w:rsidP="00D15A5B"/>
    <w:p w:rsidR="00D15A5B" w:rsidRDefault="00D15A5B" w:rsidP="00D15A5B">
      <w:r>
        <w:t>- Trelleborg er et fan</w:t>
      </w:r>
      <w:r w:rsidR="00BC70A0">
        <w:t xml:space="preserve">tastisk sted, og det er dejligt, </w:t>
      </w:r>
      <w:r>
        <w:t xml:space="preserve">at stadig flere turister vælger at besøge museet og vikingeborgen. Vi samarbejder med Nationalmuseet om at udvikle Trelleborg, så vi i fremtiden bliver endnu bedre til at fortælle om Harald Blåtands tid i et nyt oplevelses- og </w:t>
      </w:r>
      <w:proofErr w:type="spellStart"/>
      <w:r>
        <w:t>videncenter</w:t>
      </w:r>
      <w:proofErr w:type="spellEnd"/>
      <w:r>
        <w:t xml:space="preserve">, som kan trække endnu flere gæster til Trelleborg, siger </w:t>
      </w:r>
      <w:proofErr w:type="spellStart"/>
      <w:r>
        <w:t>Stén</w:t>
      </w:r>
      <w:proofErr w:type="spellEnd"/>
      <w:r>
        <w:t xml:space="preserve"> Knuth, der for nylig kunne glæde sig over en donation på 15 millioner kroner til Ny Trelleborg fra Augustinus Fonden.</w:t>
      </w:r>
    </w:p>
    <w:p w:rsidR="00D15A5B" w:rsidRDefault="00D15A5B" w:rsidP="00D15A5B"/>
    <w:p w:rsidR="00D15A5B" w:rsidRDefault="00D15A5B" w:rsidP="00D15A5B">
      <w:r>
        <w:t>Selv om Trelleborg nu er lukket for sæsonen</w:t>
      </w:r>
      <w:r w:rsidR="00BC70A0">
        <w:t>,</w:t>
      </w:r>
      <w:r>
        <w:t xml:space="preserve"> er Anne-Christine Larsen og hendes vikinger ikke gået i vinterhi. De har stadig enkelte arrangementer, og de arbejder samtidig hårdt på at planlægge den kommende sæson.</w:t>
      </w:r>
    </w:p>
    <w:p w:rsidR="00D15A5B" w:rsidRDefault="00D15A5B" w:rsidP="00D15A5B"/>
    <w:p w:rsidR="00D15A5B" w:rsidRDefault="00D15A5B" w:rsidP="00D15A5B">
      <w:r>
        <w:t xml:space="preserve">Trelleborg slår porten op igen den 1. april 2017. Noget af det publikum kan opleve endnu mere af </w:t>
      </w:r>
      <w:r w:rsidR="00BC70A0">
        <w:t>vil være</w:t>
      </w:r>
      <w:r>
        <w:t xml:space="preserve"> krigere og vikingemad samt en endnu vildere vikingefestival. Der er fortsat gratis adgang til Trelleborgs herligheder i 2017, dog med undtagelse af Vikingefestivallen.</w:t>
      </w:r>
    </w:p>
    <w:p w:rsidR="00D15A5B" w:rsidRDefault="00D15A5B" w:rsidP="00D15A5B"/>
    <w:p w:rsidR="00D15A5B" w:rsidRDefault="00D15A5B" w:rsidP="00D15A5B">
      <w:r w:rsidRPr="00535371">
        <w:rPr>
          <w:b/>
        </w:rPr>
        <w:t>Billedtekst:</w:t>
      </w:r>
      <w:r w:rsidR="00535371">
        <w:t xml:space="preserve"> 10.000 flere gæster besøgte i 2016 vikingerne på Trelleborg end året før. Foto: Anne-Christine Larsen.</w:t>
      </w:r>
    </w:p>
    <w:p w:rsidR="00D15A5B" w:rsidRDefault="00D15A5B" w:rsidP="00D15A5B"/>
    <w:p w:rsidR="00B376BE" w:rsidRPr="002C3BD7" w:rsidRDefault="00B376BE" w:rsidP="00B376BE">
      <w:pPr>
        <w:rPr>
          <w:sz w:val="22"/>
          <w:szCs w:val="22"/>
        </w:rPr>
      </w:pPr>
      <w:r w:rsidRPr="002C3BD7">
        <w:rPr>
          <w:b/>
          <w:bCs/>
          <w:sz w:val="22"/>
          <w:szCs w:val="22"/>
        </w:rPr>
        <w:t>For yderligere oplysninger</w:t>
      </w:r>
      <w:r w:rsidR="00F72B3B" w:rsidRPr="002C3BD7">
        <w:rPr>
          <w:b/>
          <w:bCs/>
          <w:sz w:val="22"/>
          <w:szCs w:val="22"/>
        </w:rPr>
        <w:t xml:space="preserve"> eller</w:t>
      </w:r>
      <w:r w:rsidR="004647EA" w:rsidRPr="002C3BD7">
        <w:rPr>
          <w:b/>
          <w:bCs/>
          <w:sz w:val="22"/>
          <w:szCs w:val="22"/>
        </w:rPr>
        <w:t xml:space="preserve"> interview</w:t>
      </w:r>
      <w:r w:rsidR="00823E13" w:rsidRPr="002C3BD7">
        <w:rPr>
          <w:b/>
          <w:bCs/>
          <w:sz w:val="22"/>
          <w:szCs w:val="22"/>
        </w:rPr>
        <w:t>,</w:t>
      </w:r>
      <w:r w:rsidRPr="002C3BD7">
        <w:rPr>
          <w:b/>
          <w:bCs/>
          <w:sz w:val="22"/>
          <w:szCs w:val="22"/>
        </w:rPr>
        <w:t xml:space="preserve"> kontakt:</w:t>
      </w:r>
    </w:p>
    <w:p w:rsidR="004C5763" w:rsidRDefault="004C5763" w:rsidP="00B376BE">
      <w:pPr>
        <w:rPr>
          <w:sz w:val="22"/>
          <w:szCs w:val="22"/>
        </w:rPr>
      </w:pPr>
    </w:p>
    <w:p w:rsidR="00223D26" w:rsidRPr="002C3BD7" w:rsidRDefault="00746267" w:rsidP="00B376BE">
      <w:pPr>
        <w:rPr>
          <w:sz w:val="22"/>
          <w:szCs w:val="22"/>
        </w:rPr>
      </w:pPr>
      <w:r w:rsidRPr="002C3BD7">
        <w:rPr>
          <w:sz w:val="22"/>
          <w:szCs w:val="22"/>
        </w:rPr>
        <w:t>Anne-Christine Larsen</w:t>
      </w:r>
      <w:r w:rsidR="00223D26" w:rsidRPr="002C3BD7">
        <w:rPr>
          <w:sz w:val="22"/>
          <w:szCs w:val="22"/>
        </w:rPr>
        <w:t>, overinspektør, Nationalmuseet</w:t>
      </w:r>
    </w:p>
    <w:p w:rsidR="00746267" w:rsidRPr="00135F69" w:rsidRDefault="00746267" w:rsidP="00B376BE">
      <w:pPr>
        <w:rPr>
          <w:sz w:val="22"/>
          <w:szCs w:val="22"/>
          <w:lang w:val="en-US"/>
        </w:rPr>
      </w:pPr>
      <w:r w:rsidRPr="00756087">
        <w:rPr>
          <w:sz w:val="22"/>
          <w:szCs w:val="22"/>
        </w:rPr>
        <w:t>Tlf.: 41</w:t>
      </w:r>
      <w:r w:rsidR="00223D26" w:rsidRPr="00756087">
        <w:rPr>
          <w:sz w:val="22"/>
          <w:szCs w:val="22"/>
        </w:rPr>
        <w:t xml:space="preserve"> </w:t>
      </w:r>
      <w:r w:rsidRPr="00756087">
        <w:rPr>
          <w:sz w:val="22"/>
          <w:szCs w:val="22"/>
        </w:rPr>
        <w:t>20</w:t>
      </w:r>
      <w:r w:rsidR="00223D26" w:rsidRPr="00756087">
        <w:rPr>
          <w:sz w:val="22"/>
          <w:szCs w:val="22"/>
        </w:rPr>
        <w:t xml:space="preserve"> </w:t>
      </w:r>
      <w:r w:rsidRPr="00756087">
        <w:rPr>
          <w:sz w:val="22"/>
          <w:szCs w:val="22"/>
        </w:rPr>
        <w:t>63</w:t>
      </w:r>
      <w:r w:rsidR="00223D26" w:rsidRPr="00756087">
        <w:rPr>
          <w:sz w:val="22"/>
          <w:szCs w:val="22"/>
        </w:rPr>
        <w:t xml:space="preserve"> </w:t>
      </w:r>
      <w:r w:rsidRPr="00756087">
        <w:rPr>
          <w:sz w:val="22"/>
          <w:szCs w:val="22"/>
        </w:rPr>
        <w:t xml:space="preserve">90. </w:t>
      </w:r>
      <w:r w:rsidRPr="00135F69">
        <w:rPr>
          <w:sz w:val="22"/>
          <w:szCs w:val="22"/>
          <w:lang w:val="en-US"/>
        </w:rPr>
        <w:t xml:space="preserve">E-mail </w:t>
      </w:r>
      <w:hyperlink r:id="rId8" w:history="1">
        <w:proofErr w:type="spellStart"/>
        <w:r w:rsidRPr="00135F69">
          <w:rPr>
            <w:rStyle w:val="Hyperlink"/>
            <w:sz w:val="22"/>
            <w:szCs w:val="22"/>
            <w:lang w:val="en-US"/>
          </w:rPr>
          <w:t>anne-christine.larsen@natmus.dk</w:t>
        </w:r>
        <w:proofErr w:type="spellEnd"/>
      </w:hyperlink>
      <w:r w:rsidRPr="00135F69">
        <w:rPr>
          <w:sz w:val="22"/>
          <w:szCs w:val="22"/>
          <w:lang w:val="en-US"/>
        </w:rPr>
        <w:t xml:space="preserve"> </w:t>
      </w:r>
    </w:p>
    <w:p w:rsidR="00FD7934" w:rsidRDefault="00FD7934" w:rsidP="00B376BE">
      <w:pPr>
        <w:rPr>
          <w:sz w:val="22"/>
          <w:szCs w:val="22"/>
          <w:lang w:val="en-US"/>
        </w:rPr>
      </w:pPr>
    </w:p>
    <w:p w:rsidR="004C5763" w:rsidRPr="004C5763" w:rsidRDefault="004C5763" w:rsidP="00B376BE">
      <w:pPr>
        <w:rPr>
          <w:sz w:val="22"/>
          <w:szCs w:val="22"/>
        </w:rPr>
      </w:pPr>
      <w:proofErr w:type="spellStart"/>
      <w:r w:rsidRPr="004C5763">
        <w:rPr>
          <w:sz w:val="22"/>
          <w:szCs w:val="22"/>
        </w:rPr>
        <w:t>Stén</w:t>
      </w:r>
      <w:proofErr w:type="spellEnd"/>
      <w:r w:rsidRPr="004C5763">
        <w:rPr>
          <w:sz w:val="22"/>
          <w:szCs w:val="22"/>
        </w:rPr>
        <w:t xml:space="preserve"> Knuth, borgmester </w:t>
      </w:r>
      <w:r>
        <w:rPr>
          <w:sz w:val="22"/>
          <w:szCs w:val="22"/>
        </w:rPr>
        <w:t>i</w:t>
      </w:r>
      <w:r w:rsidRPr="004C5763">
        <w:rPr>
          <w:sz w:val="22"/>
          <w:szCs w:val="22"/>
        </w:rPr>
        <w:t xml:space="preserve"> Slagelse Kommune</w:t>
      </w:r>
    </w:p>
    <w:p w:rsidR="004C5763" w:rsidRDefault="004C5763" w:rsidP="004C5763">
      <w:pPr>
        <w:rPr>
          <w:sz w:val="22"/>
          <w:szCs w:val="22"/>
          <w:lang w:val="en-US"/>
        </w:rPr>
      </w:pPr>
      <w:proofErr w:type="spellStart"/>
      <w:proofErr w:type="gramStart"/>
      <w:r>
        <w:rPr>
          <w:sz w:val="22"/>
          <w:szCs w:val="22"/>
          <w:lang w:val="en-US"/>
        </w:rPr>
        <w:t>Tlf</w:t>
      </w:r>
      <w:proofErr w:type="spellEnd"/>
      <w:r>
        <w:rPr>
          <w:sz w:val="22"/>
          <w:szCs w:val="22"/>
          <w:lang w:val="en-US"/>
        </w:rPr>
        <w:t>.:</w:t>
      </w:r>
      <w:proofErr w:type="gramEnd"/>
      <w:r>
        <w:rPr>
          <w:sz w:val="22"/>
          <w:szCs w:val="22"/>
          <w:lang w:val="en-US"/>
        </w:rPr>
        <w:t xml:space="preserve"> 24 40 01 11.  </w:t>
      </w:r>
      <w:r w:rsidRPr="004C5763">
        <w:rPr>
          <w:sz w:val="22"/>
          <w:szCs w:val="22"/>
          <w:lang w:val="en-US"/>
        </w:rPr>
        <w:t xml:space="preserve">E-mail: </w:t>
      </w:r>
      <w:hyperlink r:id="rId9" w:history="1">
        <w:proofErr w:type="spellStart"/>
        <w:r w:rsidRPr="00A103F9">
          <w:rPr>
            <w:rStyle w:val="Hyperlink"/>
            <w:sz w:val="22"/>
            <w:szCs w:val="22"/>
            <w:lang w:val="en-US"/>
          </w:rPr>
          <w:t>sten.knuth@slagelse.dk</w:t>
        </w:r>
        <w:proofErr w:type="spellEnd"/>
      </w:hyperlink>
    </w:p>
    <w:p w:rsidR="004C5763" w:rsidRPr="004C5763" w:rsidRDefault="004C5763" w:rsidP="004C5763">
      <w:pPr>
        <w:rPr>
          <w:sz w:val="22"/>
          <w:szCs w:val="22"/>
          <w:lang w:val="en-US"/>
        </w:rPr>
      </w:pPr>
    </w:p>
    <w:p w:rsidR="00223D26" w:rsidRPr="002C3BD7" w:rsidRDefault="0004407D" w:rsidP="00B376BE">
      <w:pPr>
        <w:rPr>
          <w:sz w:val="22"/>
          <w:szCs w:val="22"/>
        </w:rPr>
      </w:pPr>
      <w:r w:rsidRPr="002C3BD7">
        <w:rPr>
          <w:sz w:val="22"/>
          <w:szCs w:val="22"/>
        </w:rPr>
        <w:t xml:space="preserve">Henrik Schilling, presseansvarlig, </w:t>
      </w:r>
      <w:r w:rsidR="00746267" w:rsidRPr="002C3BD7">
        <w:rPr>
          <w:sz w:val="22"/>
          <w:szCs w:val="22"/>
        </w:rPr>
        <w:t>Nationalmuseet</w:t>
      </w:r>
    </w:p>
    <w:p w:rsidR="007C518A" w:rsidRPr="00856C99" w:rsidRDefault="00C802E4" w:rsidP="002C3BD7">
      <w:pPr>
        <w:rPr>
          <w:lang w:val="en-US"/>
        </w:rPr>
      </w:pPr>
      <w:r w:rsidRPr="00135F69">
        <w:rPr>
          <w:sz w:val="22"/>
          <w:szCs w:val="22"/>
        </w:rPr>
        <w:t>Tlf.</w:t>
      </w:r>
      <w:r w:rsidR="0004407D" w:rsidRPr="00135F69">
        <w:rPr>
          <w:sz w:val="22"/>
          <w:szCs w:val="22"/>
        </w:rPr>
        <w:t>: 41</w:t>
      </w:r>
      <w:r w:rsidR="00223D26" w:rsidRPr="00135F69">
        <w:rPr>
          <w:sz w:val="22"/>
          <w:szCs w:val="22"/>
        </w:rPr>
        <w:t xml:space="preserve"> </w:t>
      </w:r>
      <w:r w:rsidR="0004407D" w:rsidRPr="00135F69">
        <w:rPr>
          <w:sz w:val="22"/>
          <w:szCs w:val="22"/>
        </w:rPr>
        <w:t>20 60</w:t>
      </w:r>
      <w:r w:rsidR="00223D26" w:rsidRPr="00135F69">
        <w:rPr>
          <w:sz w:val="22"/>
          <w:szCs w:val="22"/>
        </w:rPr>
        <w:t xml:space="preserve"> </w:t>
      </w:r>
      <w:r w:rsidR="0004407D" w:rsidRPr="00135F69">
        <w:rPr>
          <w:sz w:val="22"/>
          <w:szCs w:val="22"/>
        </w:rPr>
        <w:t>16</w:t>
      </w:r>
      <w:r w:rsidR="00B376BE" w:rsidRPr="00135F69">
        <w:rPr>
          <w:sz w:val="22"/>
          <w:szCs w:val="22"/>
        </w:rPr>
        <w:t xml:space="preserve">. </w:t>
      </w:r>
      <w:r w:rsidR="00B376BE" w:rsidRPr="00856C99">
        <w:rPr>
          <w:sz w:val="22"/>
          <w:szCs w:val="22"/>
          <w:lang w:val="en-US"/>
        </w:rPr>
        <w:t xml:space="preserve">E-mail: </w:t>
      </w:r>
      <w:hyperlink r:id="rId10" w:history="1">
        <w:proofErr w:type="spellStart"/>
        <w:r w:rsidR="0004407D" w:rsidRPr="00856C99">
          <w:rPr>
            <w:rStyle w:val="Hyperlink"/>
            <w:sz w:val="22"/>
            <w:szCs w:val="22"/>
            <w:lang w:val="en-US"/>
          </w:rPr>
          <w:t>henrik.schilling@natmus.dk</w:t>
        </w:r>
        <w:proofErr w:type="spellEnd"/>
      </w:hyperlink>
    </w:p>
    <w:sectPr w:rsidR="007C518A" w:rsidRPr="00856C99" w:rsidSect="00C236F8">
      <w:headerReference w:type="default" r:id="rId11"/>
      <w:footerReference w:type="default" r:id="rId12"/>
      <w:headerReference w:type="first" r:id="rId13"/>
      <w:footerReference w:type="first" r:id="rId14"/>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AA" w:rsidRDefault="00C753AA" w:rsidP="007C518A">
      <w:r>
        <w:separator/>
      </w:r>
    </w:p>
  </w:endnote>
  <w:endnote w:type="continuationSeparator" w:id="0">
    <w:p w:rsidR="00C753AA" w:rsidRDefault="00C753AA"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AA" w:rsidRDefault="00C753AA" w:rsidP="007C518A">
      <w:r>
        <w:separator/>
      </w:r>
    </w:p>
  </w:footnote>
  <w:footnote w:type="continuationSeparator" w:id="0">
    <w:p w:rsidR="00C753AA" w:rsidRDefault="00C753AA"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513D"/>
    <w:rsid w:val="00027484"/>
    <w:rsid w:val="0004077A"/>
    <w:rsid w:val="0004407D"/>
    <w:rsid w:val="0004566E"/>
    <w:rsid w:val="000479A5"/>
    <w:rsid w:val="00050252"/>
    <w:rsid w:val="0006025F"/>
    <w:rsid w:val="000615AF"/>
    <w:rsid w:val="00071B49"/>
    <w:rsid w:val="00075474"/>
    <w:rsid w:val="00084350"/>
    <w:rsid w:val="00084D3F"/>
    <w:rsid w:val="00086417"/>
    <w:rsid w:val="00091C4A"/>
    <w:rsid w:val="00092571"/>
    <w:rsid w:val="00092AAC"/>
    <w:rsid w:val="00095F7E"/>
    <w:rsid w:val="000A69B1"/>
    <w:rsid w:val="000B0EA2"/>
    <w:rsid w:val="000B47EC"/>
    <w:rsid w:val="000C3139"/>
    <w:rsid w:val="000E12F0"/>
    <w:rsid w:val="000E1BAA"/>
    <w:rsid w:val="000E479B"/>
    <w:rsid w:val="000F2277"/>
    <w:rsid w:val="000F5BD7"/>
    <w:rsid w:val="000F70BC"/>
    <w:rsid w:val="0010414A"/>
    <w:rsid w:val="00116CB3"/>
    <w:rsid w:val="001213BB"/>
    <w:rsid w:val="001225B0"/>
    <w:rsid w:val="001334A4"/>
    <w:rsid w:val="00133E89"/>
    <w:rsid w:val="00135F69"/>
    <w:rsid w:val="0014538F"/>
    <w:rsid w:val="001514AA"/>
    <w:rsid w:val="001536B6"/>
    <w:rsid w:val="0017525B"/>
    <w:rsid w:val="001867C5"/>
    <w:rsid w:val="00194E9B"/>
    <w:rsid w:val="001A4E7F"/>
    <w:rsid w:val="001B4677"/>
    <w:rsid w:val="001E2BF0"/>
    <w:rsid w:val="001E5953"/>
    <w:rsid w:val="001E64EC"/>
    <w:rsid w:val="001E7C15"/>
    <w:rsid w:val="001F1956"/>
    <w:rsid w:val="0021248F"/>
    <w:rsid w:val="002156A6"/>
    <w:rsid w:val="0022125A"/>
    <w:rsid w:val="00223213"/>
    <w:rsid w:val="00223D26"/>
    <w:rsid w:val="00225F93"/>
    <w:rsid w:val="00232BB8"/>
    <w:rsid w:val="00233475"/>
    <w:rsid w:val="00240EFE"/>
    <w:rsid w:val="00251323"/>
    <w:rsid w:val="00251E62"/>
    <w:rsid w:val="00254AED"/>
    <w:rsid w:val="0025502B"/>
    <w:rsid w:val="00263C53"/>
    <w:rsid w:val="002667BC"/>
    <w:rsid w:val="00272E45"/>
    <w:rsid w:val="00282CD6"/>
    <w:rsid w:val="002948FB"/>
    <w:rsid w:val="002954BA"/>
    <w:rsid w:val="002A6366"/>
    <w:rsid w:val="002C3BD7"/>
    <w:rsid w:val="0030079A"/>
    <w:rsid w:val="00317B67"/>
    <w:rsid w:val="00330326"/>
    <w:rsid w:val="00346B11"/>
    <w:rsid w:val="00355547"/>
    <w:rsid w:val="00357DF4"/>
    <w:rsid w:val="00360A8C"/>
    <w:rsid w:val="00384005"/>
    <w:rsid w:val="00385833"/>
    <w:rsid w:val="00386E16"/>
    <w:rsid w:val="00387422"/>
    <w:rsid w:val="003B2912"/>
    <w:rsid w:val="003B3952"/>
    <w:rsid w:val="003C099A"/>
    <w:rsid w:val="003C6278"/>
    <w:rsid w:val="003D2555"/>
    <w:rsid w:val="003D7500"/>
    <w:rsid w:val="003E1DE9"/>
    <w:rsid w:val="003E513E"/>
    <w:rsid w:val="003F0934"/>
    <w:rsid w:val="003F236D"/>
    <w:rsid w:val="003F3C78"/>
    <w:rsid w:val="003F53B6"/>
    <w:rsid w:val="003F6934"/>
    <w:rsid w:val="004005FB"/>
    <w:rsid w:val="00414C1E"/>
    <w:rsid w:val="00417F5E"/>
    <w:rsid w:val="0044144B"/>
    <w:rsid w:val="00451B80"/>
    <w:rsid w:val="00452E6E"/>
    <w:rsid w:val="004647EA"/>
    <w:rsid w:val="004774A7"/>
    <w:rsid w:val="00492600"/>
    <w:rsid w:val="004947EE"/>
    <w:rsid w:val="00495AC1"/>
    <w:rsid w:val="0049693E"/>
    <w:rsid w:val="004A6D89"/>
    <w:rsid w:val="004B202F"/>
    <w:rsid w:val="004B3558"/>
    <w:rsid w:val="004B61EC"/>
    <w:rsid w:val="004C064A"/>
    <w:rsid w:val="004C1515"/>
    <w:rsid w:val="004C45D3"/>
    <w:rsid w:val="004C4D9C"/>
    <w:rsid w:val="004C5763"/>
    <w:rsid w:val="004C6210"/>
    <w:rsid w:val="004C760E"/>
    <w:rsid w:val="004D31CA"/>
    <w:rsid w:val="004E22F4"/>
    <w:rsid w:val="004E6BDB"/>
    <w:rsid w:val="00503471"/>
    <w:rsid w:val="00504AAD"/>
    <w:rsid w:val="00507BCA"/>
    <w:rsid w:val="00510C40"/>
    <w:rsid w:val="005131D3"/>
    <w:rsid w:val="00523619"/>
    <w:rsid w:val="005327AF"/>
    <w:rsid w:val="00532BEF"/>
    <w:rsid w:val="005346F1"/>
    <w:rsid w:val="00535371"/>
    <w:rsid w:val="0053756F"/>
    <w:rsid w:val="005468BA"/>
    <w:rsid w:val="00555B7A"/>
    <w:rsid w:val="0056529F"/>
    <w:rsid w:val="00592046"/>
    <w:rsid w:val="005A281C"/>
    <w:rsid w:val="005A403E"/>
    <w:rsid w:val="005A4622"/>
    <w:rsid w:val="005B7260"/>
    <w:rsid w:val="005C3F42"/>
    <w:rsid w:val="005D14DA"/>
    <w:rsid w:val="005D76BB"/>
    <w:rsid w:val="005E125D"/>
    <w:rsid w:val="005E3251"/>
    <w:rsid w:val="005E3DEF"/>
    <w:rsid w:val="005F0EC5"/>
    <w:rsid w:val="005F0FBE"/>
    <w:rsid w:val="006060EC"/>
    <w:rsid w:val="006111EE"/>
    <w:rsid w:val="00617DD8"/>
    <w:rsid w:val="00624100"/>
    <w:rsid w:val="00625322"/>
    <w:rsid w:val="00632454"/>
    <w:rsid w:val="00641978"/>
    <w:rsid w:val="00647088"/>
    <w:rsid w:val="00656AF9"/>
    <w:rsid w:val="00660F96"/>
    <w:rsid w:val="006662A8"/>
    <w:rsid w:val="00670302"/>
    <w:rsid w:val="006730D7"/>
    <w:rsid w:val="006778CD"/>
    <w:rsid w:val="00680D55"/>
    <w:rsid w:val="00694F25"/>
    <w:rsid w:val="006A154C"/>
    <w:rsid w:val="006A7F2F"/>
    <w:rsid w:val="006B578F"/>
    <w:rsid w:val="006C04E8"/>
    <w:rsid w:val="006C70AE"/>
    <w:rsid w:val="006C7D41"/>
    <w:rsid w:val="006D5CC2"/>
    <w:rsid w:val="006E3A8F"/>
    <w:rsid w:val="006E6AAB"/>
    <w:rsid w:val="006F3FD2"/>
    <w:rsid w:val="00705F7D"/>
    <w:rsid w:val="007060E1"/>
    <w:rsid w:val="007157EC"/>
    <w:rsid w:val="007239B9"/>
    <w:rsid w:val="00725153"/>
    <w:rsid w:val="007251DC"/>
    <w:rsid w:val="00733D28"/>
    <w:rsid w:val="00746267"/>
    <w:rsid w:val="00747390"/>
    <w:rsid w:val="00750539"/>
    <w:rsid w:val="00750F9A"/>
    <w:rsid w:val="007513B6"/>
    <w:rsid w:val="00756087"/>
    <w:rsid w:val="0075774A"/>
    <w:rsid w:val="00760EE3"/>
    <w:rsid w:val="007615AB"/>
    <w:rsid w:val="00761C5D"/>
    <w:rsid w:val="007629EB"/>
    <w:rsid w:val="00776C97"/>
    <w:rsid w:val="00776E1E"/>
    <w:rsid w:val="007825A6"/>
    <w:rsid w:val="00790C0F"/>
    <w:rsid w:val="00791BE3"/>
    <w:rsid w:val="00791DCF"/>
    <w:rsid w:val="00796F7F"/>
    <w:rsid w:val="007B028C"/>
    <w:rsid w:val="007B0D14"/>
    <w:rsid w:val="007C518A"/>
    <w:rsid w:val="007C5A1D"/>
    <w:rsid w:val="007C7D83"/>
    <w:rsid w:val="007D33CE"/>
    <w:rsid w:val="007E02DC"/>
    <w:rsid w:val="007E60B4"/>
    <w:rsid w:val="008060CA"/>
    <w:rsid w:val="00807271"/>
    <w:rsid w:val="00821124"/>
    <w:rsid w:val="00823E13"/>
    <w:rsid w:val="008325B9"/>
    <w:rsid w:val="00842CAB"/>
    <w:rsid w:val="008435F4"/>
    <w:rsid w:val="00843B09"/>
    <w:rsid w:val="00852E6A"/>
    <w:rsid w:val="00856C99"/>
    <w:rsid w:val="00862DA8"/>
    <w:rsid w:val="00864CF5"/>
    <w:rsid w:val="008665D8"/>
    <w:rsid w:val="00876996"/>
    <w:rsid w:val="00876DF2"/>
    <w:rsid w:val="008839F1"/>
    <w:rsid w:val="008845BF"/>
    <w:rsid w:val="00891363"/>
    <w:rsid w:val="0089277A"/>
    <w:rsid w:val="008A5641"/>
    <w:rsid w:val="008B17EF"/>
    <w:rsid w:val="008B2754"/>
    <w:rsid w:val="008C16D4"/>
    <w:rsid w:val="008C20D6"/>
    <w:rsid w:val="008C311D"/>
    <w:rsid w:val="008C698A"/>
    <w:rsid w:val="008D7D44"/>
    <w:rsid w:val="008E22BC"/>
    <w:rsid w:val="008E2CF1"/>
    <w:rsid w:val="008E628E"/>
    <w:rsid w:val="008E7CA7"/>
    <w:rsid w:val="008E7DE4"/>
    <w:rsid w:val="008F35CB"/>
    <w:rsid w:val="008F3E82"/>
    <w:rsid w:val="008F4F92"/>
    <w:rsid w:val="008F7913"/>
    <w:rsid w:val="00907B38"/>
    <w:rsid w:val="009111E8"/>
    <w:rsid w:val="0091173C"/>
    <w:rsid w:val="009118B5"/>
    <w:rsid w:val="00915EDB"/>
    <w:rsid w:val="009170E7"/>
    <w:rsid w:val="009224C1"/>
    <w:rsid w:val="009277AA"/>
    <w:rsid w:val="00941E0A"/>
    <w:rsid w:val="00951EFD"/>
    <w:rsid w:val="0095371A"/>
    <w:rsid w:val="00957B44"/>
    <w:rsid w:val="00970A90"/>
    <w:rsid w:val="00973BA2"/>
    <w:rsid w:val="009751A2"/>
    <w:rsid w:val="00991FF4"/>
    <w:rsid w:val="0099522F"/>
    <w:rsid w:val="009A2322"/>
    <w:rsid w:val="009A552F"/>
    <w:rsid w:val="009A6B13"/>
    <w:rsid w:val="009B2BAC"/>
    <w:rsid w:val="009B7502"/>
    <w:rsid w:val="009C0498"/>
    <w:rsid w:val="009C76C6"/>
    <w:rsid w:val="009D399B"/>
    <w:rsid w:val="009E0BA1"/>
    <w:rsid w:val="009E2787"/>
    <w:rsid w:val="009E4CA5"/>
    <w:rsid w:val="00A13C81"/>
    <w:rsid w:val="00A13E4C"/>
    <w:rsid w:val="00A206D9"/>
    <w:rsid w:val="00A22BF5"/>
    <w:rsid w:val="00A22DC8"/>
    <w:rsid w:val="00A30116"/>
    <w:rsid w:val="00A41870"/>
    <w:rsid w:val="00A53E5F"/>
    <w:rsid w:val="00A55ED7"/>
    <w:rsid w:val="00A73985"/>
    <w:rsid w:val="00A84EE7"/>
    <w:rsid w:val="00AA6D0C"/>
    <w:rsid w:val="00AB39BD"/>
    <w:rsid w:val="00AB5EF2"/>
    <w:rsid w:val="00AC50F6"/>
    <w:rsid w:val="00AD2B35"/>
    <w:rsid w:val="00AD71BA"/>
    <w:rsid w:val="00AE31FC"/>
    <w:rsid w:val="00AE5D6A"/>
    <w:rsid w:val="00B00C27"/>
    <w:rsid w:val="00B00FBE"/>
    <w:rsid w:val="00B017DE"/>
    <w:rsid w:val="00B3029C"/>
    <w:rsid w:val="00B376BE"/>
    <w:rsid w:val="00B403D6"/>
    <w:rsid w:val="00B5473E"/>
    <w:rsid w:val="00B5514D"/>
    <w:rsid w:val="00B57905"/>
    <w:rsid w:val="00B64509"/>
    <w:rsid w:val="00B7095E"/>
    <w:rsid w:val="00B71CE9"/>
    <w:rsid w:val="00B748E0"/>
    <w:rsid w:val="00B76B8A"/>
    <w:rsid w:val="00B8552A"/>
    <w:rsid w:val="00BA325F"/>
    <w:rsid w:val="00BA62D4"/>
    <w:rsid w:val="00BA7EC4"/>
    <w:rsid w:val="00BB09E6"/>
    <w:rsid w:val="00BB514A"/>
    <w:rsid w:val="00BC12EE"/>
    <w:rsid w:val="00BC70A0"/>
    <w:rsid w:val="00BE14BF"/>
    <w:rsid w:val="00BE28D9"/>
    <w:rsid w:val="00BE6779"/>
    <w:rsid w:val="00BE721D"/>
    <w:rsid w:val="00C01487"/>
    <w:rsid w:val="00C0693F"/>
    <w:rsid w:val="00C07373"/>
    <w:rsid w:val="00C12E66"/>
    <w:rsid w:val="00C130BF"/>
    <w:rsid w:val="00C2191B"/>
    <w:rsid w:val="00C236F8"/>
    <w:rsid w:val="00C313C2"/>
    <w:rsid w:val="00C324D3"/>
    <w:rsid w:val="00C3263A"/>
    <w:rsid w:val="00C32A7E"/>
    <w:rsid w:val="00C422C4"/>
    <w:rsid w:val="00C4490A"/>
    <w:rsid w:val="00C5258A"/>
    <w:rsid w:val="00C5372C"/>
    <w:rsid w:val="00C753AA"/>
    <w:rsid w:val="00C802E4"/>
    <w:rsid w:val="00C83CCF"/>
    <w:rsid w:val="00C941E7"/>
    <w:rsid w:val="00C94AC0"/>
    <w:rsid w:val="00C95838"/>
    <w:rsid w:val="00C9607A"/>
    <w:rsid w:val="00CA5353"/>
    <w:rsid w:val="00CA6C4C"/>
    <w:rsid w:val="00CA7820"/>
    <w:rsid w:val="00CC1EA0"/>
    <w:rsid w:val="00CD42FA"/>
    <w:rsid w:val="00CE62B0"/>
    <w:rsid w:val="00CF497F"/>
    <w:rsid w:val="00D017AD"/>
    <w:rsid w:val="00D01D0F"/>
    <w:rsid w:val="00D106FB"/>
    <w:rsid w:val="00D15A5B"/>
    <w:rsid w:val="00D2204E"/>
    <w:rsid w:val="00D271C3"/>
    <w:rsid w:val="00D30B4A"/>
    <w:rsid w:val="00D355F2"/>
    <w:rsid w:val="00D43747"/>
    <w:rsid w:val="00D44131"/>
    <w:rsid w:val="00D5056D"/>
    <w:rsid w:val="00D53091"/>
    <w:rsid w:val="00D56A3D"/>
    <w:rsid w:val="00D57568"/>
    <w:rsid w:val="00D61FED"/>
    <w:rsid w:val="00D664BE"/>
    <w:rsid w:val="00D7572E"/>
    <w:rsid w:val="00D77759"/>
    <w:rsid w:val="00D80945"/>
    <w:rsid w:val="00D81667"/>
    <w:rsid w:val="00D93C12"/>
    <w:rsid w:val="00DA57EB"/>
    <w:rsid w:val="00DA7506"/>
    <w:rsid w:val="00DB1429"/>
    <w:rsid w:val="00DB40C5"/>
    <w:rsid w:val="00DB414C"/>
    <w:rsid w:val="00DC01F3"/>
    <w:rsid w:val="00DC4110"/>
    <w:rsid w:val="00DC4491"/>
    <w:rsid w:val="00DC6E3E"/>
    <w:rsid w:val="00DE172C"/>
    <w:rsid w:val="00DE59A6"/>
    <w:rsid w:val="00DF4445"/>
    <w:rsid w:val="00E00828"/>
    <w:rsid w:val="00E0698D"/>
    <w:rsid w:val="00E15595"/>
    <w:rsid w:val="00E22779"/>
    <w:rsid w:val="00E25474"/>
    <w:rsid w:val="00E30D9C"/>
    <w:rsid w:val="00E3205C"/>
    <w:rsid w:val="00E342C2"/>
    <w:rsid w:val="00E3481D"/>
    <w:rsid w:val="00E34963"/>
    <w:rsid w:val="00E354A0"/>
    <w:rsid w:val="00E43586"/>
    <w:rsid w:val="00E655A1"/>
    <w:rsid w:val="00E77468"/>
    <w:rsid w:val="00E80DDE"/>
    <w:rsid w:val="00E844B5"/>
    <w:rsid w:val="00E950C4"/>
    <w:rsid w:val="00E95612"/>
    <w:rsid w:val="00EE040D"/>
    <w:rsid w:val="00EE219C"/>
    <w:rsid w:val="00EE4934"/>
    <w:rsid w:val="00EE5CB7"/>
    <w:rsid w:val="00F02286"/>
    <w:rsid w:val="00F026D4"/>
    <w:rsid w:val="00F03667"/>
    <w:rsid w:val="00F04219"/>
    <w:rsid w:val="00F10459"/>
    <w:rsid w:val="00F12F9B"/>
    <w:rsid w:val="00F15A2D"/>
    <w:rsid w:val="00F21354"/>
    <w:rsid w:val="00F21B72"/>
    <w:rsid w:val="00F30CD0"/>
    <w:rsid w:val="00F40291"/>
    <w:rsid w:val="00F5276B"/>
    <w:rsid w:val="00F53130"/>
    <w:rsid w:val="00F60F40"/>
    <w:rsid w:val="00F614D0"/>
    <w:rsid w:val="00F705EC"/>
    <w:rsid w:val="00F72B3B"/>
    <w:rsid w:val="00F754AF"/>
    <w:rsid w:val="00F824F3"/>
    <w:rsid w:val="00FA6552"/>
    <w:rsid w:val="00FB14AF"/>
    <w:rsid w:val="00FC2C69"/>
    <w:rsid w:val="00FD3BCD"/>
    <w:rsid w:val="00FD75D9"/>
    <w:rsid w:val="00FD7934"/>
    <w:rsid w:val="00FE54E1"/>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Hyperlink" w:uiPriority="99"/>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5131D3"/>
    <w:pPr>
      <w:keepNext/>
      <w:outlineLvl w:val="0"/>
    </w:pPr>
    <w:rPr>
      <w:rFonts w:cs="Arial"/>
      <w:b/>
      <w:bCs/>
      <w:kern w:val="32"/>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semiHidden/>
    <w:qFormat/>
    <w:rsid w:val="00F15A2D"/>
    <w:pPr>
      <w:spacing w:before="240" w:after="60"/>
      <w:outlineLvl w:val="4"/>
    </w:pPr>
    <w:rPr>
      <w:b/>
      <w:bCs/>
      <w:i/>
      <w:iCs/>
      <w:sz w:val="26"/>
      <w:szCs w:val="26"/>
    </w:rPr>
  </w:style>
  <w:style w:type="paragraph" w:styleId="Overskrift6">
    <w:name w:val="heading 6"/>
    <w:basedOn w:val="Normal"/>
    <w:next w:val="Normal"/>
    <w:semiHidde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qFormat/>
    <w:rsid w:val="005131D3"/>
    <w:rPr>
      <w:b/>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overflowPunct/>
      <w:autoSpaceDE/>
      <w:autoSpaceDN/>
      <w:adjustRightInd/>
      <w:spacing w:before="100" w:beforeAutospacing="1" w:after="100" w:afterAutospacing="1" w:line="240" w:lineRule="auto"/>
      <w:textAlignment w:val="auto"/>
    </w:pPr>
    <w:rPr>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5243">
      <w:bodyDiv w:val="1"/>
      <w:marLeft w:val="0"/>
      <w:marRight w:val="0"/>
      <w:marTop w:val="0"/>
      <w:marBottom w:val="0"/>
      <w:divBdr>
        <w:top w:val="none" w:sz="0" w:space="0" w:color="auto"/>
        <w:left w:val="none" w:sz="0" w:space="0" w:color="auto"/>
        <w:bottom w:val="none" w:sz="0" w:space="0" w:color="auto"/>
        <w:right w:val="none" w:sz="0" w:space="0" w:color="auto"/>
      </w:divBdr>
    </w:div>
    <w:div w:id="16837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christine.larsen@natmus.d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nrik.schilling@natmus.dk" TargetMode="External"/><Relationship Id="rId4" Type="http://schemas.openxmlformats.org/officeDocument/2006/relationships/settings" Target="settings.xml"/><Relationship Id="rId9" Type="http://schemas.openxmlformats.org/officeDocument/2006/relationships/hyperlink" Target="mailto:sten.knuth@slagelse.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435</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Schilling, Henrik</cp:lastModifiedBy>
  <cp:revision>7</cp:revision>
  <dcterms:created xsi:type="dcterms:W3CDTF">2016-11-23T14:26:00Z</dcterms:created>
  <dcterms:modified xsi:type="dcterms:W3CDTF">2016-11-23T14:59:00Z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