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84CFB" w14:textId="77777777" w:rsidR="0093412B" w:rsidRDefault="0093412B" w:rsidP="0093412B">
      <w:pPr>
        <w:jc w:val="both"/>
        <w:rPr>
          <w:rFonts w:ascii="Times" w:hAnsi="Times"/>
          <w:i/>
        </w:rPr>
      </w:pPr>
    </w:p>
    <w:p w14:paraId="6BAE11D2" w14:textId="77AEF118" w:rsidR="0093412B" w:rsidRPr="00807BE6" w:rsidRDefault="0093412B" w:rsidP="0093412B">
      <w:pPr>
        <w:jc w:val="right"/>
        <w:rPr>
          <w:rFonts w:ascii="Times" w:hAnsi="Times" w:cs="Arial"/>
          <w:b/>
          <w:sz w:val="28"/>
          <w:szCs w:val="28"/>
        </w:rPr>
      </w:pPr>
      <w:r w:rsidRPr="00807BE6">
        <w:rPr>
          <w:rFonts w:ascii="Times" w:hAnsi="Times"/>
          <w:sz w:val="28"/>
          <w:szCs w:val="28"/>
        </w:rPr>
        <w:t xml:space="preserve"> 2025-</w:t>
      </w:r>
      <w:r w:rsidR="0026031F">
        <w:rPr>
          <w:rFonts w:ascii="Times" w:hAnsi="Times"/>
          <w:sz w:val="28"/>
          <w:szCs w:val="28"/>
        </w:rPr>
        <w:t>06</w:t>
      </w:r>
      <w:r w:rsidRPr="00807BE6">
        <w:rPr>
          <w:rFonts w:ascii="Times" w:hAnsi="Times"/>
          <w:sz w:val="28"/>
          <w:szCs w:val="28"/>
        </w:rPr>
        <w:t>-</w:t>
      </w:r>
      <w:r w:rsidR="0026031F">
        <w:rPr>
          <w:rFonts w:ascii="Times" w:hAnsi="Times"/>
          <w:sz w:val="28"/>
          <w:szCs w:val="28"/>
        </w:rPr>
        <w:t>04</w:t>
      </w:r>
      <w:r w:rsidRPr="00807BE6">
        <w:rPr>
          <w:rFonts w:ascii="Times" w:hAnsi="Times"/>
          <w:sz w:val="28"/>
          <w:szCs w:val="28"/>
        </w:rPr>
        <w:t xml:space="preserve">                                              </w:t>
      </w:r>
    </w:p>
    <w:p w14:paraId="0FEEA0ED" w14:textId="0D64227A" w:rsidR="0093412B" w:rsidRPr="00807BE6" w:rsidRDefault="0093412B" w:rsidP="0093412B">
      <w:pPr>
        <w:jc w:val="center"/>
        <w:outlineLvl w:val="0"/>
        <w:rPr>
          <w:rFonts w:ascii="Times" w:hAnsi="Times" w:cs="Arial"/>
          <w:b/>
          <w:sz w:val="28"/>
          <w:szCs w:val="28"/>
        </w:rPr>
      </w:pPr>
      <w:r w:rsidRPr="00807BE6">
        <w:rPr>
          <w:rFonts w:ascii="Times" w:hAnsi="Times" w:cs="Arial"/>
          <w:b/>
          <w:sz w:val="28"/>
          <w:szCs w:val="28"/>
        </w:rPr>
        <w:br/>
        <w:t>PRES</w:t>
      </w:r>
      <w:r w:rsidR="0026031F">
        <w:rPr>
          <w:rFonts w:ascii="Times" w:hAnsi="Times" w:cs="Arial"/>
          <w:b/>
          <w:sz w:val="28"/>
          <w:szCs w:val="28"/>
        </w:rPr>
        <w:t>SMEDDELANDE</w:t>
      </w:r>
    </w:p>
    <w:p w14:paraId="30A30737" w14:textId="5FE56812" w:rsidR="0093412B" w:rsidRDefault="000E32DB" w:rsidP="00807BE6">
      <w:pPr>
        <w:pStyle w:val="Rubrik"/>
        <w:rPr>
          <w:rFonts w:ascii="Times New Roman" w:hAnsi="Times New Roman" w:cs="Times New Roman"/>
          <w:b/>
          <w:bCs/>
          <w:sz w:val="32"/>
          <w:szCs w:val="32"/>
        </w:rPr>
      </w:pPr>
      <w:r w:rsidRPr="00807BE6">
        <w:rPr>
          <w:rFonts w:ascii="Times New Roman" w:hAnsi="Times New Roman" w:cs="Times New Roman"/>
          <w:sz w:val="32"/>
          <w:szCs w:val="32"/>
        </w:rPr>
        <w:br/>
      </w:r>
      <w:r w:rsidRPr="0020298B">
        <w:rPr>
          <w:rFonts w:ascii="Times New Roman" w:hAnsi="Times New Roman" w:cs="Times New Roman"/>
          <w:b/>
          <w:bCs/>
          <w:sz w:val="32"/>
          <w:szCs w:val="32"/>
        </w:rPr>
        <w:t>Osynliga vågor värmer rymden – ny forskning visar vägen</w:t>
      </w:r>
    </w:p>
    <w:p w14:paraId="65ECA0CE" w14:textId="77777777" w:rsidR="00E625A0" w:rsidRDefault="00E625A0" w:rsidP="00E625A0">
      <w:pPr>
        <w:rPr>
          <w:lang w:eastAsia="en-US"/>
        </w:rPr>
      </w:pPr>
    </w:p>
    <w:p w14:paraId="643ACEF6" w14:textId="66CBBF75" w:rsidR="00E625A0" w:rsidRPr="00E625A0" w:rsidRDefault="00E625A0" w:rsidP="00E625A0">
      <w:pPr>
        <w:rPr>
          <w:lang w:eastAsia="en-US"/>
        </w:rPr>
      </w:pPr>
      <w:r>
        <w:rPr>
          <w:noProof/>
          <w:lang w:eastAsia="en-US"/>
          <w14:ligatures w14:val="standardContextual"/>
        </w:rPr>
        <w:drawing>
          <wp:inline distT="0" distB="0" distL="0" distR="0" wp14:anchorId="65068C94" wp14:editId="741D09D6">
            <wp:extent cx="5759450" cy="4074795"/>
            <wp:effectExtent l="0" t="0" r="6350" b="1905"/>
            <wp:docPr id="63150545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505451" name="Bildobjekt 6315054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E1885" w14:textId="60F5B6FC" w:rsidR="000E32DB" w:rsidRPr="00E625A0" w:rsidRDefault="00E625A0" w:rsidP="0093412B">
      <w:pPr>
        <w:rPr>
          <w:i/>
          <w:iCs/>
          <w:strike/>
          <w:sz w:val="20"/>
          <w:szCs w:val="20"/>
        </w:rPr>
      </w:pPr>
      <w:r w:rsidRPr="00E625A0">
        <w:rPr>
          <w:i/>
          <w:iCs/>
          <w:sz w:val="20"/>
          <w:szCs w:val="20"/>
        </w:rPr>
        <w:t xml:space="preserve">Uppsaladoktoranden Ida Svenningsson har analyserat data från </w:t>
      </w:r>
      <w:r w:rsidR="00907CEF">
        <w:rPr>
          <w:i/>
          <w:iCs/>
          <w:sz w:val="20"/>
          <w:szCs w:val="20"/>
        </w:rPr>
        <w:t>de fyra MMS-</w:t>
      </w:r>
      <w:r w:rsidRPr="00E625A0">
        <w:rPr>
          <w:i/>
          <w:iCs/>
          <w:sz w:val="20"/>
          <w:szCs w:val="20"/>
        </w:rPr>
        <w:t xml:space="preserve">satelliterna för att </w:t>
      </w:r>
      <w:r w:rsidR="00907CEF">
        <w:rPr>
          <w:i/>
          <w:iCs/>
          <w:sz w:val="20"/>
          <w:szCs w:val="20"/>
        </w:rPr>
        <w:t xml:space="preserve">öka kunskapen om </w:t>
      </w:r>
      <w:r w:rsidRPr="00E625A0">
        <w:rPr>
          <w:i/>
          <w:iCs/>
          <w:sz w:val="20"/>
          <w:szCs w:val="20"/>
        </w:rPr>
        <w:t>energiflöden i rymden nära jorden</w:t>
      </w:r>
      <w:r>
        <w:rPr>
          <w:i/>
          <w:iCs/>
          <w:sz w:val="20"/>
          <w:szCs w:val="20"/>
        </w:rPr>
        <w:t xml:space="preserve"> </w:t>
      </w:r>
      <w:r w:rsidR="00907CEF">
        <w:rPr>
          <w:i/>
          <w:iCs/>
          <w:sz w:val="20"/>
          <w:szCs w:val="20"/>
        </w:rPr>
        <w:t xml:space="preserve">och </w:t>
      </w:r>
      <w:r>
        <w:rPr>
          <w:i/>
          <w:iCs/>
          <w:sz w:val="20"/>
          <w:szCs w:val="20"/>
        </w:rPr>
        <w:t>i</w:t>
      </w:r>
      <w:r w:rsidRPr="00E625A0">
        <w:rPr>
          <w:i/>
          <w:iCs/>
          <w:sz w:val="20"/>
          <w:szCs w:val="20"/>
        </w:rPr>
        <w:t xml:space="preserve"> solsystemet. Foto: Mikael Wallerstedt</w:t>
      </w:r>
      <w:r w:rsidR="00907CEF">
        <w:rPr>
          <w:i/>
          <w:iCs/>
          <w:sz w:val="20"/>
          <w:szCs w:val="20"/>
        </w:rPr>
        <w:t xml:space="preserve">/Uppsala universitet. </w:t>
      </w:r>
      <w:r w:rsidRPr="00E625A0">
        <w:rPr>
          <w:i/>
          <w:iCs/>
          <w:sz w:val="20"/>
          <w:szCs w:val="20"/>
        </w:rPr>
        <w:t>Illustration: Ida Svenningsson</w:t>
      </w:r>
    </w:p>
    <w:p w14:paraId="45EB11C9" w14:textId="77777777" w:rsidR="00E625A0" w:rsidRDefault="00E625A0" w:rsidP="0093412B">
      <w:pPr>
        <w:rPr>
          <w:b/>
          <w:bCs/>
        </w:rPr>
      </w:pPr>
    </w:p>
    <w:p w14:paraId="255B701A" w14:textId="66DCD325" w:rsidR="0093412B" w:rsidRPr="00807BE6" w:rsidRDefault="000E32DB" w:rsidP="0093412B">
      <w:pPr>
        <w:rPr>
          <w:strike/>
        </w:rPr>
      </w:pPr>
      <w:r w:rsidRPr="000E32DB">
        <w:rPr>
          <w:b/>
          <w:bCs/>
        </w:rPr>
        <w:t xml:space="preserve">Ida Svenningssons </w:t>
      </w:r>
      <w:r>
        <w:rPr>
          <w:b/>
          <w:bCs/>
        </w:rPr>
        <w:t xml:space="preserve">doktorsavhandling </w:t>
      </w:r>
      <w:r w:rsidRPr="000E32DB">
        <w:rPr>
          <w:b/>
          <w:bCs/>
        </w:rPr>
        <w:t xml:space="preserve">visar att elektromagnetiska vågor, så kallade visslare, kan påverka hur elektroner rör sig och hur värme sprids i </w:t>
      </w:r>
      <w:r w:rsidR="00E625A0">
        <w:rPr>
          <w:b/>
          <w:bCs/>
        </w:rPr>
        <w:t>rymden nära jorden</w:t>
      </w:r>
      <w:r w:rsidRPr="000E32DB">
        <w:rPr>
          <w:b/>
          <w:bCs/>
        </w:rPr>
        <w:t>. Fynden bidrar till att öka vår förståelse för energiflöden i rymden – både nära jorden och längre ut i solsystemet.</w:t>
      </w:r>
    </w:p>
    <w:p w14:paraId="496B78E1" w14:textId="77777777" w:rsidR="0026031F" w:rsidRDefault="0026031F" w:rsidP="0093412B"/>
    <w:p w14:paraId="0B669AD9" w14:textId="249E131C" w:rsidR="00424ECF" w:rsidRDefault="00807BE6" w:rsidP="00424ECF">
      <w:r>
        <w:t>Hennes forskning</w:t>
      </w:r>
      <w:r w:rsidR="0020298B">
        <w:t>,</w:t>
      </w:r>
      <w:r>
        <w:t xml:space="preserve"> vid Institutet för rymdfysik (IRF) och Uppsala universitet, utspelar sig </w:t>
      </w:r>
      <w:r w:rsidR="00424ECF">
        <w:t>i j</w:t>
      </w:r>
      <w:r w:rsidR="00424ECF" w:rsidRPr="00424ECF">
        <w:t xml:space="preserve">ordens </w:t>
      </w:r>
      <w:proofErr w:type="spellStart"/>
      <w:r w:rsidR="00424ECF" w:rsidRPr="00424ECF">
        <w:t>magnetoskikt</w:t>
      </w:r>
      <w:proofErr w:type="spellEnd"/>
      <w:r w:rsidR="00424ECF" w:rsidRPr="00424ECF">
        <w:t xml:space="preserve"> – ett turbulent område där solvinden</w:t>
      </w:r>
      <w:r w:rsidR="00424ECF">
        <w:t>, ett konstant flöde med laddade partiklar från solen,</w:t>
      </w:r>
      <w:r w:rsidR="00424ECF" w:rsidRPr="00424ECF">
        <w:t xml:space="preserve"> kolliderar med jordens magnetfält. </w:t>
      </w:r>
      <w:r>
        <w:t xml:space="preserve">Ida har studerat </w:t>
      </w:r>
      <w:r w:rsidR="00424ECF" w:rsidRPr="00424ECF">
        <w:t>hur vågor och partiklar påverkar varandra under olika förhållanden</w:t>
      </w:r>
      <w:r>
        <w:t xml:space="preserve"> tack vare detaljerade mätningar med instrument ombord på </w:t>
      </w:r>
      <w:r w:rsidR="00424ECF">
        <w:t xml:space="preserve">NASA:s fyra satelliter </w:t>
      </w:r>
      <w:proofErr w:type="spellStart"/>
      <w:r w:rsidR="00424ECF">
        <w:t>Magnetospheric</w:t>
      </w:r>
      <w:proofErr w:type="spellEnd"/>
      <w:r w:rsidR="00424ECF">
        <w:t xml:space="preserve"> </w:t>
      </w:r>
      <w:proofErr w:type="spellStart"/>
      <w:r w:rsidR="00424ECF">
        <w:t>Multi</w:t>
      </w:r>
      <w:r w:rsidR="00E625A0">
        <w:t>S</w:t>
      </w:r>
      <w:r w:rsidR="00424ECF">
        <w:t>cale</w:t>
      </w:r>
      <w:proofErr w:type="spellEnd"/>
      <w:r w:rsidR="00424ECF">
        <w:t xml:space="preserve"> (MMS)</w:t>
      </w:r>
      <w:r>
        <w:t>.</w:t>
      </w:r>
    </w:p>
    <w:p w14:paraId="195ADD6B" w14:textId="77777777" w:rsidR="00424ECF" w:rsidRPr="008F726D" w:rsidRDefault="00424ECF" w:rsidP="00424ECF"/>
    <w:p w14:paraId="3630CDEE" w14:textId="54F72EBF" w:rsidR="00807BE6" w:rsidRDefault="00807BE6" w:rsidP="0093412B">
      <w:r>
        <w:lastRenderedPageBreak/>
        <w:t>I d</w:t>
      </w:r>
      <w:r w:rsidR="00424ECF">
        <w:t xml:space="preserve">oktorsavhandlingen </w:t>
      </w:r>
      <w:r>
        <w:t xml:space="preserve">presenteras </w:t>
      </w:r>
      <w:r w:rsidR="00424ECF">
        <w:t xml:space="preserve">hur </w:t>
      </w:r>
      <w:r w:rsidR="0026031F" w:rsidRPr="0026031F">
        <w:t xml:space="preserve">vågor och </w:t>
      </w:r>
      <w:r w:rsidR="00103488">
        <w:t>plasma</w:t>
      </w:r>
      <w:r w:rsidR="0026031F" w:rsidRPr="0026031F">
        <w:t>partiklar</w:t>
      </w:r>
      <w:r w:rsidR="00103488">
        <w:t xml:space="preserve"> </w:t>
      </w:r>
      <w:r w:rsidR="0026031F" w:rsidRPr="0026031F">
        <w:t>samspelar och för över energi mellan varandra – en nyckel till att förstå hur rymden fungerar på djupet.</w:t>
      </w:r>
      <w:r w:rsidR="0026031F">
        <w:t xml:space="preserve"> </w:t>
      </w:r>
      <w:r w:rsidR="0026031F" w:rsidRPr="0026031F">
        <w:t xml:space="preserve">Plasma är det vanligaste tillståndet för synlig materia i universum – det utgör hela 99 procent av allt vi ser. Det är ett laddat tillstånd, där elektroner och joner rör sig fritt och påverkas starkt av elektriska och magnetiska fält. </w:t>
      </w:r>
    </w:p>
    <w:p w14:paraId="3EC37165" w14:textId="77777777" w:rsidR="00807BE6" w:rsidRDefault="00807BE6" w:rsidP="0093412B"/>
    <w:p w14:paraId="4A6B0A4A" w14:textId="492FDC3E" w:rsidR="0026031F" w:rsidRPr="008F726D" w:rsidRDefault="0026031F" w:rsidP="0093412B">
      <w:r w:rsidRPr="0026031F">
        <w:t>I rymden är plasma ofta så glest att partiklarna nästan aldrig krockar. I stället styrs deras rörelser av kraftfält</w:t>
      </w:r>
      <w:r w:rsidR="0006332F">
        <w:t xml:space="preserve"> m</w:t>
      </w:r>
      <w:r w:rsidRPr="0026031F">
        <w:t xml:space="preserve">en hur energi förflyttas i denna ”krockfria” miljö </w:t>
      </w:r>
      <w:r w:rsidR="00807BE6">
        <w:t xml:space="preserve">är </w:t>
      </w:r>
      <w:r w:rsidRPr="0026031F">
        <w:t>fortfarande en öppen fråga</w:t>
      </w:r>
      <w:r w:rsidR="00807BE6">
        <w:t xml:space="preserve"> för forskarna som studerar kollisionsfri plasma. </w:t>
      </w:r>
    </w:p>
    <w:p w14:paraId="455021E6" w14:textId="73D5F8F6" w:rsidR="00882B9D" w:rsidRPr="00807BE6" w:rsidRDefault="00882B9D" w:rsidP="0093412B">
      <w:pPr>
        <w:rPr>
          <w:strike/>
        </w:rPr>
      </w:pPr>
    </w:p>
    <w:p w14:paraId="30E1FBC8" w14:textId="4CD0EEB6" w:rsidR="00882B9D" w:rsidRPr="008F726D" w:rsidRDefault="00882B9D" w:rsidP="0093412B">
      <w:r>
        <w:t>”</w:t>
      </w:r>
      <w:r w:rsidRPr="00807BE6">
        <w:rPr>
          <w:i/>
          <w:iCs/>
        </w:rPr>
        <w:t>Min forskning ger en ökad förståelse för hur små elektromagnetiska vågor, så kallade visslare, kan påverka elektroner i rymden. Det är fascinerande eftersom vågorna bara "pratar" med elektroner som rör sig i exakt rätt hastighet. Processen är både komplex och spännande – och viktig för att förstå hur små skeenden kan påverka stora delar av vårt solsystem</w:t>
      </w:r>
      <w:r>
        <w:t>”</w:t>
      </w:r>
      <w:r w:rsidRPr="00882B9D">
        <w:t>, säger Ida Svenningsson</w:t>
      </w:r>
      <w:r w:rsidR="00807BE6">
        <w:t xml:space="preserve">. </w:t>
      </w:r>
    </w:p>
    <w:p w14:paraId="0C204A39" w14:textId="22017AAF" w:rsidR="0093412B" w:rsidRPr="008F726D" w:rsidRDefault="0093412B" w:rsidP="00807BE6"/>
    <w:p w14:paraId="6918F072" w14:textId="326E1648" w:rsidR="00807BE6" w:rsidRPr="0020298B" w:rsidRDefault="0093412B" w:rsidP="00807BE6">
      <w:r w:rsidRPr="00807BE6">
        <w:t xml:space="preserve">Ida Svenningsson, </w:t>
      </w:r>
      <w:r w:rsidR="00807BE6" w:rsidRPr="00807BE6">
        <w:t>född i Lund</w:t>
      </w:r>
      <w:r w:rsidRPr="00807BE6">
        <w:t xml:space="preserve">, </w:t>
      </w:r>
      <w:r w:rsidR="00807BE6" w:rsidRPr="00807BE6">
        <w:t xml:space="preserve">försvarar sin doktorsavhandling </w:t>
      </w:r>
      <w:r w:rsidRPr="00807BE6">
        <w:t>“</w:t>
      </w:r>
      <w:proofErr w:type="spellStart"/>
      <w:r w:rsidRPr="00807BE6">
        <w:rPr>
          <w:i/>
          <w:iCs/>
        </w:rPr>
        <w:t>Electron</w:t>
      </w:r>
      <w:proofErr w:type="spellEnd"/>
      <w:r w:rsidRPr="00807BE6">
        <w:rPr>
          <w:i/>
          <w:iCs/>
        </w:rPr>
        <w:t xml:space="preserve"> </w:t>
      </w:r>
      <w:proofErr w:type="spellStart"/>
      <w:r w:rsidRPr="00807BE6">
        <w:rPr>
          <w:i/>
          <w:iCs/>
        </w:rPr>
        <w:t>Heating</w:t>
      </w:r>
      <w:proofErr w:type="spellEnd"/>
      <w:r w:rsidRPr="00807BE6">
        <w:rPr>
          <w:i/>
          <w:iCs/>
        </w:rPr>
        <w:t xml:space="preserve"> </w:t>
      </w:r>
      <w:proofErr w:type="spellStart"/>
      <w:r w:rsidRPr="00807BE6">
        <w:rPr>
          <w:i/>
          <w:iCs/>
        </w:rPr>
        <w:t>through</w:t>
      </w:r>
      <w:proofErr w:type="spellEnd"/>
      <w:r w:rsidRPr="00807BE6">
        <w:rPr>
          <w:i/>
          <w:iCs/>
        </w:rPr>
        <w:t xml:space="preserve"> </w:t>
      </w:r>
      <w:proofErr w:type="spellStart"/>
      <w:r w:rsidRPr="00807BE6">
        <w:rPr>
          <w:i/>
          <w:iCs/>
        </w:rPr>
        <w:t>Wave-Particle</w:t>
      </w:r>
      <w:proofErr w:type="spellEnd"/>
      <w:r w:rsidRPr="00807BE6">
        <w:rPr>
          <w:i/>
          <w:iCs/>
        </w:rPr>
        <w:t xml:space="preserve"> </w:t>
      </w:r>
      <w:proofErr w:type="spellStart"/>
      <w:r w:rsidRPr="00807BE6">
        <w:rPr>
          <w:i/>
          <w:iCs/>
        </w:rPr>
        <w:t>Interaction</w:t>
      </w:r>
      <w:proofErr w:type="spellEnd"/>
      <w:r w:rsidRPr="00807BE6">
        <w:rPr>
          <w:i/>
          <w:iCs/>
        </w:rPr>
        <w:t xml:space="preserve"> in Turbulent Space Plasma</w:t>
      </w:r>
      <w:r w:rsidRPr="00807BE6">
        <w:t>”</w:t>
      </w:r>
      <w:r w:rsidR="00807BE6" w:rsidRPr="00807BE6">
        <w:t xml:space="preserve"> </w:t>
      </w:r>
      <w:r w:rsidR="00C90B61">
        <w:t>kl</w:t>
      </w:r>
      <w:r w:rsidR="007B1FC6">
        <w:t>ockan</w:t>
      </w:r>
      <w:r w:rsidR="00C90B61">
        <w:t xml:space="preserve"> 13</w:t>
      </w:r>
      <w:r w:rsidR="007B1FC6">
        <w:t>.</w:t>
      </w:r>
      <w:r w:rsidR="00C90B61">
        <w:t xml:space="preserve">15 </w:t>
      </w:r>
      <w:r w:rsidR="00807BE6" w:rsidRPr="00807BE6">
        <w:t>torsdag den 5 juni</w:t>
      </w:r>
      <w:r w:rsidRPr="00807BE6">
        <w:t xml:space="preserve"> </w:t>
      </w:r>
      <w:r w:rsidR="00807BE6" w:rsidRPr="00807BE6">
        <w:t xml:space="preserve">2025 </w:t>
      </w:r>
      <w:r w:rsidR="00807BE6">
        <w:t xml:space="preserve">i </w:t>
      </w:r>
      <w:r w:rsidR="00807BE6" w:rsidRPr="00807BE6">
        <w:t xml:space="preserve">Heinz-Otto </w:t>
      </w:r>
      <w:proofErr w:type="spellStart"/>
      <w:r w:rsidR="00807BE6" w:rsidRPr="00807BE6">
        <w:t>Kreiss</w:t>
      </w:r>
      <w:proofErr w:type="spellEnd"/>
      <w:r w:rsidR="00807BE6">
        <w:t xml:space="preserve">-salen vid </w:t>
      </w:r>
      <w:proofErr w:type="spellStart"/>
      <w:r w:rsidR="00807BE6">
        <w:t>Ångströmlabortatoriet</w:t>
      </w:r>
      <w:proofErr w:type="spellEnd"/>
      <w:r w:rsidR="00807BE6">
        <w:t xml:space="preserve"> i </w:t>
      </w:r>
      <w:r w:rsidRPr="00807BE6">
        <w:t xml:space="preserve">Uppsala. </w:t>
      </w:r>
      <w:r w:rsidR="00807BE6" w:rsidRPr="0020298B">
        <w:t>Opponent är professor</w:t>
      </w:r>
      <w:r w:rsidR="00C90B61">
        <w:t xml:space="preserve"> Viviane</w:t>
      </w:r>
      <w:r w:rsidR="00807BE6" w:rsidRPr="0020298B">
        <w:t xml:space="preserve"> </w:t>
      </w:r>
      <w:proofErr w:type="spellStart"/>
      <w:r w:rsidR="00807BE6" w:rsidRPr="0020298B">
        <w:t>Pierrard</w:t>
      </w:r>
      <w:proofErr w:type="spellEnd"/>
      <w:r w:rsidR="00807BE6" w:rsidRPr="0020298B">
        <w:t xml:space="preserve"> från Royal </w:t>
      </w:r>
      <w:proofErr w:type="spellStart"/>
      <w:r w:rsidR="00807BE6" w:rsidRPr="0020298B">
        <w:t>Belgian</w:t>
      </w:r>
      <w:proofErr w:type="spellEnd"/>
      <w:r w:rsidR="00807BE6" w:rsidRPr="0020298B">
        <w:t xml:space="preserve"> </w:t>
      </w:r>
      <w:proofErr w:type="spellStart"/>
      <w:r w:rsidR="00807BE6" w:rsidRPr="0020298B">
        <w:t>Institute</w:t>
      </w:r>
      <w:proofErr w:type="spellEnd"/>
      <w:r w:rsidR="00807BE6" w:rsidRPr="0020298B">
        <w:t xml:space="preserve"> for Space </w:t>
      </w:r>
      <w:proofErr w:type="spellStart"/>
      <w:r w:rsidR="00807BE6" w:rsidRPr="0020298B">
        <w:t>Aeronomy</w:t>
      </w:r>
      <w:proofErr w:type="spellEnd"/>
      <w:r w:rsidR="00807BE6" w:rsidRPr="0020298B">
        <w:t xml:space="preserve"> i Bryssel, Belgien.</w:t>
      </w:r>
    </w:p>
    <w:p w14:paraId="3F7CAAB7" w14:textId="77777777" w:rsidR="0093412B" w:rsidRPr="0020298B" w:rsidRDefault="0093412B" w:rsidP="0093412B">
      <w:pPr>
        <w:jc w:val="both"/>
      </w:pPr>
    </w:p>
    <w:p w14:paraId="2CAE05A0" w14:textId="68174CA8" w:rsidR="0093412B" w:rsidRPr="00807BE6" w:rsidRDefault="00807BE6" w:rsidP="00807BE6">
      <w:r w:rsidRPr="00807BE6">
        <w:rPr>
          <w:b/>
          <w:bCs/>
        </w:rPr>
        <w:t>Länk till doktorsavhandlingen:</w:t>
      </w:r>
      <w:r w:rsidR="0093412B" w:rsidRPr="00807BE6">
        <w:t> </w:t>
      </w:r>
      <w:hyperlink r:id="rId8" w:history="1">
        <w:r w:rsidR="0093412B" w:rsidRPr="00807BE6">
          <w:rPr>
            <w:rStyle w:val="Hyperlnk"/>
          </w:rPr>
          <w:t>http://urn.kb.se/resolve?urn=urn:nbn:se:uu:diva-554332</w:t>
        </w:r>
      </w:hyperlink>
      <w:r w:rsidR="0093412B" w:rsidRPr="00807BE6">
        <w:t xml:space="preserve"> </w:t>
      </w:r>
    </w:p>
    <w:p w14:paraId="33E4BB32" w14:textId="4B153901" w:rsidR="0093412B" w:rsidRPr="00807BE6" w:rsidRDefault="0093412B" w:rsidP="00807BE6">
      <w:r w:rsidRPr="00807BE6">
        <w:rPr>
          <w:b/>
          <w:bCs/>
        </w:rPr>
        <w:br/>
      </w:r>
      <w:r w:rsidR="00807BE6" w:rsidRPr="00807BE6">
        <w:rPr>
          <w:b/>
          <w:bCs/>
        </w:rPr>
        <w:t>Kontakt</w:t>
      </w:r>
      <w:r w:rsidRPr="00807BE6">
        <w:rPr>
          <w:b/>
          <w:bCs/>
        </w:rPr>
        <w:t>:</w:t>
      </w:r>
      <w:r w:rsidRPr="00807BE6">
        <w:br/>
        <w:t xml:space="preserve">Ida Svenningsson, </w:t>
      </w:r>
      <w:r w:rsidR="00807BE6">
        <w:t>doktorand, Institutet för rymdfysik, Uppsala</w:t>
      </w:r>
      <w:r w:rsidRPr="00807BE6">
        <w:t xml:space="preserve"> </w:t>
      </w:r>
      <w:r w:rsidR="00807BE6">
        <w:t xml:space="preserve">och </w:t>
      </w:r>
      <w:r w:rsidRPr="00807BE6">
        <w:t>Uppsala</w:t>
      </w:r>
      <w:r w:rsidR="00807BE6">
        <w:t xml:space="preserve"> universitet,</w:t>
      </w:r>
      <w:r w:rsidRPr="00807BE6">
        <w:t xml:space="preserve"> </w:t>
      </w:r>
      <w:hyperlink r:id="rId9" w:history="1">
        <w:r w:rsidRPr="00807BE6">
          <w:rPr>
            <w:rStyle w:val="Hyperlnk"/>
          </w:rPr>
          <w:t>ida.svenningsson@irfu.se</w:t>
        </w:r>
      </w:hyperlink>
    </w:p>
    <w:p w14:paraId="14E630F7" w14:textId="6E47EA66" w:rsidR="00251B42" w:rsidRPr="00807BE6" w:rsidRDefault="00251B42" w:rsidP="00807BE6"/>
    <w:sectPr w:rsidR="00251B42" w:rsidRPr="00807BE6" w:rsidSect="0093412B">
      <w:headerReference w:type="first" r:id="rId10"/>
      <w:pgSz w:w="11906" w:h="16838"/>
      <w:pgMar w:top="1418" w:right="1418" w:bottom="1418" w:left="1418" w:header="902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48A1" w14:textId="77777777" w:rsidR="001721F6" w:rsidRDefault="001721F6">
      <w:r>
        <w:separator/>
      </w:r>
    </w:p>
  </w:endnote>
  <w:endnote w:type="continuationSeparator" w:id="0">
    <w:p w14:paraId="5F488B5A" w14:textId="77777777" w:rsidR="001721F6" w:rsidRDefault="0017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696A1" w14:textId="77777777" w:rsidR="001721F6" w:rsidRDefault="001721F6">
      <w:r>
        <w:separator/>
      </w:r>
    </w:p>
  </w:footnote>
  <w:footnote w:type="continuationSeparator" w:id="0">
    <w:p w14:paraId="63359CA3" w14:textId="77777777" w:rsidR="001721F6" w:rsidRDefault="0017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07849" w14:textId="77777777" w:rsidR="00862A12" w:rsidRDefault="00000000">
    <w:pPr>
      <w:pStyle w:val="Sidhuvud"/>
    </w:pPr>
    <w:r>
      <w:rPr>
        <w:noProof/>
      </w:rPr>
      <w:drawing>
        <wp:inline distT="0" distB="0" distL="0" distR="0" wp14:anchorId="7593D8E6" wp14:editId="43F4DF46">
          <wp:extent cx="3093085" cy="878840"/>
          <wp:effectExtent l="0" t="0" r="0" b="0"/>
          <wp:docPr id="1" name="Picture 1" descr="IR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R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96" t="7328" r="3525" b="10722"/>
                  <a:stretch>
                    <a:fillRect/>
                  </a:stretch>
                </pic:blipFill>
                <pic:spPr>
                  <a:xfrm>
                    <a:off x="0" y="0"/>
                    <a:ext cx="3093085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91232"/>
    <w:multiLevelType w:val="hybridMultilevel"/>
    <w:tmpl w:val="49DCEC2A"/>
    <w:lvl w:ilvl="0" w:tplc="E7F8C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3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2"/>
    <w:rsid w:val="0006332F"/>
    <w:rsid w:val="000E32DB"/>
    <w:rsid w:val="00103488"/>
    <w:rsid w:val="0010522A"/>
    <w:rsid w:val="001721F6"/>
    <w:rsid w:val="00196ABA"/>
    <w:rsid w:val="0020298B"/>
    <w:rsid w:val="00251B42"/>
    <w:rsid w:val="0026031F"/>
    <w:rsid w:val="00317EF2"/>
    <w:rsid w:val="003451BE"/>
    <w:rsid w:val="00424ECF"/>
    <w:rsid w:val="005B557B"/>
    <w:rsid w:val="00702D7B"/>
    <w:rsid w:val="0077117A"/>
    <w:rsid w:val="007B1FC6"/>
    <w:rsid w:val="00807BE6"/>
    <w:rsid w:val="00862A12"/>
    <w:rsid w:val="00864DC1"/>
    <w:rsid w:val="0086746C"/>
    <w:rsid w:val="00882B9D"/>
    <w:rsid w:val="00907CEF"/>
    <w:rsid w:val="0093412B"/>
    <w:rsid w:val="009A5B8E"/>
    <w:rsid w:val="00A13441"/>
    <w:rsid w:val="00C90B61"/>
    <w:rsid w:val="00D45D4C"/>
    <w:rsid w:val="00D503B3"/>
    <w:rsid w:val="00E4308F"/>
    <w:rsid w:val="00E625A0"/>
    <w:rsid w:val="00E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A57465"/>
  <w15:chartTrackingRefBased/>
  <w15:docId w15:val="{01248ABF-B2A9-114A-A010-97AA64A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A0"/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51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1B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1B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1B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1B4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1B4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1B4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1B4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1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1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B4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1B4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1B4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1B4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1B4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1B4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1B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qFormat/>
    <w:rsid w:val="0025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1B4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1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1B4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251B4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1B4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251B4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1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1B4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1B42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251B42"/>
    <w:pPr>
      <w:spacing w:before="100" w:beforeAutospacing="1" w:after="100" w:afterAutospacing="1"/>
    </w:pPr>
    <w:rPr>
      <w:lang w:eastAsia="en-GB"/>
    </w:rPr>
  </w:style>
  <w:style w:type="paragraph" w:styleId="Sidhuvud">
    <w:name w:val="header"/>
    <w:basedOn w:val="Normal"/>
    <w:link w:val="SidhuvudChar"/>
    <w:rsid w:val="0093412B"/>
    <w:pPr>
      <w:tabs>
        <w:tab w:val="center" w:pos="4536"/>
        <w:tab w:val="right" w:pos="9072"/>
      </w:tabs>
      <w:suppressAutoHyphens/>
    </w:pPr>
  </w:style>
  <w:style w:type="character" w:customStyle="1" w:styleId="SidhuvudChar">
    <w:name w:val="Sidhuvud Char"/>
    <w:basedOn w:val="Standardstycketeckensnitt"/>
    <w:link w:val="Sidhuvud"/>
    <w:rsid w:val="0093412B"/>
    <w:rPr>
      <w:rFonts w:ascii="Times New Roman" w:eastAsia="Times New Roman" w:hAnsi="Times New Roman" w:cs="Times New Roman"/>
      <w:kern w:val="0"/>
      <w:lang w:val="sv-SE" w:eastAsia="sv-SE"/>
      <w14:ligatures w14:val="none"/>
    </w:rPr>
  </w:style>
  <w:style w:type="character" w:styleId="Stark">
    <w:name w:val="Strong"/>
    <w:uiPriority w:val="22"/>
    <w:qFormat/>
    <w:rsid w:val="0093412B"/>
    <w:rPr>
      <w:b/>
      <w:bCs/>
    </w:rPr>
  </w:style>
  <w:style w:type="character" w:styleId="Hyperlnk">
    <w:name w:val="Hyperlink"/>
    <w:rsid w:val="0093412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3412B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0E32DB"/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overflow-hidden">
    <w:name w:val="overflow-hidden"/>
    <w:basedOn w:val="Standardstycketeckensnitt"/>
    <w:rsid w:val="00E6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8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79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5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28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4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97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4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n.kb.se/resolve?urn=urn:nbn:se:uu:diva-5543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da.svenningsson@irfu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Svenningsson</dc:creator>
  <cp:keywords/>
  <dc:description/>
  <cp:lastModifiedBy>Annelie Klint Nilsson</cp:lastModifiedBy>
  <cp:revision>4</cp:revision>
  <cp:lastPrinted>2025-05-26T11:45:00Z</cp:lastPrinted>
  <dcterms:created xsi:type="dcterms:W3CDTF">2025-05-28T11:13:00Z</dcterms:created>
  <dcterms:modified xsi:type="dcterms:W3CDTF">2025-05-28T11:13:00Z</dcterms:modified>
</cp:coreProperties>
</file>