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5EA9" w14:textId="73C1B4F1" w:rsidR="009E0EAE" w:rsidRPr="00954C22" w:rsidRDefault="009E0EAE" w:rsidP="00B00BC8">
      <w:pPr>
        <w:pStyle w:val="BodyText2"/>
        <w:spacing w:line="240" w:lineRule="auto"/>
        <w:rPr>
          <w:rFonts w:ascii="Arial" w:hAnsi="Arial" w:cs="Arial"/>
          <w:b/>
          <w:bCs/>
          <w:sz w:val="31"/>
          <w:szCs w:val="31"/>
          <w:lang w:val="hu-HU"/>
        </w:rPr>
      </w:pPr>
      <w:bookmarkStart w:id="0" w:name="_Hlk44681634"/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Az új Ford </w:t>
      </w:r>
      <w:proofErr w:type="spellStart"/>
      <w:r w:rsidRPr="00954C22">
        <w:rPr>
          <w:rFonts w:ascii="Arial" w:hAnsi="Arial" w:cs="Arial"/>
          <w:b/>
          <w:bCs/>
          <w:sz w:val="31"/>
          <w:szCs w:val="31"/>
          <w:lang w:val="hu-HU"/>
        </w:rPr>
        <w:t>Tourneo</w:t>
      </w:r>
      <w:proofErr w:type="spellEnd"/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 és </w:t>
      </w:r>
      <w:proofErr w:type="spellStart"/>
      <w:r w:rsidRPr="00954C22">
        <w:rPr>
          <w:rFonts w:ascii="Arial" w:hAnsi="Arial" w:cs="Arial"/>
          <w:b/>
          <w:bCs/>
          <w:sz w:val="31"/>
          <w:szCs w:val="31"/>
          <w:lang w:val="hu-HU"/>
        </w:rPr>
        <w:t>Transit</w:t>
      </w:r>
      <w:proofErr w:type="spellEnd"/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 </w:t>
      </w:r>
      <w:proofErr w:type="spellStart"/>
      <w:r w:rsidRPr="00954C22">
        <w:rPr>
          <w:rFonts w:ascii="Arial" w:hAnsi="Arial" w:cs="Arial"/>
          <w:b/>
          <w:bCs/>
          <w:sz w:val="31"/>
          <w:szCs w:val="31"/>
          <w:lang w:val="hu-HU"/>
        </w:rPr>
        <w:t>Connect</w:t>
      </w:r>
      <w:proofErr w:type="spellEnd"/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 </w:t>
      </w:r>
      <w:proofErr w:type="spellStart"/>
      <w:r w:rsidRPr="00954C22">
        <w:rPr>
          <w:rFonts w:ascii="Arial" w:hAnsi="Arial" w:cs="Arial"/>
          <w:b/>
          <w:bCs/>
          <w:sz w:val="31"/>
          <w:szCs w:val="31"/>
          <w:lang w:val="hu-HU"/>
        </w:rPr>
        <w:t>Active</w:t>
      </w:r>
      <w:proofErr w:type="spellEnd"/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 modellek </w:t>
      </w:r>
      <w:r w:rsidR="006908F0" w:rsidRPr="00954C22">
        <w:rPr>
          <w:rFonts w:ascii="Arial" w:hAnsi="Arial" w:cs="Arial"/>
          <w:b/>
          <w:bCs/>
          <w:sz w:val="31"/>
          <w:szCs w:val="31"/>
          <w:lang w:val="hu-HU"/>
        </w:rPr>
        <w:t>képességei jó szolgálatot tesznek, ha le kell térni a járt utakról</w:t>
      </w:r>
      <w:r w:rsidRPr="00954C22">
        <w:rPr>
          <w:rFonts w:ascii="Arial" w:hAnsi="Arial" w:cs="Arial"/>
          <w:b/>
          <w:bCs/>
          <w:sz w:val="31"/>
          <w:szCs w:val="31"/>
          <w:lang w:val="hu-HU"/>
        </w:rPr>
        <w:t xml:space="preserve"> </w:t>
      </w:r>
    </w:p>
    <w:bookmarkEnd w:id="0"/>
    <w:p w14:paraId="5F48A480" w14:textId="77777777" w:rsidR="00B00BC8" w:rsidRPr="00954C22" w:rsidRDefault="00B00BC8" w:rsidP="00F358B1">
      <w:pPr>
        <w:rPr>
          <w:rFonts w:ascii="Arial" w:hAnsi="Arial" w:cs="Arial"/>
          <w:sz w:val="22"/>
          <w:szCs w:val="22"/>
          <w:lang w:val="hu-HU"/>
        </w:rPr>
      </w:pPr>
    </w:p>
    <w:p w14:paraId="5427CE06" w14:textId="136CA55F" w:rsidR="006908F0" w:rsidRPr="00954C22" w:rsidRDefault="006908F0" w:rsidP="003A2489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Jól bírják a kemény útviszonyokat és jól is mutatnak: a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személyszállító és a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áruszállító remek ajánlat azok számára, 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akik a munkájuk vagy szabadidős tevékenységeik miatt gyakran térnek le az aszfaltos utakról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5D502270" w14:textId="77777777" w:rsidR="006908F0" w:rsidRPr="00954C22" w:rsidRDefault="006908F0" w:rsidP="006908F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CF7E670" w14:textId="17731ECC" w:rsidR="006908F0" w:rsidRPr="00954C22" w:rsidRDefault="00954C22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>Alsó és</w:t>
      </w:r>
      <w:r w:rsidR="006908F0" w:rsidRPr="00954C22">
        <w:rPr>
          <w:rFonts w:ascii="Arial" w:hAnsi="Arial" w:cs="Arial"/>
          <w:sz w:val="22"/>
          <w:szCs w:val="22"/>
          <w:lang w:val="hu-HU"/>
        </w:rPr>
        <w:t xml:space="preserve"> oldal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só </w:t>
      </w:r>
      <w:r w:rsidR="006908F0" w:rsidRPr="00954C22">
        <w:rPr>
          <w:rFonts w:ascii="Arial" w:hAnsi="Arial" w:cs="Arial"/>
          <w:sz w:val="22"/>
          <w:szCs w:val="22"/>
          <w:lang w:val="hu-HU"/>
        </w:rPr>
        <w:t xml:space="preserve">védő elemek, emelt hasmagasság és opcióként rendelhető, </w:t>
      </w:r>
      <w:r w:rsidR="006908F0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részlegesen önzáró mechanikus differenciálmű</w:t>
      </w:r>
    </w:p>
    <w:p w14:paraId="6E620E70" w14:textId="77777777" w:rsidR="003A2489" w:rsidRPr="00954C22" w:rsidRDefault="003A2489" w:rsidP="0052741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37AD3F1" w14:textId="5F3D69FF" w:rsidR="006908F0" w:rsidRPr="00954C22" w:rsidRDefault="006908F0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bőséges helyet kínál az utasoknak és poggyásznak; a könnyen és sokféleképpen variálható utastérben minden elfér, ami egy</w:t>
      </w:r>
      <w:r w:rsidR="00954C22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54C22" w:rsidRPr="00954C22">
        <w:rPr>
          <w:rFonts w:ascii="Arial" w:hAnsi="Arial" w:cs="Arial"/>
          <w:sz w:val="22"/>
          <w:szCs w:val="22"/>
          <w:lang w:val="hu-HU"/>
        </w:rPr>
        <w:t>outdoor</w:t>
      </w:r>
      <w:proofErr w:type="spellEnd"/>
      <w:r w:rsidR="00954C22" w:rsidRPr="00954C22">
        <w:rPr>
          <w:rFonts w:ascii="Arial" w:hAnsi="Arial" w:cs="Arial"/>
          <w:sz w:val="22"/>
          <w:szCs w:val="22"/>
          <w:lang w:val="hu-HU"/>
        </w:rPr>
        <w:t>-kalandhoz vagy szabadid</w:t>
      </w:r>
      <w:r w:rsidRPr="00954C22">
        <w:rPr>
          <w:rFonts w:ascii="Arial" w:hAnsi="Arial" w:cs="Arial"/>
          <w:sz w:val="22"/>
          <w:szCs w:val="22"/>
          <w:lang w:val="hu-HU"/>
        </w:rPr>
        <w:t>ős tevékenységhez szükséges</w:t>
      </w:r>
    </w:p>
    <w:p w14:paraId="08CF3051" w14:textId="77777777" w:rsidR="00B00BC8" w:rsidRPr="00954C22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7A12B1FC" w14:textId="75CB5567" w:rsidR="006908F0" w:rsidRPr="00954C22" w:rsidRDefault="006908F0" w:rsidP="0069582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>A kompakt áru-</w:t>
      </w:r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és személyszállító modellek új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változatai a nagyobb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1057DD"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1057DD" w:rsidRPr="00954C22">
        <w:rPr>
          <w:rFonts w:ascii="Arial" w:hAnsi="Arial" w:cs="Arial"/>
          <w:sz w:val="22"/>
          <w:szCs w:val="22"/>
          <w:lang w:val="hu-HU"/>
        </w:rPr>
        <w:t xml:space="preserve"> variánsok mellett jelennek meg a kínálatban</w:t>
      </w:r>
    </w:p>
    <w:p w14:paraId="10A4BAB3" w14:textId="32DEB4B6" w:rsidR="00B00BC8" w:rsidRPr="00954C22" w:rsidRDefault="00B00BC8" w:rsidP="00B00BC8">
      <w:pPr>
        <w:rPr>
          <w:lang w:val="hu-HU"/>
        </w:rPr>
      </w:pPr>
    </w:p>
    <w:p w14:paraId="24C78A1A" w14:textId="77777777" w:rsidR="00227513" w:rsidRPr="00954C22" w:rsidRDefault="00227513" w:rsidP="00B00BC8">
      <w:pPr>
        <w:rPr>
          <w:lang w:val="hu-HU"/>
        </w:rPr>
      </w:pPr>
    </w:p>
    <w:p w14:paraId="1617AA40" w14:textId="5CBFEE51" w:rsidR="009E0EAE" w:rsidRPr="00954C22" w:rsidRDefault="006E4BE0" w:rsidP="00875596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b/>
          <w:sz w:val="22"/>
          <w:szCs w:val="22"/>
          <w:lang w:val="hu-HU"/>
        </w:rPr>
        <w:t xml:space="preserve">DUNTON, </w:t>
      </w:r>
      <w:r w:rsidR="009E0EAE" w:rsidRPr="00954C22">
        <w:rPr>
          <w:rFonts w:ascii="Arial" w:hAnsi="Arial" w:cs="Arial"/>
          <w:b/>
          <w:sz w:val="22"/>
          <w:szCs w:val="22"/>
          <w:lang w:val="hu-HU"/>
        </w:rPr>
        <w:t xml:space="preserve">Egyesült Királyság, </w:t>
      </w:r>
      <w:bookmarkStart w:id="1" w:name="_GoBack"/>
      <w:r w:rsidR="009E0EAE" w:rsidRPr="00954C22">
        <w:rPr>
          <w:rFonts w:ascii="Arial" w:hAnsi="Arial" w:cs="Arial"/>
          <w:b/>
          <w:sz w:val="22"/>
          <w:szCs w:val="22"/>
          <w:lang w:val="hu-HU"/>
        </w:rPr>
        <w:t>2020. július 2</w:t>
      </w:r>
      <w:r w:rsidR="00004086">
        <w:rPr>
          <w:rFonts w:ascii="Arial" w:hAnsi="Arial" w:cs="Arial"/>
          <w:b/>
          <w:sz w:val="22"/>
          <w:szCs w:val="22"/>
          <w:lang w:val="hu-HU"/>
        </w:rPr>
        <w:t>9</w:t>
      </w:r>
      <w:r w:rsidR="009E0EAE" w:rsidRPr="00954C22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954C2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954C22">
        <w:rPr>
          <w:rFonts w:ascii="Arial" w:hAnsi="Arial" w:cs="Arial"/>
          <w:sz w:val="22"/>
          <w:szCs w:val="22"/>
          <w:lang w:val="hu-HU"/>
        </w:rPr>
        <w:t xml:space="preserve">– </w:t>
      </w:r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A Ford tovább bővítette gyorsan gyarapodó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modelljeinek kínálatát, bemutatva az új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személyszállítót és a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E0EAE"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9E0EAE" w:rsidRPr="00954C22">
        <w:rPr>
          <w:rFonts w:ascii="Arial" w:hAnsi="Arial" w:cs="Arial"/>
          <w:sz w:val="22"/>
          <w:szCs w:val="22"/>
          <w:lang w:val="hu-HU"/>
        </w:rPr>
        <w:t xml:space="preserve"> áruszállítót, amelyek már hamarosan megrendelhetők lesznek a márkakereskedésekben, és az első vevők az év végétől át is vehetik autóikat.</w:t>
      </w:r>
    </w:p>
    <w:p w14:paraId="597945B1" w14:textId="77777777" w:rsidR="00EA4CF4" w:rsidRPr="00954C22" w:rsidRDefault="00EA4CF4" w:rsidP="00875596">
      <w:pPr>
        <w:rPr>
          <w:rFonts w:ascii="Arial" w:hAnsi="Arial" w:cs="Arial"/>
          <w:sz w:val="22"/>
          <w:szCs w:val="22"/>
          <w:lang w:val="hu-HU"/>
        </w:rPr>
      </w:pPr>
    </w:p>
    <w:p w14:paraId="549A998E" w14:textId="4DC77543" w:rsidR="009E0EAE" w:rsidRPr="00954C22" w:rsidRDefault="009E0EAE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Kemény, SUV-stílusú megjelenésükkel, jobb tapadást biztosító (opcionális) részlegesen önzáró mechanikus differenciálművükkel (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mLSD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) és emelt hasmagasságukkal az új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modellek kiváló választásnak bizonyulhatnak azon vásárlók számára, akik a munkájuk vagy szabadidős tevékenységeik miatt gyakran térnek le az aszfaltos utakról.</w:t>
      </w:r>
    </w:p>
    <w:p w14:paraId="686B9769" w14:textId="029C72C9" w:rsidR="00DF09DB" w:rsidRPr="00954C22" w:rsidRDefault="00DF09DB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14983DBE" w14:textId="7567D51D" w:rsidR="001057DD" w:rsidRPr="00954C22" w:rsidRDefault="001057DD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keményebb terep- és időjárási viszonyok közt is magabiztosan uralható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kivitelek a jellegzetes kabinkidolgozás mellett fejlett vezetéssegítő és komfortnövelő technológiákat is kínálnak, miközben továbbra is ugyanaz a praktikum és sokoldalúság jellemzi őket, ami mára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-sorozat védjegyévé vált.</w:t>
      </w:r>
    </w:p>
    <w:p w14:paraId="1C401D4E" w14:textId="57E4B29B" w:rsidR="00504EB0" w:rsidRPr="00954C22" w:rsidRDefault="00504EB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2B679F84" w14:textId="52184DAD" w:rsidR="001057DD" w:rsidRPr="00954C22" w:rsidRDefault="001057DD" w:rsidP="00AD4A38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öt- és hétüléses változatban kapható, tágas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stílusosan és kényelmesen szállítja utasait és minden csomagjukat, legyen szó akár rövid vidéki kiruccanásról, akár egy hosszú nyaralásról a családdal vagy a barátokkal. Az üzleti vagy kettős célú felhasználók számára pedig ott az intelligensen kialakított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, ami ugyanolyan hasznos társ a mindennapi munkában, mint a hétvége élvezetes eltöltésében. </w:t>
      </w:r>
    </w:p>
    <w:p w14:paraId="3E95A473" w14:textId="0DD2AF04" w:rsidR="00C264A9" w:rsidRPr="00954C22" w:rsidRDefault="00C264A9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51A50D5" w14:textId="4E88BBCF" w:rsidR="001057DD" w:rsidRPr="00954C22" w:rsidRDefault="001057DD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lastRenderedPageBreak/>
        <w:t>“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modelljeink</w:t>
      </w:r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et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azok számára készítettük, akik időnként letérnek az aszfaltozott utakról, és szeretnék, ha ez az autójukra pillantva is egyértelmű lenne,” </w:t>
      </w:r>
      <w:r w:rsidR="00C47545" w:rsidRPr="00954C22">
        <w:rPr>
          <w:rFonts w:ascii="Arial" w:hAnsi="Arial" w:cs="Arial"/>
          <w:sz w:val="22"/>
          <w:szCs w:val="22"/>
          <w:lang w:val="hu-HU"/>
        </w:rPr>
        <w:t xml:space="preserve">mondta el Hans </w:t>
      </w:r>
      <w:proofErr w:type="spellStart"/>
      <w:r w:rsidR="00C47545" w:rsidRPr="00954C22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="00C47545" w:rsidRPr="00954C22">
        <w:rPr>
          <w:rFonts w:ascii="Arial" w:hAnsi="Arial" w:cs="Arial"/>
          <w:sz w:val="22"/>
          <w:szCs w:val="22"/>
          <w:lang w:val="hu-HU"/>
        </w:rPr>
        <w:t xml:space="preserve">, a Ford Európa haszongépjármű üzletágának ügyvezető igazgatója. „Legyen szó akár munkáról, akár szabadidőről, az új </w:t>
      </w:r>
      <w:proofErr w:type="spellStart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</w:t>
      </w:r>
      <w:proofErr w:type="spellStart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="00C4754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modellek sokoldalúsága és képességei még élvezetesebbé varázsolják a kalandot.” </w:t>
      </w:r>
    </w:p>
    <w:p w14:paraId="02550140" w14:textId="77777777" w:rsidR="00020E80" w:rsidRPr="00954C22" w:rsidRDefault="00020E80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32A28829" w14:textId="4F44C87A" w:rsidR="00B331EB" w:rsidRPr="00954C22" w:rsidRDefault="00B331EB" w:rsidP="0069582B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modellek a múlt hónapban bemutatott nagyobb, nyolcüléses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személyszállító és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Custom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áruszállító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 mellett jelennek meg a kínálatban, amelyek ugyancsak SUV-stílust, jól variálható belső teret és opcionális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>-t kínálnak. Emellett a Ford európai vásárlói már a népszerű Focus és Fiesta sze</w:t>
      </w:r>
      <w:r w:rsidR="00954C22" w:rsidRPr="00954C22">
        <w:rPr>
          <w:rFonts w:ascii="Arial" w:hAnsi="Arial" w:cs="Arial"/>
          <w:sz w:val="22"/>
          <w:szCs w:val="22"/>
          <w:lang w:val="hu-HU"/>
        </w:rPr>
        <w:t>m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élyautók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változatait is megrendelhetik.</w:t>
      </w:r>
    </w:p>
    <w:p w14:paraId="415988AF" w14:textId="77777777" w:rsidR="008D7485" w:rsidRPr="00954C22" w:rsidRDefault="008D7485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749DDBC" w14:textId="4DD472A7" w:rsidR="00B331EB" w:rsidRPr="00954C22" w:rsidRDefault="00B331EB" w:rsidP="00875596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  <w:t>Továbbfejlesztett hajtáslánc – jobb használati érték</w:t>
      </w:r>
    </w:p>
    <w:p w14:paraId="6A3F4004" w14:textId="50FD79BB" w:rsidR="00B331EB" w:rsidRPr="00954C22" w:rsidRDefault="00B331EB" w:rsidP="004D4E4C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Mind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, mind pedig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felszerelhető ugyanazzal a tapadásjavító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mLSD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technológiával, amelyeket a Ford már bevezetett a nagyobb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modellekben, és amit a hajtáslánc-specialista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Quaife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céggel közösen fejlesztett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ek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ki.</w:t>
      </w:r>
    </w:p>
    <w:p w14:paraId="7E88CB5E" w14:textId="77777777" w:rsidR="00430227" w:rsidRPr="00954C22" w:rsidRDefault="00430227" w:rsidP="004D4E4C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17795AA" w14:textId="60C46C1A" w:rsidR="00B331EB" w:rsidRPr="00954C22" w:rsidRDefault="00B331EB" w:rsidP="004D4E4C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A laza vagy csúszós felületű utakon az </w:t>
      </w:r>
      <w:proofErr w:type="spellStart"/>
      <w:r w:rsidR="00954C22" w:rsidRPr="00954C2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="00954C22" w:rsidRPr="00954C22">
        <w:rPr>
          <w:rFonts w:ascii="Arial" w:hAnsi="Arial" w:cs="Arial"/>
          <w:sz w:val="22"/>
          <w:szCs w:val="22"/>
          <w:lang w:val="hu-HU"/>
        </w:rPr>
        <w:t xml:space="preserve"> automatikusan a 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jobban tapadó kerékhez irányítja a motor vonóerejét, így a vezető kényelmesebben autózhat a burkolatlan utakon, a murvás ösvényeken és a csúszós felületeken, például a vizes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füvön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>, havon vagy jégen</w:t>
      </w:r>
      <w:r w:rsidR="00954C22" w:rsidRPr="00954C22">
        <w:rPr>
          <w:rFonts w:ascii="Arial" w:hAnsi="Arial" w:cs="Arial"/>
          <w:sz w:val="22"/>
          <w:szCs w:val="22"/>
          <w:lang w:val="hu-HU"/>
        </w:rPr>
        <w:t>.</w:t>
      </w:r>
    </w:p>
    <w:p w14:paraId="6C527CBA" w14:textId="77777777" w:rsidR="00560A67" w:rsidRPr="00954C22" w:rsidRDefault="00560A67" w:rsidP="004D4E4C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6044CC84" w14:textId="7D664D2B" w:rsidR="00B331EB" w:rsidRPr="00954C22" w:rsidRDefault="00B331EB" w:rsidP="00B331EB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A mérnökök </w:t>
      </w:r>
      <w:r w:rsidR="00550D2E" w:rsidRPr="00954C22">
        <w:rPr>
          <w:rFonts w:ascii="Arial" w:hAnsi="Arial" w:cs="Arial"/>
          <w:sz w:val="22"/>
          <w:szCs w:val="22"/>
          <w:lang w:val="hu-HU"/>
        </w:rPr>
        <w:t xml:space="preserve">külön </w:t>
      </w:r>
      <w:proofErr w:type="spellStart"/>
      <w:r w:rsidR="00550D2E" w:rsidRPr="00954C22">
        <w:rPr>
          <w:rFonts w:ascii="Arial" w:hAnsi="Arial" w:cs="Arial"/>
          <w:sz w:val="22"/>
          <w:szCs w:val="22"/>
          <w:lang w:val="hu-HU"/>
        </w:rPr>
        <w:t>kipörgésgátló</w:t>
      </w:r>
      <w:proofErr w:type="spellEnd"/>
      <w:r w:rsidR="00550D2E" w:rsidRPr="00954C22">
        <w:rPr>
          <w:rFonts w:ascii="Arial" w:hAnsi="Arial" w:cs="Arial"/>
          <w:sz w:val="22"/>
          <w:szCs w:val="22"/>
          <w:lang w:val="hu-HU"/>
        </w:rPr>
        <w:t>-konfigurációt is terveztek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, </w:t>
      </w:r>
      <w:r w:rsidR="00550D2E" w:rsidRPr="00954C22">
        <w:rPr>
          <w:rFonts w:ascii="Arial" w:hAnsi="Arial" w:cs="Arial"/>
          <w:sz w:val="22"/>
          <w:szCs w:val="22"/>
          <w:lang w:val="hu-HU"/>
        </w:rPr>
        <w:t>ami hatékonyabb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 összhangban működ</w:t>
      </w:r>
      <w:r w:rsidR="00550D2E" w:rsidRPr="00954C22">
        <w:rPr>
          <w:rFonts w:ascii="Arial" w:hAnsi="Arial" w:cs="Arial"/>
          <w:sz w:val="22"/>
          <w:szCs w:val="22"/>
          <w:lang w:val="hu-HU"/>
        </w:rPr>
        <w:t>ik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 az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>-vel</w:t>
      </w:r>
      <w:r w:rsidR="00550D2E" w:rsidRPr="00954C22">
        <w:rPr>
          <w:rFonts w:ascii="Arial" w:hAnsi="Arial" w:cs="Arial"/>
          <w:sz w:val="22"/>
          <w:szCs w:val="22"/>
          <w:lang w:val="hu-HU"/>
        </w:rPr>
        <w:t>, optimális teljesítményt és magabiztosabb haladást biztosítva a rossz útviszonyok között is.</w:t>
      </w:r>
    </w:p>
    <w:p w14:paraId="3FA5A263" w14:textId="55704DEB" w:rsidR="004D4E4C" w:rsidRPr="00954C22" w:rsidRDefault="004D4E4C" w:rsidP="00DF09DB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5221C7EC" w14:textId="40A44FA1" w:rsidR="0052315F" w:rsidRPr="00954C22" w:rsidRDefault="00B331EB" w:rsidP="00DF09DB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>Ugyanezt a</w:t>
      </w:r>
      <w:r w:rsidR="00550D2E" w:rsidRPr="00954C22">
        <w:rPr>
          <w:rFonts w:ascii="Arial" w:hAnsi="Arial" w:cs="Arial"/>
          <w:sz w:val="22"/>
          <w:szCs w:val="22"/>
          <w:lang w:val="hu-HU"/>
        </w:rPr>
        <w:t xml:space="preserve"> fejlett differenciálmű-</w:t>
      </w:r>
      <w:r w:rsidRPr="00954C22">
        <w:rPr>
          <w:rFonts w:ascii="Arial" w:hAnsi="Arial" w:cs="Arial"/>
          <w:sz w:val="22"/>
          <w:szCs w:val="22"/>
          <w:lang w:val="hu-HU"/>
        </w:rPr>
        <w:t>technológiát már korábban is alkalmazták a Ford Performance modellek (például a Focus RS, a Fiesta ST és a Focus ST) tapadásának és irányíthatóságának javítására, és mostanra bebizonyosodott, hogy használata nem rontja a jármű CO</w:t>
      </w:r>
      <w:r w:rsidRPr="00954C22">
        <w:rPr>
          <w:rFonts w:ascii="Trebuchet MS" w:hAnsi="Trebuchet MS" w:cs="Arial"/>
          <w:sz w:val="22"/>
          <w:szCs w:val="22"/>
          <w:lang w:val="hu-HU"/>
        </w:rPr>
        <w:t>₂</w:t>
      </w:r>
      <w:r w:rsidRPr="00954C22">
        <w:rPr>
          <w:rFonts w:ascii="Arial" w:hAnsi="Arial" w:cs="Arial"/>
          <w:sz w:val="22"/>
          <w:szCs w:val="22"/>
          <w:lang w:val="hu-HU"/>
        </w:rPr>
        <w:t>-kibocsátását vagy üzemanyag-fogyasztását.</w:t>
      </w:r>
    </w:p>
    <w:p w14:paraId="528CE2A9" w14:textId="77777777" w:rsidR="00B331EB" w:rsidRPr="00954C22" w:rsidRDefault="00B331EB" w:rsidP="00DF09DB">
      <w:pPr>
        <w:rPr>
          <w:rFonts w:ascii="Arial" w:hAnsi="Arial" w:cs="Arial"/>
          <w:sz w:val="22"/>
          <w:szCs w:val="22"/>
          <w:lang w:val="hu-HU"/>
        </w:rPr>
      </w:pPr>
    </w:p>
    <w:p w14:paraId="7A8F981F" w14:textId="01EE697E" w:rsidR="00550D2E" w:rsidRPr="00954C22" w:rsidRDefault="00550D2E" w:rsidP="00DF09DB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hasmagasságát elöl 24, hátul 9 mm-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rel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növelték, hogy az autó könnyebben haladjon a buckás, mély keréknyomokkal tarkított földutakon. Az emelt magasság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egyben 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magasabb üléspozíciót is jelent, ami ugyanolyan hasznos lehet a városi forgalomban, mint az országúton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,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vagy a szilárd burkolatú utaktól távol.</w:t>
      </w:r>
    </w:p>
    <w:p w14:paraId="0CFA4C14" w14:textId="038C2C26" w:rsidR="00D67970" w:rsidRPr="00954C22" w:rsidRDefault="00D67970" w:rsidP="00DF09DB">
      <w:pPr>
        <w:rPr>
          <w:rFonts w:ascii="Arial" w:hAnsi="Arial" w:cs="Arial"/>
          <w:sz w:val="22"/>
          <w:szCs w:val="22"/>
          <w:lang w:val="hu-HU"/>
        </w:rPr>
      </w:pPr>
    </w:p>
    <w:p w14:paraId="64B4A2F2" w14:textId="1479D93C" w:rsidR="00550D2E" w:rsidRPr="00954C22" w:rsidRDefault="00550D2E" w:rsidP="00DF09DB">
      <w:pPr>
        <w:rPr>
          <w:rFonts w:ascii="Arial" w:hAnsi="Arial" w:cs="Arial"/>
          <w:b/>
          <w:sz w:val="22"/>
          <w:szCs w:val="22"/>
          <w:lang w:val="hu-HU"/>
        </w:rPr>
      </w:pPr>
      <w:r w:rsidRPr="00954C22">
        <w:rPr>
          <w:rFonts w:ascii="Arial" w:hAnsi="Arial" w:cs="Arial"/>
          <w:b/>
          <w:sz w:val="22"/>
          <w:szCs w:val="22"/>
          <w:lang w:val="hu-HU"/>
        </w:rPr>
        <w:t>Keménységet sugalló stílus</w:t>
      </w:r>
    </w:p>
    <w:p w14:paraId="218F7DBC" w14:textId="4558DB9E" w:rsidR="00550D2E" w:rsidRPr="00954C22" w:rsidRDefault="00550D2E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új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alapfelszereltségének része a tetősín, amin a kerékpároktól kezdve a kajakon át a munkaeszközökig bármilyen nagyméretű tárgy biztonságosan szállítható. Az elöl-hátul felszerelt alsó védőelemek</w:t>
      </w:r>
      <w:r w:rsidR="00B045B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látványosan</w:t>
      </w:r>
      <w:r w:rsidR="00B045B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ki</w:t>
      </w:r>
      <w:r w:rsidR="00B045B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hangsúlyozzák az autók keménységét és strapabírását.</w:t>
      </w:r>
    </w:p>
    <w:p w14:paraId="36628E64" w14:textId="77777777" w:rsidR="00AA413A" w:rsidRPr="00954C22" w:rsidRDefault="00AA413A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29068312" w14:textId="7F289B65" w:rsidR="00B045B5" w:rsidRPr="00954C22" w:rsidRDefault="00B045B5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sorozat látványos, egyedi megjelenéséhez jól illik az ötküllős, exkluzív 17 colos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könnyűfém keréktárcsák kontrasztos, fémszínű-sötét felülete. Mindkét modellt jellegzetes, hálómintás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hűtőrács díszíti.</w:t>
      </w:r>
    </w:p>
    <w:p w14:paraId="581648EE" w14:textId="77777777" w:rsidR="00256548" w:rsidRPr="00954C22" w:rsidRDefault="00256548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53DE5C04" w14:textId="1CE0FCAE" w:rsidR="00B045B5" w:rsidRPr="00954C22" w:rsidRDefault="00B045B5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Praktikus megoldás, hogy a karosszéria oldalát, a tükörborításokat, a sárvédőket és a hátsó lökhárítót védőelemek óvják, így a fényezés akkor sem sérül meg, ha az autó útjába ágak lógnak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be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, vagy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ha 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 rakodótérbe nehéz tárgyakat csúsztatnak.</w:t>
      </w:r>
    </w:p>
    <w:p w14:paraId="16AA0BC5" w14:textId="77777777" w:rsidR="00C34800" w:rsidRPr="00954C22" w:rsidRDefault="00C34800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0101BC42" w14:textId="7E4A627E" w:rsidR="003E4BFA" w:rsidRPr="00954C22" w:rsidRDefault="003E4BFA" w:rsidP="003E4BFA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Az autó hátulján teljes szélességben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végigfutó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matricát az első sárvédőket díszítő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emblémák egészítik ki, és a látványra két izgalmas</w:t>
      </w:r>
      <w:r w:rsidR="00954C22" w:rsidRPr="00954C22">
        <w:rPr>
          <w:rFonts w:ascii="Arial" w:hAnsi="Arial" w:cs="Arial"/>
          <w:sz w:val="22"/>
          <w:szCs w:val="22"/>
          <w:lang w:val="hu-HU"/>
        </w:rPr>
        <w:t xml:space="preserve"> új</w:t>
      </w:r>
      <w:r w:rsidRPr="00954C22">
        <w:rPr>
          <w:rFonts w:ascii="Arial" w:hAnsi="Arial" w:cs="Arial"/>
          <w:sz w:val="22"/>
          <w:szCs w:val="22"/>
          <w:lang w:val="hu-HU"/>
        </w:rPr>
        <w:t xml:space="preserve"> fényezés,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Sedona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Orange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Solar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Silver teszi fel a koronát.</w:t>
      </w:r>
    </w:p>
    <w:p w14:paraId="78C9E441" w14:textId="77777777" w:rsidR="003E4BFA" w:rsidRPr="00954C22" w:rsidRDefault="003E4BFA" w:rsidP="00D6797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2B5703EE" w14:textId="3106A894" w:rsidR="00E377E4" w:rsidRPr="00954C22" w:rsidRDefault="00E377E4" w:rsidP="00875596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  <w:t>Még komfortosabb, még rugalmasabban alakítható utastér</w:t>
      </w:r>
    </w:p>
    <w:p w14:paraId="677DF394" w14:textId="3832225E" w:rsidR="00E377E4" w:rsidRPr="00954C22" w:rsidRDefault="00E377E4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modellváltozatok exkluzív szövésű, kék varrással díszített üléskárpitozását elegánsan egészíti ki az első ajtók fém küszöbborítása, ami megóvja a fényezést a bakancsok vagy a túrafelszerelés karcolásaitól, miközben az utasok ki- és beszállnak.</w:t>
      </w:r>
    </w:p>
    <w:p w14:paraId="184FFB63" w14:textId="4F6BD2E4" w:rsidR="006E123A" w:rsidRPr="00954C22" w:rsidRDefault="006E123A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765D505A" w14:textId="06B18053" w:rsidR="00E377E4" w:rsidRPr="00954C22" w:rsidRDefault="00E377E4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tágas és rugalmasan alakítható kabinja könnyen átkonfigurálható a mindenkori igények szerint. Az ötüléses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60/40 arányban osztott hátsó üléssora síkba dönthető, hogy a csomagtérbe könnyű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legyen 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rakodni. A hosszabb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Grand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változatban további két ülés található a harmadik sorban, amelyek használaton kívül behajthatók a padlóba.</w:t>
      </w:r>
    </w:p>
    <w:p w14:paraId="05F6B28F" w14:textId="2C9B007A" w:rsidR="00EA7473" w:rsidRPr="00954C22" w:rsidRDefault="00EA7473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06E2D050" w14:textId="21D2A12F" w:rsidR="00E377E4" w:rsidRPr="00954C22" w:rsidRDefault="00E377E4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sorozat</w:t>
      </w:r>
      <w:r w:rsidR="00DB68D6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változtatásai nem csökkentik a </w:t>
      </w:r>
      <w:proofErr w:type="spellStart"/>
      <w:r w:rsidR="00DB68D6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="00DB68D6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DB68D6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="00DB68D6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rakodóterét, ami – a tengelytávtól függően – továbbra is 2,9 m³ vagy 3,6 m³, a hasznos teherbírás pedig 982 kg.</w:t>
      </w:r>
    </w:p>
    <w:p w14:paraId="79456AF0" w14:textId="7101096E" w:rsidR="00B6423F" w:rsidRPr="00954C22" w:rsidRDefault="00B6423F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287E3B8D" w14:textId="021B6796" w:rsidR="00DB68D6" w:rsidRPr="00954C22" w:rsidRDefault="00DB68D6" w:rsidP="00875596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hu-HU" w:eastAsia="en-GB"/>
        </w:rPr>
        <w:t>Fejlett vezetéssegítő rendszerek és hajtásláncok</w:t>
      </w:r>
    </w:p>
    <w:p w14:paraId="70618D5A" w14:textId="59847BED" w:rsidR="00DB68D6" w:rsidRPr="00954C22" w:rsidRDefault="00DB68D6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vadonatúj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modelleket a Ford 1,5 literes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EcoBlue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dízelmotorja hajtja, amelynek fejlett üzemanyag-befecskendezése, turbótöltése és emissziócsökkentő technológiái mellett még a blokk belső súrlódását mérséklő mérnöki megoldások is azt szolgálják, hogy az erőforrás alacsonyabb üzemanyag-fogyasztás mellett is élénk teljesítményt biztosítson.</w:t>
      </w:r>
      <w:r w:rsidRPr="00954C22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79FE1EB3" w14:textId="77777777" w:rsidR="007B1341" w:rsidRPr="00954C22" w:rsidRDefault="007B1341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A931FD1" w14:textId="12723344" w:rsidR="00DB68D6" w:rsidRPr="00954C22" w:rsidRDefault="00DB68D6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 100 és 120 lóerős változatokban megrendelhető motorhoz simán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kapcsoló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nyolcfokozatú automata vagy hatfokozatú manuális sebességváltó 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csatlakozhat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. Az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mLSD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mind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Tourneo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, mind pedig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Transit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kínálatában elérhető, opcióként a 120 lóerős, manuális váltóval szerelt variánshoz.</w:t>
      </w:r>
    </w:p>
    <w:p w14:paraId="1F7F51FD" w14:textId="77777777" w:rsidR="00CD326E" w:rsidRPr="00954C22" w:rsidRDefault="00CD326E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170268C0" w14:textId="42257991" w:rsidR="00DB68D6" w:rsidRPr="00954C22" w:rsidRDefault="00DB68D6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Az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modellekben ugyanazok a fejlett biztonsági és vezetéssegítő rendszerek működnek, mint a </w:t>
      </w:r>
      <w:proofErr w:type="spellStart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-kínálat többi autójában, </w:t>
      </w:r>
      <w:r w:rsidR="000C1B55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csökkentve a vezető kifáradását és megelőzve a baleseteket, illetve csökkentve azok súlyosságát.</w:t>
      </w:r>
    </w:p>
    <w:p w14:paraId="463C5366" w14:textId="77777777" w:rsidR="00804A7D" w:rsidRPr="00954C22" w:rsidRDefault="00804A7D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AA8FD61" w14:textId="7461D819" w:rsidR="000C1B55" w:rsidRPr="00954C22" w:rsidRDefault="000C1B55" w:rsidP="00875596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Ilyen például a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z Intelligens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Sebességhatároló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hu-HU" w:eastAsia="en-GB"/>
        </w:rPr>
        <w:t>2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, ami automatikusan a mindenkori sebességkorlátozáshoz igazítja a jármű maximális sebességét; az Aktív Fékezéssel kiegészített Ütközésre Figyelmeztető Rendszer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hu-HU" w:eastAsia="en-GB"/>
        </w:rPr>
        <w:t>2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; az Oldalszél Stabilizálás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hu-HU" w:eastAsia="en-GB"/>
        </w:rPr>
        <w:t>2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; vagy</w:t>
      </w:r>
      <w:r w:rsidR="00954C22"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éppen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az Aktív Parkolóasszisztens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hu-HU" w:eastAsia="en-GB"/>
        </w:rPr>
        <w:t>2</w:t>
      </w:r>
      <w:r w:rsidRPr="00954C2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, ami segít beállni a párhuzamos vagy merőleges parkolóhelyekre.</w:t>
      </w:r>
    </w:p>
    <w:p w14:paraId="63FB20C4" w14:textId="324ED6A3" w:rsidR="00973183" w:rsidRPr="00954C22" w:rsidRDefault="00973183" w:rsidP="00B00BC8">
      <w:pPr>
        <w:rPr>
          <w:rFonts w:ascii="Arial" w:hAnsi="Arial" w:cs="Arial"/>
          <w:sz w:val="22"/>
          <w:szCs w:val="22"/>
          <w:lang w:val="hu-HU"/>
        </w:rPr>
      </w:pPr>
    </w:p>
    <w:p w14:paraId="7CEA618B" w14:textId="5725968B" w:rsidR="000C1B55" w:rsidRPr="00954C22" w:rsidRDefault="000C1B55" w:rsidP="00B00BC8">
      <w:pPr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 xml:space="preserve"> járműcsaládok tavaly is fontos szerepet játszottak abban, hogy a Ford immár ötödik éve Európa első számú </w:t>
      </w:r>
      <w:proofErr w:type="spellStart"/>
      <w:r w:rsidRPr="00954C22">
        <w:rPr>
          <w:rFonts w:ascii="Arial" w:hAnsi="Arial" w:cs="Arial"/>
          <w:sz w:val="22"/>
          <w:szCs w:val="22"/>
          <w:lang w:val="hu-HU"/>
        </w:rPr>
        <w:t>haszogépjármű</w:t>
      </w:r>
      <w:proofErr w:type="spellEnd"/>
      <w:r w:rsidRPr="00954C22">
        <w:rPr>
          <w:rFonts w:ascii="Arial" w:hAnsi="Arial" w:cs="Arial"/>
          <w:sz w:val="22"/>
          <w:szCs w:val="22"/>
          <w:lang w:val="hu-HU"/>
        </w:rPr>
        <w:t>-márkája lehetett.</w:t>
      </w:r>
    </w:p>
    <w:p w14:paraId="2B06DC0F" w14:textId="77777777" w:rsidR="00B00BC8" w:rsidRPr="00954C22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bookmarkEnd w:id="1"/>
    <w:p w14:paraId="4134F541" w14:textId="77777777" w:rsidR="00B00BC8" w:rsidRPr="00954C22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54C22">
        <w:rPr>
          <w:rFonts w:ascii="Arial" w:hAnsi="Arial" w:cs="Arial"/>
          <w:sz w:val="22"/>
          <w:szCs w:val="22"/>
          <w:lang w:val="hu-HU"/>
        </w:rPr>
        <w:t># # #</w:t>
      </w:r>
    </w:p>
    <w:p w14:paraId="27B1953B" w14:textId="158CF745" w:rsidR="0064408E" w:rsidRPr="00954C22" w:rsidRDefault="0064408E" w:rsidP="00B00BC8">
      <w:pPr>
        <w:jc w:val="center"/>
        <w:rPr>
          <w:rFonts w:ascii="Arial" w:hAnsi="Arial" w:cs="Arial"/>
          <w:szCs w:val="20"/>
          <w:lang w:val="hu-HU"/>
        </w:rPr>
      </w:pPr>
    </w:p>
    <w:p w14:paraId="5BF6D38D" w14:textId="6628233B" w:rsidR="00CD02BA" w:rsidRPr="00954C22" w:rsidRDefault="00CD02BA" w:rsidP="00CD02BA">
      <w:pPr>
        <w:rPr>
          <w:rFonts w:ascii="Arial" w:hAnsi="Arial" w:cs="Arial"/>
          <w:szCs w:val="20"/>
          <w:lang w:val="hu-HU"/>
        </w:rPr>
      </w:pPr>
      <w:r w:rsidRPr="00954C22">
        <w:rPr>
          <w:rFonts w:ascii="Arial" w:hAnsi="Arial" w:cs="Arial"/>
          <w:szCs w:val="20"/>
          <w:vertAlign w:val="superscript"/>
          <w:lang w:val="hu-HU"/>
        </w:rPr>
        <w:t>1</w:t>
      </w:r>
      <w:r w:rsidR="000C1B55" w:rsidRPr="00954C22">
        <w:rPr>
          <w:rFonts w:ascii="Arial" w:hAnsi="Arial" w:cs="Arial"/>
          <w:szCs w:val="20"/>
          <w:lang w:val="hu-HU"/>
        </w:rPr>
        <w:t xml:space="preserve"> Az üzemanyag-fogyasztás és a CO</w:t>
      </w:r>
      <w:r w:rsidR="000C1B55" w:rsidRPr="00954C22">
        <w:rPr>
          <w:rFonts w:ascii="Trebuchet MS" w:hAnsi="Trebuchet MS" w:cs="Arial"/>
          <w:szCs w:val="20"/>
          <w:lang w:val="hu-HU"/>
        </w:rPr>
        <w:t>₂</w:t>
      </w:r>
      <w:r w:rsidR="000C1B55" w:rsidRPr="00954C22">
        <w:rPr>
          <w:rFonts w:ascii="Arial" w:hAnsi="Arial" w:cs="Arial"/>
          <w:szCs w:val="20"/>
          <w:lang w:val="hu-HU"/>
        </w:rPr>
        <w:t>-kibocsátás hivatalos adatait az értékesítés megkezdéséhez közelebbi időpontban teszi közzé a Ford.</w:t>
      </w:r>
    </w:p>
    <w:p w14:paraId="258ABD33" w14:textId="6418E23B" w:rsidR="00F970F3" w:rsidRPr="00954C22" w:rsidRDefault="00F970F3" w:rsidP="0069582B">
      <w:pPr>
        <w:rPr>
          <w:rFonts w:ascii="Arial" w:hAnsi="Arial" w:cs="Arial"/>
          <w:szCs w:val="20"/>
          <w:lang w:val="hu-HU"/>
        </w:rPr>
      </w:pPr>
    </w:p>
    <w:p w14:paraId="1A8B1AA8" w14:textId="3296853A" w:rsidR="0048215F" w:rsidRPr="00954C22" w:rsidRDefault="000C1B55" w:rsidP="0048215F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954C22">
        <w:rPr>
          <w:rFonts w:ascii="Arial" w:hAnsi="Arial" w:cs="Arial"/>
          <w:szCs w:val="20"/>
          <w:lang w:val="hu-HU"/>
        </w:rPr>
        <w:lastRenderedPageBreak/>
        <w:t>Az üzemanyag/energiafogyasztási, CO</w:t>
      </w:r>
      <w:r w:rsidRPr="00954C22">
        <w:rPr>
          <w:rFonts w:ascii="Arial" w:hAnsi="Arial" w:cs="Arial"/>
          <w:szCs w:val="20"/>
          <w:vertAlign w:val="subscript"/>
          <w:lang w:val="hu-HU"/>
        </w:rPr>
        <w:t>2</w:t>
      </w:r>
      <w:r w:rsidRPr="00954C22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954C22">
        <w:rPr>
          <w:rFonts w:ascii="Arial" w:hAnsi="Arial" w:cs="Arial"/>
          <w:szCs w:val="20"/>
          <w:vertAlign w:val="subscript"/>
          <w:lang w:val="hu-HU"/>
        </w:rPr>
        <w:t>2</w:t>
      </w:r>
      <w:r w:rsidRPr="00954C22">
        <w:rPr>
          <w:rFonts w:ascii="Arial" w:hAnsi="Arial" w:cs="Arial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954C22">
        <w:rPr>
          <w:rFonts w:ascii="Cambria Math" w:hAnsi="Cambria Math" w:cs="Cambria Math"/>
          <w:szCs w:val="20"/>
          <w:lang w:val="hu-HU"/>
        </w:rPr>
        <w:t>₂</w:t>
      </w:r>
      <w:r w:rsidRPr="00954C22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954C22">
        <w:rPr>
          <w:rFonts w:ascii="Arial" w:hAnsi="Arial" w:cs="Arial"/>
          <w:szCs w:val="20"/>
          <w:vertAlign w:val="subscript"/>
          <w:lang w:val="hu-HU"/>
        </w:rPr>
        <w:t>2</w:t>
      </w:r>
      <w:r w:rsidRPr="00954C22">
        <w:rPr>
          <w:rFonts w:ascii="Arial" w:hAnsi="Arial" w:cs="Arial"/>
          <w:szCs w:val="20"/>
          <w:lang w:val="hu-HU"/>
        </w:rPr>
        <w:t>-kibocsátási adatok tartoznak</w:t>
      </w:r>
      <w:r w:rsidR="0048215F" w:rsidRPr="00954C22">
        <w:rPr>
          <w:rFonts w:ascii="Arial" w:hAnsi="Arial" w:cs="Arial"/>
          <w:szCs w:val="20"/>
          <w:lang w:val="hu-HU"/>
        </w:rPr>
        <w:t>.</w:t>
      </w:r>
    </w:p>
    <w:p w14:paraId="66738BD6" w14:textId="7C0FB156" w:rsidR="00174707" w:rsidRPr="00954C22" w:rsidRDefault="00174707" w:rsidP="0048215F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1B654882" w14:textId="61572AD2" w:rsidR="00174707" w:rsidRPr="00954C22" w:rsidRDefault="00A62FD6" w:rsidP="0048215F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954C22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2</w:t>
      </w:r>
      <w:r w:rsidR="000C1B55" w:rsidRPr="00954C22">
        <w:rPr>
          <w:rFonts w:ascii="Arial" w:hAnsi="Arial" w:cs="Arial"/>
          <w:color w:val="000000"/>
          <w:szCs w:val="20"/>
          <w:lang w:val="hu-HU" w:eastAsia="de-DE"/>
        </w:rPr>
        <w:t xml:space="preserve"> A vezetéssegítő technológiák</w:t>
      </w:r>
      <w:r w:rsidR="000C1B55" w:rsidRPr="00954C22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irányítását.</w:t>
      </w:r>
    </w:p>
    <w:p w14:paraId="658A5D25" w14:textId="4CC8D11F" w:rsidR="009939AD" w:rsidRPr="00954C22" w:rsidRDefault="009939AD" w:rsidP="00B00BC8">
      <w:pPr>
        <w:jc w:val="center"/>
        <w:rPr>
          <w:rFonts w:ascii="Arial" w:hAnsi="Arial" w:cs="Arial"/>
          <w:szCs w:val="20"/>
          <w:lang w:val="hu-HU"/>
        </w:rPr>
      </w:pPr>
    </w:p>
    <w:p w14:paraId="4F0B7E4F" w14:textId="06F973B2" w:rsidR="0035654F" w:rsidRPr="00954C22" w:rsidRDefault="0035654F" w:rsidP="00B00BC8">
      <w:pPr>
        <w:jc w:val="center"/>
        <w:rPr>
          <w:rFonts w:ascii="Arial" w:hAnsi="Arial" w:cs="Arial"/>
          <w:szCs w:val="20"/>
          <w:lang w:val="hu-HU"/>
        </w:rPr>
      </w:pPr>
    </w:p>
    <w:p w14:paraId="5ACA9BCE" w14:textId="77777777" w:rsidR="000C1B55" w:rsidRPr="00954C22" w:rsidRDefault="000C1B55" w:rsidP="000C1B55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954C22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954C22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29C8256C" w14:textId="77777777" w:rsidR="000C1B55" w:rsidRPr="00954C22" w:rsidRDefault="000C1B55" w:rsidP="000C1B55">
      <w:pPr>
        <w:rPr>
          <w:rFonts w:ascii="Arial" w:hAnsi="Arial" w:cs="Arial"/>
          <w:i/>
          <w:szCs w:val="20"/>
          <w:lang w:val="hu-HU" w:bidi="th-TH"/>
        </w:rPr>
      </w:pPr>
      <w:r w:rsidRPr="00954C22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954C2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54C2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954C2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54C2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E50762C" w14:textId="77777777" w:rsidR="000C1B55" w:rsidRPr="00954C22" w:rsidRDefault="000C1B55" w:rsidP="000C1B55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6FD2834C" w14:textId="77777777" w:rsidR="000C1B55" w:rsidRPr="00954C22" w:rsidRDefault="000C1B55" w:rsidP="000C1B55">
      <w:pPr>
        <w:rPr>
          <w:rFonts w:ascii="Arial" w:hAnsi="Arial" w:cs="Arial"/>
          <w:i/>
          <w:szCs w:val="20"/>
          <w:lang w:val="hu-HU" w:bidi="th-TH"/>
        </w:rPr>
      </w:pPr>
      <w:r w:rsidRPr="00954C22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59.000 embert foglalkoztató </w:t>
      </w:r>
      <w:r w:rsidRPr="00954C2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54C2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954C2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54C2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A03EAA0" w14:textId="77777777" w:rsidR="000C1B55" w:rsidRPr="00954C22" w:rsidRDefault="000C1B55" w:rsidP="000C1B55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C1B55" w:rsidRPr="00954C22" w14:paraId="14057BFB" w14:textId="77777777" w:rsidTr="00AC6312">
        <w:trPr>
          <w:trHeight w:val="229"/>
        </w:trPr>
        <w:tc>
          <w:tcPr>
            <w:tcW w:w="1792" w:type="dxa"/>
          </w:tcPr>
          <w:p w14:paraId="034CEB3F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8E991C0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54C2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3893FA0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35ADBE7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954C2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FB313A4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954C2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C1B55" w:rsidRPr="00954C22" w14:paraId="3970975E" w14:textId="77777777" w:rsidTr="00AC6312">
        <w:trPr>
          <w:trHeight w:val="933"/>
        </w:trPr>
        <w:tc>
          <w:tcPr>
            <w:tcW w:w="1792" w:type="dxa"/>
          </w:tcPr>
          <w:p w14:paraId="31721A56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1691A08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54C2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8184EA4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54C2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78DCA17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954C22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358E917F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C1B55" w:rsidRPr="00954C22" w14:paraId="015DD822" w14:textId="77777777" w:rsidTr="00AC6312">
        <w:trPr>
          <w:trHeight w:val="245"/>
        </w:trPr>
        <w:tc>
          <w:tcPr>
            <w:tcW w:w="1792" w:type="dxa"/>
          </w:tcPr>
          <w:p w14:paraId="2F6BD002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617B4EB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954C22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6846D31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C1B55" w:rsidRPr="00954C22" w14:paraId="2BBF6528" w14:textId="77777777" w:rsidTr="00AC6312">
        <w:trPr>
          <w:trHeight w:val="459"/>
        </w:trPr>
        <w:tc>
          <w:tcPr>
            <w:tcW w:w="1792" w:type="dxa"/>
          </w:tcPr>
          <w:p w14:paraId="08392FFA" w14:textId="77777777" w:rsidR="000C1B55" w:rsidRPr="00954C22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4F22FF7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954C22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954C2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54C2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54C2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A26C0CE" w14:textId="77777777" w:rsidR="000C1B55" w:rsidRPr="00954C22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11523BB" w14:textId="77777777" w:rsidR="000B69E9" w:rsidRPr="00954C22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954C22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2711" w14:textId="77777777" w:rsidR="001A5E89" w:rsidRDefault="001A5E89">
      <w:r>
        <w:separator/>
      </w:r>
    </w:p>
  </w:endnote>
  <w:endnote w:type="continuationSeparator" w:id="0">
    <w:p w14:paraId="53F86E2A" w14:textId="77777777" w:rsidR="001A5E89" w:rsidRDefault="001A5E89">
      <w:r>
        <w:continuationSeparator/>
      </w:r>
    </w:p>
  </w:endnote>
  <w:endnote w:type="continuationNotice" w:id="1">
    <w:p w14:paraId="35E65BC2" w14:textId="77777777" w:rsidR="001A5E89" w:rsidRDefault="001A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1AAC" w14:textId="77777777" w:rsidR="00D40BA5" w:rsidRDefault="00D40BA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8F362" w14:textId="77777777" w:rsidR="00D40BA5" w:rsidRDefault="00D4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6233" w14:textId="77777777" w:rsidR="00D40BA5" w:rsidRDefault="00D40BA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C22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40BA5" w:rsidRPr="00004086" w14:paraId="726525BE" w14:textId="77777777" w:rsidTr="000A1066">
      <w:tc>
        <w:tcPr>
          <w:tcW w:w="9468" w:type="dxa"/>
        </w:tcPr>
        <w:p w14:paraId="01570B7C" w14:textId="77777777" w:rsidR="00D40BA5" w:rsidRPr="009F12AA" w:rsidRDefault="00D40BA5">
          <w:pPr>
            <w:pStyle w:val="Footer"/>
            <w:jc w:val="center"/>
            <w:rPr>
              <w:rFonts w:ascii="Arial" w:hAnsi="Arial" w:cs="Arial"/>
            </w:rPr>
          </w:pPr>
        </w:p>
        <w:p w14:paraId="03603611" w14:textId="77777777" w:rsidR="00D40BA5" w:rsidRPr="009F12AA" w:rsidRDefault="00D40BA5">
          <w:pPr>
            <w:pStyle w:val="Footer"/>
            <w:jc w:val="center"/>
            <w:rPr>
              <w:rFonts w:ascii="Arial" w:hAnsi="Arial" w:cs="Arial"/>
            </w:rPr>
          </w:pPr>
        </w:p>
        <w:p w14:paraId="26E62F56" w14:textId="77777777" w:rsidR="000C1B55" w:rsidRDefault="000C1B55" w:rsidP="000C1B5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2E1E4E0F" w14:textId="67B2C969" w:rsidR="00D40BA5" w:rsidRPr="00004086" w:rsidRDefault="000C1B55" w:rsidP="000C1B5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A5601D" w14:textId="77777777" w:rsidR="00D40BA5" w:rsidRPr="00004086" w:rsidRDefault="00D40BA5">
          <w:pPr>
            <w:pStyle w:val="Footer"/>
            <w:rPr>
              <w:lang w:val="hu-HU"/>
            </w:rPr>
          </w:pPr>
        </w:p>
      </w:tc>
    </w:tr>
  </w:tbl>
  <w:p w14:paraId="2D65CD15" w14:textId="77777777" w:rsidR="00D40BA5" w:rsidRPr="00004086" w:rsidRDefault="00D40BA5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3BEA" w14:textId="77777777" w:rsidR="00D40BA5" w:rsidRDefault="00D40BA5" w:rsidP="004D127F">
    <w:pPr>
      <w:pStyle w:val="Footer"/>
      <w:jc w:val="center"/>
    </w:pPr>
  </w:p>
  <w:p w14:paraId="340268D5" w14:textId="77777777" w:rsidR="00D40BA5" w:rsidRDefault="00D40BA5" w:rsidP="004D127F">
    <w:pPr>
      <w:pStyle w:val="Footer"/>
      <w:jc w:val="center"/>
    </w:pPr>
  </w:p>
  <w:p w14:paraId="6489D519" w14:textId="77777777" w:rsidR="000C1B55" w:rsidRDefault="000C1B55" w:rsidP="000C1B5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4EEE741" w14:textId="16C10A42" w:rsidR="00D40BA5" w:rsidRPr="00004086" w:rsidRDefault="000C1B55" w:rsidP="000C1B5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D40BA5" w:rsidRPr="00004086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B744" w14:textId="77777777" w:rsidR="001A5E89" w:rsidRDefault="001A5E89">
      <w:r>
        <w:separator/>
      </w:r>
    </w:p>
  </w:footnote>
  <w:footnote w:type="continuationSeparator" w:id="0">
    <w:p w14:paraId="7376E99A" w14:textId="77777777" w:rsidR="001A5E89" w:rsidRDefault="001A5E89">
      <w:r>
        <w:continuationSeparator/>
      </w:r>
    </w:p>
  </w:footnote>
  <w:footnote w:type="continuationNotice" w:id="1">
    <w:p w14:paraId="1ADB4050" w14:textId="77777777" w:rsidR="001A5E89" w:rsidRDefault="001A5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1EB1" w14:textId="401ACC37" w:rsidR="00D40BA5" w:rsidRPr="00315ADB" w:rsidRDefault="00D40BA5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7E879B8E" wp14:editId="7830276B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67803C" wp14:editId="22408D71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490A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F5C22" wp14:editId="7376FCD7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1844C" w14:textId="43A801F9" w:rsidR="00D40BA5" w:rsidRDefault="00D40BA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4EF040D" wp14:editId="34AF499E">
                                <wp:extent cx="297815" cy="297815"/>
                                <wp:effectExtent l="0" t="0" r="0" b="0"/>
                                <wp:docPr id="6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815" cy="297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4D1607" w14:textId="77777777" w:rsidR="00D40BA5" w:rsidRPr="00E624BF" w:rsidRDefault="00D40BA5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B52C9C9" w14:textId="77777777" w:rsidR="00D40BA5" w:rsidRPr="00C0628A" w:rsidRDefault="00D40BA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13EEAF" w14:textId="77777777" w:rsidR="00D40BA5" w:rsidRDefault="00D40BA5"/>
                        <w:p w14:paraId="01B89CD3" w14:textId="62A7B197" w:rsidR="00D40BA5" w:rsidRPr="007966B1" w:rsidRDefault="00D40BA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07B4EF3" wp14:editId="54FF5689">
                                <wp:extent cx="671830" cy="263525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264F7D6" w14:textId="77777777" w:rsidR="00D40BA5" w:rsidRPr="005D6392" w:rsidRDefault="00D40BA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F5C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0151844C" w14:textId="43A801F9" w:rsidR="00D40BA5" w:rsidRDefault="00D40BA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4EF040D" wp14:editId="34AF499E">
                          <wp:extent cx="297815" cy="297815"/>
                          <wp:effectExtent l="0" t="0" r="0" b="0"/>
                          <wp:docPr id="6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815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4D1607" w14:textId="77777777" w:rsidR="00D40BA5" w:rsidRPr="00E624BF" w:rsidRDefault="00D40BA5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B52C9C9" w14:textId="77777777" w:rsidR="00D40BA5" w:rsidRPr="00C0628A" w:rsidRDefault="00D40BA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13EEAF" w14:textId="77777777" w:rsidR="00D40BA5" w:rsidRDefault="00D40BA5"/>
                  <w:p w14:paraId="01B89CD3" w14:textId="62A7B197" w:rsidR="00D40BA5" w:rsidRPr="007966B1" w:rsidRDefault="00D40BA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07B4EF3" wp14:editId="54FF5689">
                          <wp:extent cx="671830" cy="263525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264F7D6" w14:textId="77777777" w:rsidR="00D40BA5" w:rsidRPr="005D6392" w:rsidRDefault="00D40BA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6E5220" wp14:editId="469D2630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2C9F8" w14:textId="411076DB" w:rsidR="00D40BA5" w:rsidRPr="007966B1" w:rsidRDefault="00D40BA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908D27" wp14:editId="061A7BEA">
                                <wp:extent cx="671830" cy="263525"/>
                                <wp:effectExtent l="0" t="0" r="0" b="0"/>
                                <wp:docPr id="4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84B2182" w14:textId="77777777" w:rsidR="00D40BA5" w:rsidRPr="005D6392" w:rsidRDefault="00D40BA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5516027" w14:textId="77777777" w:rsidR="00D40BA5" w:rsidRDefault="00D40BA5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E5220"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7742C9F8" w14:textId="411076DB" w:rsidR="00D40BA5" w:rsidRPr="007966B1" w:rsidRDefault="00D40BA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908D27" wp14:editId="061A7BEA">
                          <wp:extent cx="671830" cy="263525"/>
                          <wp:effectExtent l="0" t="0" r="0" b="0"/>
                          <wp:docPr id="4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84B2182" w14:textId="77777777" w:rsidR="00D40BA5" w:rsidRPr="005D6392" w:rsidRDefault="00D40BA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5516027" w14:textId="77777777" w:rsidR="00D40BA5" w:rsidRDefault="00D40BA5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C1B55">
      <w:rPr>
        <w:rFonts w:ascii="Book Antiqua" w:hAnsi="Book Antiqua"/>
        <w:smallCaps/>
        <w:position w:val="110"/>
        <w:sz w:val="48"/>
      </w:rPr>
      <w:t xml:space="preserve">                  </w:t>
    </w:r>
    <w:r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0C1B55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>
      <w:rPr>
        <w:rFonts w:ascii="Book Antiqua" w:hAnsi="Book Antiqua"/>
        <w:smallCaps/>
        <w:position w:val="132"/>
        <w:sz w:val="48"/>
        <w:szCs w:val="48"/>
      </w:rPr>
      <w:t xml:space="preserve">    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981"/>
    <w:multiLevelType w:val="hybridMultilevel"/>
    <w:tmpl w:val="CD6409B4"/>
    <w:lvl w:ilvl="0" w:tplc="AA7E2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4086"/>
    <w:rsid w:val="000051E9"/>
    <w:rsid w:val="00005B4D"/>
    <w:rsid w:val="0000700A"/>
    <w:rsid w:val="000101F4"/>
    <w:rsid w:val="000105EF"/>
    <w:rsid w:val="00010F60"/>
    <w:rsid w:val="00011D6D"/>
    <w:rsid w:val="000138C2"/>
    <w:rsid w:val="00020E80"/>
    <w:rsid w:val="0003033A"/>
    <w:rsid w:val="00031575"/>
    <w:rsid w:val="0003526C"/>
    <w:rsid w:val="000354BC"/>
    <w:rsid w:val="00036696"/>
    <w:rsid w:val="00043A2F"/>
    <w:rsid w:val="00044864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67117"/>
    <w:rsid w:val="000674BD"/>
    <w:rsid w:val="000701D8"/>
    <w:rsid w:val="00073627"/>
    <w:rsid w:val="00073B2C"/>
    <w:rsid w:val="00074D61"/>
    <w:rsid w:val="00084F44"/>
    <w:rsid w:val="000854CE"/>
    <w:rsid w:val="00092664"/>
    <w:rsid w:val="00097C38"/>
    <w:rsid w:val="000A04CE"/>
    <w:rsid w:val="000A1066"/>
    <w:rsid w:val="000A12EF"/>
    <w:rsid w:val="000A202C"/>
    <w:rsid w:val="000A2575"/>
    <w:rsid w:val="000B20AF"/>
    <w:rsid w:val="000B58F0"/>
    <w:rsid w:val="000B68CF"/>
    <w:rsid w:val="000B69E9"/>
    <w:rsid w:val="000C0AC9"/>
    <w:rsid w:val="000C1B55"/>
    <w:rsid w:val="000C239A"/>
    <w:rsid w:val="000C2461"/>
    <w:rsid w:val="000C267C"/>
    <w:rsid w:val="000C42E8"/>
    <w:rsid w:val="000C4BF9"/>
    <w:rsid w:val="000C4C71"/>
    <w:rsid w:val="000C6066"/>
    <w:rsid w:val="000D201D"/>
    <w:rsid w:val="000D3359"/>
    <w:rsid w:val="000D43EA"/>
    <w:rsid w:val="000E2171"/>
    <w:rsid w:val="000E4193"/>
    <w:rsid w:val="00101713"/>
    <w:rsid w:val="00101ADF"/>
    <w:rsid w:val="00103FA8"/>
    <w:rsid w:val="001043E5"/>
    <w:rsid w:val="001057DD"/>
    <w:rsid w:val="00114532"/>
    <w:rsid w:val="001201B6"/>
    <w:rsid w:val="00121507"/>
    <w:rsid w:val="00123596"/>
    <w:rsid w:val="00123A05"/>
    <w:rsid w:val="00123CE0"/>
    <w:rsid w:val="001257CC"/>
    <w:rsid w:val="0013102B"/>
    <w:rsid w:val="00131DAD"/>
    <w:rsid w:val="00134150"/>
    <w:rsid w:val="00134349"/>
    <w:rsid w:val="00134A70"/>
    <w:rsid w:val="001351FE"/>
    <w:rsid w:val="001366DC"/>
    <w:rsid w:val="00136DEA"/>
    <w:rsid w:val="00140056"/>
    <w:rsid w:val="0014088A"/>
    <w:rsid w:val="00141293"/>
    <w:rsid w:val="00147882"/>
    <w:rsid w:val="00155444"/>
    <w:rsid w:val="00160B9D"/>
    <w:rsid w:val="00160E88"/>
    <w:rsid w:val="00162322"/>
    <w:rsid w:val="00174707"/>
    <w:rsid w:val="00174D79"/>
    <w:rsid w:val="00191E20"/>
    <w:rsid w:val="0019327E"/>
    <w:rsid w:val="001A2232"/>
    <w:rsid w:val="001A2415"/>
    <w:rsid w:val="001A2F55"/>
    <w:rsid w:val="001A340C"/>
    <w:rsid w:val="001A5C5E"/>
    <w:rsid w:val="001A5E89"/>
    <w:rsid w:val="001B01B7"/>
    <w:rsid w:val="001B106D"/>
    <w:rsid w:val="001B6874"/>
    <w:rsid w:val="001C16AB"/>
    <w:rsid w:val="001C20BD"/>
    <w:rsid w:val="001C4203"/>
    <w:rsid w:val="001D5206"/>
    <w:rsid w:val="001D528F"/>
    <w:rsid w:val="001E4705"/>
    <w:rsid w:val="001E5119"/>
    <w:rsid w:val="001E57BC"/>
    <w:rsid w:val="001E6922"/>
    <w:rsid w:val="001E6C4E"/>
    <w:rsid w:val="001E6E3F"/>
    <w:rsid w:val="001E72EC"/>
    <w:rsid w:val="001E74F9"/>
    <w:rsid w:val="001E77D0"/>
    <w:rsid w:val="001F1FBC"/>
    <w:rsid w:val="001F3F33"/>
    <w:rsid w:val="001F3F89"/>
    <w:rsid w:val="002071C8"/>
    <w:rsid w:val="00213DD2"/>
    <w:rsid w:val="00215362"/>
    <w:rsid w:val="00217291"/>
    <w:rsid w:val="0022223F"/>
    <w:rsid w:val="00223283"/>
    <w:rsid w:val="00223525"/>
    <w:rsid w:val="00224120"/>
    <w:rsid w:val="00227513"/>
    <w:rsid w:val="002307BD"/>
    <w:rsid w:val="00232317"/>
    <w:rsid w:val="00234E1D"/>
    <w:rsid w:val="00235395"/>
    <w:rsid w:val="00236E3D"/>
    <w:rsid w:val="002372F5"/>
    <w:rsid w:val="00237F7C"/>
    <w:rsid w:val="00240A09"/>
    <w:rsid w:val="00242727"/>
    <w:rsid w:val="00252CDC"/>
    <w:rsid w:val="00253A42"/>
    <w:rsid w:val="00253BB6"/>
    <w:rsid w:val="002545BB"/>
    <w:rsid w:val="00255E7C"/>
    <w:rsid w:val="00256548"/>
    <w:rsid w:val="00256DCE"/>
    <w:rsid w:val="00261C9B"/>
    <w:rsid w:val="00280D92"/>
    <w:rsid w:val="0028435B"/>
    <w:rsid w:val="00285D93"/>
    <w:rsid w:val="00286103"/>
    <w:rsid w:val="002877C5"/>
    <w:rsid w:val="00290333"/>
    <w:rsid w:val="00291341"/>
    <w:rsid w:val="002974CD"/>
    <w:rsid w:val="002A5218"/>
    <w:rsid w:val="002B2048"/>
    <w:rsid w:val="002B372A"/>
    <w:rsid w:val="002B5FCF"/>
    <w:rsid w:val="002C1691"/>
    <w:rsid w:val="002C1C01"/>
    <w:rsid w:val="002C70F2"/>
    <w:rsid w:val="002C7CDF"/>
    <w:rsid w:val="002D07A1"/>
    <w:rsid w:val="002D2D25"/>
    <w:rsid w:val="002D30F8"/>
    <w:rsid w:val="002D4086"/>
    <w:rsid w:val="002D440D"/>
    <w:rsid w:val="002D4E75"/>
    <w:rsid w:val="002D7077"/>
    <w:rsid w:val="002D74A8"/>
    <w:rsid w:val="002E06E6"/>
    <w:rsid w:val="002E27F3"/>
    <w:rsid w:val="002E2ACB"/>
    <w:rsid w:val="002E2BA7"/>
    <w:rsid w:val="002E3E74"/>
    <w:rsid w:val="002E59B9"/>
    <w:rsid w:val="002E70ED"/>
    <w:rsid w:val="002E7D6A"/>
    <w:rsid w:val="002F2506"/>
    <w:rsid w:val="002F7D3C"/>
    <w:rsid w:val="00300EF9"/>
    <w:rsid w:val="003073A9"/>
    <w:rsid w:val="00311374"/>
    <w:rsid w:val="003129EC"/>
    <w:rsid w:val="003149AE"/>
    <w:rsid w:val="00315887"/>
    <w:rsid w:val="00315ADB"/>
    <w:rsid w:val="00317F04"/>
    <w:rsid w:val="00323C8E"/>
    <w:rsid w:val="0033065C"/>
    <w:rsid w:val="00331461"/>
    <w:rsid w:val="00332D0E"/>
    <w:rsid w:val="003352DC"/>
    <w:rsid w:val="00337A0F"/>
    <w:rsid w:val="00340904"/>
    <w:rsid w:val="0034157D"/>
    <w:rsid w:val="00341E94"/>
    <w:rsid w:val="00342744"/>
    <w:rsid w:val="00342C82"/>
    <w:rsid w:val="00343269"/>
    <w:rsid w:val="003436AF"/>
    <w:rsid w:val="00344529"/>
    <w:rsid w:val="00347C83"/>
    <w:rsid w:val="00353395"/>
    <w:rsid w:val="003541DD"/>
    <w:rsid w:val="0035654F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952A6"/>
    <w:rsid w:val="0039662F"/>
    <w:rsid w:val="003A2489"/>
    <w:rsid w:val="003A3733"/>
    <w:rsid w:val="003A4888"/>
    <w:rsid w:val="003B5885"/>
    <w:rsid w:val="003B66E5"/>
    <w:rsid w:val="003C0F90"/>
    <w:rsid w:val="003C7F26"/>
    <w:rsid w:val="003D2029"/>
    <w:rsid w:val="003D497A"/>
    <w:rsid w:val="003D7FEF"/>
    <w:rsid w:val="003E43C0"/>
    <w:rsid w:val="003E4BFA"/>
    <w:rsid w:val="003E745A"/>
    <w:rsid w:val="003E7B51"/>
    <w:rsid w:val="00401A9C"/>
    <w:rsid w:val="00405F5B"/>
    <w:rsid w:val="0040759F"/>
    <w:rsid w:val="00412D3F"/>
    <w:rsid w:val="004133C6"/>
    <w:rsid w:val="00413F8E"/>
    <w:rsid w:val="004151E2"/>
    <w:rsid w:val="00415545"/>
    <w:rsid w:val="00416CAF"/>
    <w:rsid w:val="00416EBB"/>
    <w:rsid w:val="00420918"/>
    <w:rsid w:val="0042177A"/>
    <w:rsid w:val="004217E8"/>
    <w:rsid w:val="00421B0E"/>
    <w:rsid w:val="00421D0A"/>
    <w:rsid w:val="00424F01"/>
    <w:rsid w:val="00424FD5"/>
    <w:rsid w:val="004258CB"/>
    <w:rsid w:val="00430227"/>
    <w:rsid w:val="00430428"/>
    <w:rsid w:val="004304C4"/>
    <w:rsid w:val="00430C1F"/>
    <w:rsid w:val="00432034"/>
    <w:rsid w:val="00432A33"/>
    <w:rsid w:val="00432AA3"/>
    <w:rsid w:val="00435981"/>
    <w:rsid w:val="00435D77"/>
    <w:rsid w:val="00441411"/>
    <w:rsid w:val="0044272A"/>
    <w:rsid w:val="00443378"/>
    <w:rsid w:val="00445DE0"/>
    <w:rsid w:val="00455AA5"/>
    <w:rsid w:val="00455BD3"/>
    <w:rsid w:val="00455C89"/>
    <w:rsid w:val="00460FC5"/>
    <w:rsid w:val="004618EE"/>
    <w:rsid w:val="00461FD5"/>
    <w:rsid w:val="00467F33"/>
    <w:rsid w:val="00470F26"/>
    <w:rsid w:val="00471810"/>
    <w:rsid w:val="004743A4"/>
    <w:rsid w:val="004751A1"/>
    <w:rsid w:val="004752EA"/>
    <w:rsid w:val="0048215F"/>
    <w:rsid w:val="00482F56"/>
    <w:rsid w:val="004914E1"/>
    <w:rsid w:val="0049188E"/>
    <w:rsid w:val="0049229F"/>
    <w:rsid w:val="004A5282"/>
    <w:rsid w:val="004A7953"/>
    <w:rsid w:val="004B57D6"/>
    <w:rsid w:val="004B75A7"/>
    <w:rsid w:val="004B7656"/>
    <w:rsid w:val="004C13B7"/>
    <w:rsid w:val="004C276F"/>
    <w:rsid w:val="004C417D"/>
    <w:rsid w:val="004C4A2C"/>
    <w:rsid w:val="004C4D47"/>
    <w:rsid w:val="004C7FBD"/>
    <w:rsid w:val="004D04A4"/>
    <w:rsid w:val="004D127F"/>
    <w:rsid w:val="004D199D"/>
    <w:rsid w:val="004D4008"/>
    <w:rsid w:val="004D4BA8"/>
    <w:rsid w:val="004D4E4C"/>
    <w:rsid w:val="004E0F87"/>
    <w:rsid w:val="004E21AA"/>
    <w:rsid w:val="004E2207"/>
    <w:rsid w:val="004E242D"/>
    <w:rsid w:val="004E33DD"/>
    <w:rsid w:val="004E33E2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4EB0"/>
    <w:rsid w:val="005062CA"/>
    <w:rsid w:val="0051439C"/>
    <w:rsid w:val="0051693F"/>
    <w:rsid w:val="00522764"/>
    <w:rsid w:val="0052315F"/>
    <w:rsid w:val="00525976"/>
    <w:rsid w:val="005264A9"/>
    <w:rsid w:val="005268F9"/>
    <w:rsid w:val="00527305"/>
    <w:rsid w:val="00527415"/>
    <w:rsid w:val="0053055B"/>
    <w:rsid w:val="00530A2E"/>
    <w:rsid w:val="0054622C"/>
    <w:rsid w:val="00546FF2"/>
    <w:rsid w:val="00550D2E"/>
    <w:rsid w:val="00552F89"/>
    <w:rsid w:val="005532D6"/>
    <w:rsid w:val="00560A67"/>
    <w:rsid w:val="00562BE2"/>
    <w:rsid w:val="00564B7F"/>
    <w:rsid w:val="005654AD"/>
    <w:rsid w:val="005669BB"/>
    <w:rsid w:val="00575317"/>
    <w:rsid w:val="0057574A"/>
    <w:rsid w:val="00575875"/>
    <w:rsid w:val="005774B9"/>
    <w:rsid w:val="00580F05"/>
    <w:rsid w:val="00584FAA"/>
    <w:rsid w:val="0059156F"/>
    <w:rsid w:val="00592251"/>
    <w:rsid w:val="00592286"/>
    <w:rsid w:val="0059689C"/>
    <w:rsid w:val="0059696F"/>
    <w:rsid w:val="00597098"/>
    <w:rsid w:val="005979B2"/>
    <w:rsid w:val="005A357F"/>
    <w:rsid w:val="005A3E17"/>
    <w:rsid w:val="005A6AB3"/>
    <w:rsid w:val="005B06EB"/>
    <w:rsid w:val="005B2CBB"/>
    <w:rsid w:val="005B3742"/>
    <w:rsid w:val="005B61E6"/>
    <w:rsid w:val="005D1D63"/>
    <w:rsid w:val="005D2510"/>
    <w:rsid w:val="005D4628"/>
    <w:rsid w:val="005D5DC7"/>
    <w:rsid w:val="005D6699"/>
    <w:rsid w:val="005E00E0"/>
    <w:rsid w:val="005E7C82"/>
    <w:rsid w:val="005F7816"/>
    <w:rsid w:val="005F7FD8"/>
    <w:rsid w:val="00601328"/>
    <w:rsid w:val="0060272A"/>
    <w:rsid w:val="0060397C"/>
    <w:rsid w:val="00603F42"/>
    <w:rsid w:val="006144F6"/>
    <w:rsid w:val="00616A1B"/>
    <w:rsid w:val="006233B7"/>
    <w:rsid w:val="00625D68"/>
    <w:rsid w:val="006311C7"/>
    <w:rsid w:val="00631A15"/>
    <w:rsid w:val="0063295E"/>
    <w:rsid w:val="006331B2"/>
    <w:rsid w:val="00633D51"/>
    <w:rsid w:val="006342CA"/>
    <w:rsid w:val="0063497C"/>
    <w:rsid w:val="00635F3C"/>
    <w:rsid w:val="00637B68"/>
    <w:rsid w:val="006409F5"/>
    <w:rsid w:val="00643009"/>
    <w:rsid w:val="0064408E"/>
    <w:rsid w:val="00646AD4"/>
    <w:rsid w:val="00647283"/>
    <w:rsid w:val="00654F6F"/>
    <w:rsid w:val="0066171D"/>
    <w:rsid w:val="0066189D"/>
    <w:rsid w:val="00661A4F"/>
    <w:rsid w:val="00662EC6"/>
    <w:rsid w:val="00664397"/>
    <w:rsid w:val="00664DB3"/>
    <w:rsid w:val="006706D2"/>
    <w:rsid w:val="006718FD"/>
    <w:rsid w:val="00671E94"/>
    <w:rsid w:val="00674D79"/>
    <w:rsid w:val="00676B51"/>
    <w:rsid w:val="00677470"/>
    <w:rsid w:val="006849B4"/>
    <w:rsid w:val="00684AF8"/>
    <w:rsid w:val="00684DED"/>
    <w:rsid w:val="00685C89"/>
    <w:rsid w:val="00686E08"/>
    <w:rsid w:val="006908F0"/>
    <w:rsid w:val="0069582B"/>
    <w:rsid w:val="00697034"/>
    <w:rsid w:val="006A6042"/>
    <w:rsid w:val="006C1D7D"/>
    <w:rsid w:val="006D0A38"/>
    <w:rsid w:val="006D35EB"/>
    <w:rsid w:val="006D5F7A"/>
    <w:rsid w:val="006E123A"/>
    <w:rsid w:val="006E4BE0"/>
    <w:rsid w:val="006E6CF8"/>
    <w:rsid w:val="006F5D2A"/>
    <w:rsid w:val="006F6225"/>
    <w:rsid w:val="00714AB6"/>
    <w:rsid w:val="00715FCB"/>
    <w:rsid w:val="007169BB"/>
    <w:rsid w:val="007232AE"/>
    <w:rsid w:val="00724F9B"/>
    <w:rsid w:val="00730910"/>
    <w:rsid w:val="00730F27"/>
    <w:rsid w:val="00732759"/>
    <w:rsid w:val="00732A67"/>
    <w:rsid w:val="00732AE5"/>
    <w:rsid w:val="007356F7"/>
    <w:rsid w:val="007425A2"/>
    <w:rsid w:val="007512A2"/>
    <w:rsid w:val="00751C8A"/>
    <w:rsid w:val="007533BD"/>
    <w:rsid w:val="00755551"/>
    <w:rsid w:val="0075653C"/>
    <w:rsid w:val="007576FC"/>
    <w:rsid w:val="007613F2"/>
    <w:rsid w:val="00761B9D"/>
    <w:rsid w:val="0076400B"/>
    <w:rsid w:val="00765F06"/>
    <w:rsid w:val="0077240C"/>
    <w:rsid w:val="00780A88"/>
    <w:rsid w:val="00783BC2"/>
    <w:rsid w:val="0078420B"/>
    <w:rsid w:val="007878EE"/>
    <w:rsid w:val="007A30F0"/>
    <w:rsid w:val="007A3307"/>
    <w:rsid w:val="007A3DA4"/>
    <w:rsid w:val="007A57A1"/>
    <w:rsid w:val="007A7984"/>
    <w:rsid w:val="007B09FF"/>
    <w:rsid w:val="007B0F94"/>
    <w:rsid w:val="007B1341"/>
    <w:rsid w:val="007B2BF1"/>
    <w:rsid w:val="007B35C2"/>
    <w:rsid w:val="007B489A"/>
    <w:rsid w:val="007C16F0"/>
    <w:rsid w:val="007C2157"/>
    <w:rsid w:val="007C2FBE"/>
    <w:rsid w:val="007C35BB"/>
    <w:rsid w:val="007C4F12"/>
    <w:rsid w:val="007D0489"/>
    <w:rsid w:val="007D5CDD"/>
    <w:rsid w:val="007D5CE2"/>
    <w:rsid w:val="007D78FB"/>
    <w:rsid w:val="007E1E94"/>
    <w:rsid w:val="007E5277"/>
    <w:rsid w:val="007E67C6"/>
    <w:rsid w:val="007F09CA"/>
    <w:rsid w:val="007F6CEB"/>
    <w:rsid w:val="0080374A"/>
    <w:rsid w:val="00804A7D"/>
    <w:rsid w:val="00806AB3"/>
    <w:rsid w:val="00810E1A"/>
    <w:rsid w:val="00811539"/>
    <w:rsid w:val="008115D4"/>
    <w:rsid w:val="0081179E"/>
    <w:rsid w:val="00820FE3"/>
    <w:rsid w:val="00827808"/>
    <w:rsid w:val="008301BA"/>
    <w:rsid w:val="0083181A"/>
    <w:rsid w:val="00831B36"/>
    <w:rsid w:val="00837730"/>
    <w:rsid w:val="00841A9D"/>
    <w:rsid w:val="00850B53"/>
    <w:rsid w:val="00852335"/>
    <w:rsid w:val="00852FA7"/>
    <w:rsid w:val="008532C0"/>
    <w:rsid w:val="00857EAF"/>
    <w:rsid w:val="008607BD"/>
    <w:rsid w:val="00861419"/>
    <w:rsid w:val="0087438E"/>
    <w:rsid w:val="00875596"/>
    <w:rsid w:val="00875F9C"/>
    <w:rsid w:val="00876A13"/>
    <w:rsid w:val="0088023E"/>
    <w:rsid w:val="00880C6D"/>
    <w:rsid w:val="00881142"/>
    <w:rsid w:val="00883E37"/>
    <w:rsid w:val="008921F1"/>
    <w:rsid w:val="008949BC"/>
    <w:rsid w:val="00895573"/>
    <w:rsid w:val="008A1DF4"/>
    <w:rsid w:val="008B01FA"/>
    <w:rsid w:val="008B1B78"/>
    <w:rsid w:val="008B3670"/>
    <w:rsid w:val="008B7190"/>
    <w:rsid w:val="008C0955"/>
    <w:rsid w:val="008C205E"/>
    <w:rsid w:val="008C6D0D"/>
    <w:rsid w:val="008C7531"/>
    <w:rsid w:val="008D26E8"/>
    <w:rsid w:val="008D4D53"/>
    <w:rsid w:val="008D68E4"/>
    <w:rsid w:val="008D7485"/>
    <w:rsid w:val="008E1819"/>
    <w:rsid w:val="008E311C"/>
    <w:rsid w:val="008F1E33"/>
    <w:rsid w:val="008F248C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764"/>
    <w:rsid w:val="00934A9C"/>
    <w:rsid w:val="0093536F"/>
    <w:rsid w:val="00944F4C"/>
    <w:rsid w:val="00950887"/>
    <w:rsid w:val="009512D8"/>
    <w:rsid w:val="00952192"/>
    <w:rsid w:val="0095234F"/>
    <w:rsid w:val="0095244B"/>
    <w:rsid w:val="00954C22"/>
    <w:rsid w:val="0095508A"/>
    <w:rsid w:val="00955F32"/>
    <w:rsid w:val="00957549"/>
    <w:rsid w:val="009629E7"/>
    <w:rsid w:val="0096365D"/>
    <w:rsid w:val="00965477"/>
    <w:rsid w:val="00966A5F"/>
    <w:rsid w:val="00971321"/>
    <w:rsid w:val="00973183"/>
    <w:rsid w:val="00975848"/>
    <w:rsid w:val="00976749"/>
    <w:rsid w:val="0098246E"/>
    <w:rsid w:val="00987F34"/>
    <w:rsid w:val="00990DA2"/>
    <w:rsid w:val="00992DBE"/>
    <w:rsid w:val="009939AD"/>
    <w:rsid w:val="00994D9D"/>
    <w:rsid w:val="009A1945"/>
    <w:rsid w:val="009A19D3"/>
    <w:rsid w:val="009A4891"/>
    <w:rsid w:val="009A4D24"/>
    <w:rsid w:val="009A7C0D"/>
    <w:rsid w:val="009A7D0A"/>
    <w:rsid w:val="009B016F"/>
    <w:rsid w:val="009B4C50"/>
    <w:rsid w:val="009B6AE5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0EAE"/>
    <w:rsid w:val="009E13D7"/>
    <w:rsid w:val="009E2411"/>
    <w:rsid w:val="009E2C54"/>
    <w:rsid w:val="009E356D"/>
    <w:rsid w:val="009E378A"/>
    <w:rsid w:val="009F12AA"/>
    <w:rsid w:val="009F156F"/>
    <w:rsid w:val="009F1883"/>
    <w:rsid w:val="009F58BE"/>
    <w:rsid w:val="00A00577"/>
    <w:rsid w:val="00A02B79"/>
    <w:rsid w:val="00A1112F"/>
    <w:rsid w:val="00A1189D"/>
    <w:rsid w:val="00A12E3D"/>
    <w:rsid w:val="00A15423"/>
    <w:rsid w:val="00A17715"/>
    <w:rsid w:val="00A2593C"/>
    <w:rsid w:val="00A259E3"/>
    <w:rsid w:val="00A32D8B"/>
    <w:rsid w:val="00A34B6B"/>
    <w:rsid w:val="00A36F90"/>
    <w:rsid w:val="00A37A6F"/>
    <w:rsid w:val="00A46A54"/>
    <w:rsid w:val="00A46D55"/>
    <w:rsid w:val="00A47175"/>
    <w:rsid w:val="00A47A70"/>
    <w:rsid w:val="00A50122"/>
    <w:rsid w:val="00A5273E"/>
    <w:rsid w:val="00A60BCB"/>
    <w:rsid w:val="00A62FD6"/>
    <w:rsid w:val="00A64978"/>
    <w:rsid w:val="00A67C35"/>
    <w:rsid w:val="00A71F7A"/>
    <w:rsid w:val="00A7228F"/>
    <w:rsid w:val="00A826E2"/>
    <w:rsid w:val="00A8332C"/>
    <w:rsid w:val="00A86BB6"/>
    <w:rsid w:val="00A9030A"/>
    <w:rsid w:val="00A9259C"/>
    <w:rsid w:val="00A933D8"/>
    <w:rsid w:val="00A96EAF"/>
    <w:rsid w:val="00AA0865"/>
    <w:rsid w:val="00AA32B0"/>
    <w:rsid w:val="00AA413A"/>
    <w:rsid w:val="00AB1BD7"/>
    <w:rsid w:val="00AB4019"/>
    <w:rsid w:val="00AB7854"/>
    <w:rsid w:val="00AC0180"/>
    <w:rsid w:val="00AC02D7"/>
    <w:rsid w:val="00AC0854"/>
    <w:rsid w:val="00AC3EE1"/>
    <w:rsid w:val="00AC3FAE"/>
    <w:rsid w:val="00AD1C2C"/>
    <w:rsid w:val="00AD3059"/>
    <w:rsid w:val="00AD480B"/>
    <w:rsid w:val="00AD4A38"/>
    <w:rsid w:val="00AE1596"/>
    <w:rsid w:val="00AE25D1"/>
    <w:rsid w:val="00AE6508"/>
    <w:rsid w:val="00AF15CC"/>
    <w:rsid w:val="00AF2345"/>
    <w:rsid w:val="00AF34E4"/>
    <w:rsid w:val="00AF5840"/>
    <w:rsid w:val="00AF6A89"/>
    <w:rsid w:val="00B00BC8"/>
    <w:rsid w:val="00B045B5"/>
    <w:rsid w:val="00B10B15"/>
    <w:rsid w:val="00B10FD8"/>
    <w:rsid w:val="00B1162F"/>
    <w:rsid w:val="00B144F2"/>
    <w:rsid w:val="00B148E0"/>
    <w:rsid w:val="00B253DF"/>
    <w:rsid w:val="00B2545A"/>
    <w:rsid w:val="00B25615"/>
    <w:rsid w:val="00B27525"/>
    <w:rsid w:val="00B3100B"/>
    <w:rsid w:val="00B31341"/>
    <w:rsid w:val="00B331EB"/>
    <w:rsid w:val="00B3591A"/>
    <w:rsid w:val="00B41D24"/>
    <w:rsid w:val="00B423FD"/>
    <w:rsid w:val="00B432F1"/>
    <w:rsid w:val="00B4346A"/>
    <w:rsid w:val="00B43575"/>
    <w:rsid w:val="00B45371"/>
    <w:rsid w:val="00B468DC"/>
    <w:rsid w:val="00B569D3"/>
    <w:rsid w:val="00B6423F"/>
    <w:rsid w:val="00B76ADA"/>
    <w:rsid w:val="00B81179"/>
    <w:rsid w:val="00B84FAB"/>
    <w:rsid w:val="00B86BD3"/>
    <w:rsid w:val="00B943EB"/>
    <w:rsid w:val="00B95F90"/>
    <w:rsid w:val="00BA22E2"/>
    <w:rsid w:val="00BA3937"/>
    <w:rsid w:val="00BA4DD8"/>
    <w:rsid w:val="00BA56D6"/>
    <w:rsid w:val="00BB1071"/>
    <w:rsid w:val="00BB1EE5"/>
    <w:rsid w:val="00BB2299"/>
    <w:rsid w:val="00BB5689"/>
    <w:rsid w:val="00BB5A1D"/>
    <w:rsid w:val="00BC0E73"/>
    <w:rsid w:val="00BC56F7"/>
    <w:rsid w:val="00BC7683"/>
    <w:rsid w:val="00BD0F23"/>
    <w:rsid w:val="00BD42D7"/>
    <w:rsid w:val="00BD456E"/>
    <w:rsid w:val="00BE00B6"/>
    <w:rsid w:val="00BE05D4"/>
    <w:rsid w:val="00BE41AC"/>
    <w:rsid w:val="00BE4EDF"/>
    <w:rsid w:val="00BE6DDE"/>
    <w:rsid w:val="00BF4728"/>
    <w:rsid w:val="00BF7691"/>
    <w:rsid w:val="00BF7B54"/>
    <w:rsid w:val="00C00719"/>
    <w:rsid w:val="00C03D0E"/>
    <w:rsid w:val="00C06A91"/>
    <w:rsid w:val="00C148FE"/>
    <w:rsid w:val="00C149DC"/>
    <w:rsid w:val="00C17CE4"/>
    <w:rsid w:val="00C20D8F"/>
    <w:rsid w:val="00C2228E"/>
    <w:rsid w:val="00C252DA"/>
    <w:rsid w:val="00C264A9"/>
    <w:rsid w:val="00C30E6F"/>
    <w:rsid w:val="00C34800"/>
    <w:rsid w:val="00C35E8C"/>
    <w:rsid w:val="00C37035"/>
    <w:rsid w:val="00C40C9E"/>
    <w:rsid w:val="00C46B47"/>
    <w:rsid w:val="00C470D3"/>
    <w:rsid w:val="00C47545"/>
    <w:rsid w:val="00C50FCE"/>
    <w:rsid w:val="00C53C57"/>
    <w:rsid w:val="00C53CED"/>
    <w:rsid w:val="00C56382"/>
    <w:rsid w:val="00C57D98"/>
    <w:rsid w:val="00C65927"/>
    <w:rsid w:val="00C66C2D"/>
    <w:rsid w:val="00C6725B"/>
    <w:rsid w:val="00C757A2"/>
    <w:rsid w:val="00C76743"/>
    <w:rsid w:val="00C867BE"/>
    <w:rsid w:val="00C8770F"/>
    <w:rsid w:val="00C879E4"/>
    <w:rsid w:val="00C917E6"/>
    <w:rsid w:val="00CA0FD1"/>
    <w:rsid w:val="00CA2259"/>
    <w:rsid w:val="00CA59E0"/>
    <w:rsid w:val="00CA62F3"/>
    <w:rsid w:val="00CA6752"/>
    <w:rsid w:val="00CB439A"/>
    <w:rsid w:val="00CB6495"/>
    <w:rsid w:val="00CB717F"/>
    <w:rsid w:val="00CC10B7"/>
    <w:rsid w:val="00CC163E"/>
    <w:rsid w:val="00CC2C13"/>
    <w:rsid w:val="00CC35F7"/>
    <w:rsid w:val="00CC4680"/>
    <w:rsid w:val="00CC56F4"/>
    <w:rsid w:val="00CD02BA"/>
    <w:rsid w:val="00CD2D19"/>
    <w:rsid w:val="00CD326E"/>
    <w:rsid w:val="00CE0847"/>
    <w:rsid w:val="00CE11F8"/>
    <w:rsid w:val="00CE1ABC"/>
    <w:rsid w:val="00CE24DE"/>
    <w:rsid w:val="00CE296B"/>
    <w:rsid w:val="00CE713A"/>
    <w:rsid w:val="00CF2C98"/>
    <w:rsid w:val="00CF3A3A"/>
    <w:rsid w:val="00CF6436"/>
    <w:rsid w:val="00D03218"/>
    <w:rsid w:val="00D06C48"/>
    <w:rsid w:val="00D077B2"/>
    <w:rsid w:val="00D07858"/>
    <w:rsid w:val="00D140CE"/>
    <w:rsid w:val="00D1686F"/>
    <w:rsid w:val="00D20FFB"/>
    <w:rsid w:val="00D2427A"/>
    <w:rsid w:val="00D243D8"/>
    <w:rsid w:val="00D24931"/>
    <w:rsid w:val="00D25384"/>
    <w:rsid w:val="00D31290"/>
    <w:rsid w:val="00D40749"/>
    <w:rsid w:val="00D40BA5"/>
    <w:rsid w:val="00D40F43"/>
    <w:rsid w:val="00D434A1"/>
    <w:rsid w:val="00D439C0"/>
    <w:rsid w:val="00D44675"/>
    <w:rsid w:val="00D47DB7"/>
    <w:rsid w:val="00D50595"/>
    <w:rsid w:val="00D53590"/>
    <w:rsid w:val="00D63C92"/>
    <w:rsid w:val="00D656BB"/>
    <w:rsid w:val="00D66F6E"/>
    <w:rsid w:val="00D67970"/>
    <w:rsid w:val="00D71F4B"/>
    <w:rsid w:val="00D751C7"/>
    <w:rsid w:val="00D85BF0"/>
    <w:rsid w:val="00D864D6"/>
    <w:rsid w:val="00D86A72"/>
    <w:rsid w:val="00D86F85"/>
    <w:rsid w:val="00D93EFD"/>
    <w:rsid w:val="00DA07F0"/>
    <w:rsid w:val="00DA2365"/>
    <w:rsid w:val="00DA6E47"/>
    <w:rsid w:val="00DB0FEC"/>
    <w:rsid w:val="00DB29D1"/>
    <w:rsid w:val="00DB60C8"/>
    <w:rsid w:val="00DB68D6"/>
    <w:rsid w:val="00DB69FC"/>
    <w:rsid w:val="00DB76A9"/>
    <w:rsid w:val="00DB782C"/>
    <w:rsid w:val="00DC14D7"/>
    <w:rsid w:val="00DC3760"/>
    <w:rsid w:val="00DC47C4"/>
    <w:rsid w:val="00DC4F30"/>
    <w:rsid w:val="00DC5082"/>
    <w:rsid w:val="00DC7EC8"/>
    <w:rsid w:val="00DD0DD7"/>
    <w:rsid w:val="00DD3D10"/>
    <w:rsid w:val="00DD504C"/>
    <w:rsid w:val="00DD6A70"/>
    <w:rsid w:val="00DE1C58"/>
    <w:rsid w:val="00DE269E"/>
    <w:rsid w:val="00DE3063"/>
    <w:rsid w:val="00DE592C"/>
    <w:rsid w:val="00DE632A"/>
    <w:rsid w:val="00DE73BD"/>
    <w:rsid w:val="00DE7BDE"/>
    <w:rsid w:val="00DF072B"/>
    <w:rsid w:val="00DF09DB"/>
    <w:rsid w:val="00DF4BB4"/>
    <w:rsid w:val="00DF5FD0"/>
    <w:rsid w:val="00E009EB"/>
    <w:rsid w:val="00E00FC5"/>
    <w:rsid w:val="00E011EC"/>
    <w:rsid w:val="00E01C61"/>
    <w:rsid w:val="00E01D63"/>
    <w:rsid w:val="00E061C8"/>
    <w:rsid w:val="00E06421"/>
    <w:rsid w:val="00E07950"/>
    <w:rsid w:val="00E11D2F"/>
    <w:rsid w:val="00E14541"/>
    <w:rsid w:val="00E15595"/>
    <w:rsid w:val="00E24F21"/>
    <w:rsid w:val="00E257FF"/>
    <w:rsid w:val="00E315BB"/>
    <w:rsid w:val="00E3268D"/>
    <w:rsid w:val="00E377E4"/>
    <w:rsid w:val="00E37C22"/>
    <w:rsid w:val="00E41A9C"/>
    <w:rsid w:val="00E42472"/>
    <w:rsid w:val="00E45023"/>
    <w:rsid w:val="00E5012C"/>
    <w:rsid w:val="00E50E99"/>
    <w:rsid w:val="00E52E1F"/>
    <w:rsid w:val="00E55BA3"/>
    <w:rsid w:val="00E5607C"/>
    <w:rsid w:val="00E56D73"/>
    <w:rsid w:val="00E60F7E"/>
    <w:rsid w:val="00E61EE7"/>
    <w:rsid w:val="00E647AF"/>
    <w:rsid w:val="00E659E5"/>
    <w:rsid w:val="00E66299"/>
    <w:rsid w:val="00E72146"/>
    <w:rsid w:val="00E729D4"/>
    <w:rsid w:val="00E90753"/>
    <w:rsid w:val="00E91A38"/>
    <w:rsid w:val="00E9241B"/>
    <w:rsid w:val="00E92A8F"/>
    <w:rsid w:val="00E92C09"/>
    <w:rsid w:val="00E94BC7"/>
    <w:rsid w:val="00E97CCC"/>
    <w:rsid w:val="00E97E28"/>
    <w:rsid w:val="00EA066D"/>
    <w:rsid w:val="00EA366C"/>
    <w:rsid w:val="00EA3CD4"/>
    <w:rsid w:val="00EA4CF4"/>
    <w:rsid w:val="00EA70DF"/>
    <w:rsid w:val="00EA7473"/>
    <w:rsid w:val="00EA797C"/>
    <w:rsid w:val="00EB045F"/>
    <w:rsid w:val="00EB2168"/>
    <w:rsid w:val="00EB23EF"/>
    <w:rsid w:val="00EC2340"/>
    <w:rsid w:val="00EC3C3E"/>
    <w:rsid w:val="00ED1061"/>
    <w:rsid w:val="00ED321B"/>
    <w:rsid w:val="00ED3C56"/>
    <w:rsid w:val="00EE640D"/>
    <w:rsid w:val="00EF5AA0"/>
    <w:rsid w:val="00EF7536"/>
    <w:rsid w:val="00F02BB2"/>
    <w:rsid w:val="00F03481"/>
    <w:rsid w:val="00F04080"/>
    <w:rsid w:val="00F04766"/>
    <w:rsid w:val="00F12172"/>
    <w:rsid w:val="00F124CC"/>
    <w:rsid w:val="00F16104"/>
    <w:rsid w:val="00F17422"/>
    <w:rsid w:val="00F20351"/>
    <w:rsid w:val="00F203CA"/>
    <w:rsid w:val="00F218C4"/>
    <w:rsid w:val="00F24CEA"/>
    <w:rsid w:val="00F25AB6"/>
    <w:rsid w:val="00F25AF9"/>
    <w:rsid w:val="00F27D11"/>
    <w:rsid w:val="00F330FE"/>
    <w:rsid w:val="00F34534"/>
    <w:rsid w:val="00F34783"/>
    <w:rsid w:val="00F358B1"/>
    <w:rsid w:val="00F41513"/>
    <w:rsid w:val="00F4639D"/>
    <w:rsid w:val="00F466A0"/>
    <w:rsid w:val="00F541E9"/>
    <w:rsid w:val="00F6407B"/>
    <w:rsid w:val="00F66437"/>
    <w:rsid w:val="00F66E48"/>
    <w:rsid w:val="00F71A19"/>
    <w:rsid w:val="00F744D9"/>
    <w:rsid w:val="00F7503C"/>
    <w:rsid w:val="00F778A5"/>
    <w:rsid w:val="00F810A4"/>
    <w:rsid w:val="00F84624"/>
    <w:rsid w:val="00F91028"/>
    <w:rsid w:val="00F94A4D"/>
    <w:rsid w:val="00F95ECD"/>
    <w:rsid w:val="00F96807"/>
    <w:rsid w:val="00F96A69"/>
    <w:rsid w:val="00F970F3"/>
    <w:rsid w:val="00FA2AED"/>
    <w:rsid w:val="00FA7BEE"/>
    <w:rsid w:val="00FB1778"/>
    <w:rsid w:val="00FB2059"/>
    <w:rsid w:val="00FB3CF3"/>
    <w:rsid w:val="00FC24BE"/>
    <w:rsid w:val="00FC3354"/>
    <w:rsid w:val="00FC3D70"/>
    <w:rsid w:val="00FC76B6"/>
    <w:rsid w:val="00FC7B8E"/>
    <w:rsid w:val="00FD1E59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F2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8F91-2A5D-466D-B6D4-70965FF2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9639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11043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2020-07-30T08:43:00Z</dcterms:created>
  <dcterms:modified xsi:type="dcterms:W3CDTF">2020-07-30T08:43:00Z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