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4348" w14:textId="24242E71" w:rsidR="0009565C" w:rsidRPr="00FD6ECE" w:rsidRDefault="009423A7" w:rsidP="0009565C">
      <w:pPr>
        <w:pStyle w:val="Otsikko10"/>
        <w:tabs>
          <w:tab w:val="left" w:pos="690"/>
        </w:tabs>
        <w:rPr>
          <w:b w:val="0"/>
          <w:sz w:val="20"/>
          <w:szCs w:val="20"/>
          <w:lang w:val="sv-FI"/>
        </w:rPr>
      </w:pPr>
      <w:r w:rsidRPr="00FD6ECE">
        <w:rPr>
          <w:rFonts w:eastAsia="Verdana" w:cs="Verdana"/>
          <w:b w:val="0"/>
          <w:sz w:val="20"/>
          <w:szCs w:val="20"/>
          <w:bdr w:val="nil"/>
          <w:lang w:val="sv-FI"/>
        </w:rPr>
        <w:t>Pressmeddelande</w:t>
      </w:r>
      <w:r w:rsidR="00376B10" w:rsidRPr="00FD6ECE">
        <w:rPr>
          <w:rFonts w:eastAsia="Verdana" w:cs="Verdana"/>
          <w:b w:val="0"/>
          <w:sz w:val="20"/>
          <w:szCs w:val="20"/>
          <w:bdr w:val="nil"/>
          <w:lang w:val="sv-FI"/>
        </w:rPr>
        <w:t xml:space="preserve"> </w:t>
      </w:r>
      <w:r w:rsidR="00304BBE" w:rsidRPr="00F33A3F">
        <w:rPr>
          <w:rFonts w:eastAsia="Verdana" w:cs="Verdana"/>
          <w:b w:val="0"/>
          <w:sz w:val="20"/>
          <w:szCs w:val="20"/>
          <w:bdr w:val="nil"/>
          <w:lang w:val="sv-FI"/>
        </w:rPr>
        <w:t>1</w:t>
      </w:r>
      <w:r w:rsidR="00DB3633">
        <w:rPr>
          <w:rFonts w:eastAsia="Verdana" w:cs="Verdana"/>
          <w:b w:val="0"/>
          <w:sz w:val="20"/>
          <w:szCs w:val="20"/>
          <w:bdr w:val="nil"/>
          <w:lang w:val="sv-FI"/>
        </w:rPr>
        <w:t>9</w:t>
      </w:r>
      <w:bookmarkStart w:id="0" w:name="_GoBack"/>
      <w:bookmarkEnd w:id="0"/>
      <w:r w:rsidR="00304BBE" w:rsidRPr="00F33A3F">
        <w:rPr>
          <w:rFonts w:eastAsia="Verdana" w:cs="Verdana"/>
          <w:b w:val="0"/>
          <w:sz w:val="20"/>
          <w:szCs w:val="20"/>
          <w:bdr w:val="nil"/>
          <w:lang w:val="sv-FI"/>
        </w:rPr>
        <w:t>.9 2018</w:t>
      </w:r>
    </w:p>
    <w:p w14:paraId="0803F36E" w14:textId="77777777" w:rsidR="0081633A" w:rsidRPr="00FD6ECE" w:rsidRDefault="009423A7" w:rsidP="0009565C">
      <w:pPr>
        <w:pStyle w:val="Otsikko10"/>
        <w:rPr>
          <w:sz w:val="36"/>
          <w:szCs w:val="36"/>
          <w:lang w:val="sv-FI"/>
        </w:rPr>
      </w:pPr>
      <w:r w:rsidRPr="00FD6ECE">
        <w:rPr>
          <w:rFonts w:ascii="Gerbera Light" w:eastAsia="Gerbera Light" w:hAnsi="Gerbera Light" w:cs="Gerbera Light"/>
          <w:bCs/>
          <w:sz w:val="28"/>
          <w:szCs w:val="28"/>
          <w:bdr w:val="nil"/>
          <w:lang w:val="sv-FI"/>
        </w:rPr>
        <w:br/>
      </w:r>
      <w:r w:rsidRPr="00FD6ECE">
        <w:rPr>
          <w:rFonts w:eastAsia="Verdana" w:cs="Verdana"/>
          <w:bCs/>
          <w:sz w:val="36"/>
          <w:szCs w:val="36"/>
          <w:bdr w:val="nil"/>
          <w:lang w:val="sv-FI"/>
        </w:rPr>
        <w:t>På Världshjärtdagen klär vi oss i rött</w:t>
      </w:r>
    </w:p>
    <w:p w14:paraId="1A9E8760" w14:textId="77777777" w:rsidR="00776206" w:rsidRPr="00FD6ECE" w:rsidRDefault="00DB3633" w:rsidP="000F362A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</w:pPr>
    </w:p>
    <w:p w14:paraId="4EBC1B22" w14:textId="401BBF1A" w:rsidR="00025F07" w:rsidRPr="00FD6ECE" w:rsidRDefault="009423A7" w:rsidP="73EDBB29">
      <w:pPr>
        <w:rPr>
          <w:rFonts w:cs="Helvetica"/>
          <w:b/>
          <w:bCs/>
          <w:color w:val="555555"/>
          <w:sz w:val="20"/>
          <w:szCs w:val="20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Världshjärtdagen firas den 29 september. Den internationella dagen för hjärthälsa organiseras av World </w:t>
      </w:r>
      <w:proofErr w:type="spellStart"/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Heart</w:t>
      </w:r>
      <w:proofErr w:type="spellEnd"/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Federation (WHF) och firas nu för 18:e gången. I Finland organiseras dagen av Finlands Hjärtförbund</w:t>
      </w:r>
      <w:r w:rsid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tillsammans med</w:t>
      </w: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hjärtdistrikten och hjärtföreningarna. Målet för Världshjärtdagen är att öka medvetandet om hjärt- och kärlsjukdomar samt hjälpa människor att göra sådana val som främjar hjärthälsa.</w:t>
      </w:r>
    </w:p>
    <w:p w14:paraId="2169B61A" w14:textId="77777777" w:rsidR="00025F07" w:rsidRPr="00FD6ECE" w:rsidRDefault="00DB3633" w:rsidP="000F362A">
      <w:pPr>
        <w:rPr>
          <w:rFonts w:ascii="Gerbera Light" w:hAnsi="Gerbera Light" w:cs="Helvetica"/>
          <w:b/>
          <w:color w:val="555555"/>
          <w:sz w:val="20"/>
          <w:szCs w:val="20"/>
          <w:shd w:val="clear" w:color="auto" w:fill="FFFFFF"/>
          <w:lang w:val="sv-FI"/>
        </w:rPr>
      </w:pPr>
    </w:p>
    <w:p w14:paraId="760C1C08" w14:textId="18FC054B" w:rsidR="00576954" w:rsidRPr="00F33A3F" w:rsidRDefault="009423A7" w:rsidP="000F362A">
      <w:pPr>
        <w:rPr>
          <w:rFonts w:cs="Helvetica"/>
          <w:color w:val="555555"/>
          <w:sz w:val="20"/>
          <w:szCs w:val="20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I Finland uppmuntrar vi folk att klä sig i rött under Världshjärtdagen och på så sätt synliggöra hjärthälsofrågor och arbetet för hjärthälsa i vårt land. Under temadagen kommer även byggnader och landmärken runt om i Finland att klä sig i rött. Rött fasadljus använder </w:t>
      </w:r>
      <w:hyperlink r:id="rId7" w:history="1">
        <w:r w:rsidRPr="00FD6ECE">
          <w:rPr>
            <w:rFonts w:eastAsia="Verdana" w:cs="Verdana"/>
            <w:color w:val="0563C1"/>
            <w:sz w:val="20"/>
            <w:szCs w:val="20"/>
            <w:u w:val="single"/>
            <w:bdr w:val="nil"/>
            <w:shd w:val="clear" w:color="auto" w:fill="FFFFFF"/>
            <w:lang w:val="sv-FI"/>
          </w:rPr>
          <w:t>24 kända mål</w:t>
        </w:r>
      </w:hyperlink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, bland dem </w:t>
      </w:r>
      <w:r w:rsidR="00376B10" w:rsidRPr="00B35D77">
        <w:rPr>
          <w:rFonts w:eastAsia="Verdana" w:cs="Verdana"/>
          <w:b/>
          <w:color w:val="555555"/>
          <w:sz w:val="20"/>
          <w:szCs w:val="20"/>
          <w:bdr w:val="nil"/>
          <w:shd w:val="clear" w:color="auto" w:fill="FFFFFF"/>
          <w:lang w:val="sv-FI"/>
        </w:rPr>
        <w:t>Finlandiahuset</w:t>
      </w:r>
      <w:r w:rsidR="00376B10" w:rsidRPr="00B35D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i Helsingfors, </w:t>
      </w:r>
      <w:r w:rsidR="00376B10" w:rsidRPr="00B35D77">
        <w:rPr>
          <w:rFonts w:eastAsia="Verdana" w:cs="Verdana"/>
          <w:b/>
          <w:color w:val="555555"/>
          <w:sz w:val="20"/>
          <w:szCs w:val="20"/>
          <w:bdr w:val="nil"/>
          <w:shd w:val="clear" w:color="auto" w:fill="FFFFFF"/>
          <w:lang w:val="sv-FI"/>
        </w:rPr>
        <w:t>Biblioteksbron</w:t>
      </w:r>
      <w:r w:rsidR="00376B10" w:rsidRPr="00B35D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i Åbo och </w:t>
      </w:r>
      <w:proofErr w:type="spellStart"/>
      <w:r w:rsidR="00376B10" w:rsidRPr="00B35D77">
        <w:rPr>
          <w:rFonts w:eastAsia="Verdana" w:cs="Verdana"/>
          <w:b/>
          <w:color w:val="555555"/>
          <w:sz w:val="20"/>
          <w:szCs w:val="20"/>
          <w:bdr w:val="nil"/>
          <w:shd w:val="clear" w:color="auto" w:fill="FFFFFF"/>
          <w:lang w:val="sv-FI"/>
        </w:rPr>
        <w:t>Näsinneula</w:t>
      </w:r>
      <w:proofErr w:type="spellEnd"/>
      <w:r w:rsidR="00376B10" w:rsidRPr="00B35D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i Tammerfors</w:t>
      </w:r>
      <w:r w:rsidRPr="00B35D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499C66FA" w14:textId="77777777" w:rsidR="00533303" w:rsidRPr="00FD6ECE" w:rsidRDefault="00DB3633" w:rsidP="000F362A">
      <w:pPr>
        <w:rPr>
          <w:rFonts w:cs="Helvetica"/>
          <w:b/>
          <w:sz w:val="20"/>
          <w:szCs w:val="20"/>
          <w:u w:val="single"/>
          <w:shd w:val="clear" w:color="auto" w:fill="FFFFFF"/>
          <w:lang w:val="sv-FI"/>
        </w:rPr>
      </w:pPr>
    </w:p>
    <w:p w14:paraId="10275945" w14:textId="77777777" w:rsidR="00822309" w:rsidRPr="00FD6ECE" w:rsidRDefault="009423A7" w:rsidP="000F362A">
      <w:pPr>
        <w:rPr>
          <w:rFonts w:cs="Helvetica"/>
          <w:b/>
          <w:sz w:val="20"/>
          <w:szCs w:val="20"/>
          <w:u w:val="single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sz w:val="20"/>
          <w:szCs w:val="20"/>
          <w:u w:val="single"/>
          <w:bdr w:val="nil"/>
          <w:shd w:val="clear" w:color="auto" w:fill="FFFFFF"/>
          <w:lang w:val="sv-FI"/>
        </w:rPr>
        <w:t>Information om hjärt- och kärlsjukdomar</w:t>
      </w:r>
    </w:p>
    <w:p w14:paraId="50985461" w14:textId="77777777" w:rsidR="003D19B4" w:rsidRPr="00FD6ECE" w:rsidRDefault="00DB3633" w:rsidP="000F362A">
      <w:pPr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</w:p>
    <w:p w14:paraId="7EE9DC6F" w14:textId="77777777" w:rsidR="00DE5F8C" w:rsidRPr="00FD6ECE" w:rsidRDefault="009423A7" w:rsidP="73EDBB29">
      <w:pPr>
        <w:rPr>
          <w:rFonts w:cs="Helvetica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szCs w:val="19"/>
          <w:bdr w:val="nil"/>
          <w:shd w:val="clear" w:color="auto" w:fill="FFFFFF"/>
          <w:lang w:val="sv-FI"/>
        </w:rPr>
        <w:t>Årligen dör 17,5 miljoner människor i världen i hjärt- och kärlsjukdomar. Bara kranskärls</w:t>
      </w:r>
      <w:r w:rsidR="00376B10" w:rsidRPr="00FD6ECE">
        <w:rPr>
          <w:rFonts w:eastAsia="Verdana" w:cs="Verdana"/>
          <w:szCs w:val="19"/>
          <w:bdr w:val="nil"/>
          <w:shd w:val="clear" w:color="auto" w:fill="FFFFFF"/>
          <w:lang w:val="sv-FI"/>
        </w:rPr>
        <w:t>s</w:t>
      </w:r>
      <w:r w:rsidRPr="00FD6ECE">
        <w:rPr>
          <w:rFonts w:eastAsia="Verdana" w:cs="Verdana"/>
          <w:szCs w:val="19"/>
          <w:bdr w:val="nil"/>
          <w:shd w:val="clear" w:color="auto" w:fill="FFFFFF"/>
          <w:lang w:val="sv-FI"/>
        </w:rPr>
        <w:t>jukdomar orsakar var femte dödsfall i Finland. Ändå skulle 80 % av de sjukdomsanfall som orsakas av hjärt- och kärlsjukdomar utebli om förebyggandet av sjukdomar skedde på bästa möjliga sätt. Var och en påverkar sin hjärthälsa genom sin livsstil.</w:t>
      </w:r>
    </w:p>
    <w:p w14:paraId="6CBA8E4D" w14:textId="77777777" w:rsidR="00576954" w:rsidRPr="00FD6ECE" w:rsidRDefault="00DB3633" w:rsidP="000F362A">
      <w:pPr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</w:p>
    <w:p w14:paraId="1E6DE246" w14:textId="77777777" w:rsidR="004A61B2" w:rsidRPr="00F33A3F" w:rsidRDefault="009423A7" w:rsidP="000F362A">
      <w:pPr>
        <w:rPr>
          <w:rFonts w:cs="Helvetica"/>
          <w:b/>
          <w:color w:val="555555"/>
          <w:sz w:val="20"/>
          <w:szCs w:val="20"/>
          <w:u w:val="single"/>
          <w:shd w:val="clear" w:color="auto" w:fill="FFFFFF"/>
          <w:lang w:val="sv-FI"/>
        </w:rPr>
      </w:pPr>
      <w:r w:rsidRPr="00F33A3F">
        <w:rPr>
          <w:rFonts w:eastAsia="Verdana" w:cs="Verdana"/>
          <w:b/>
          <w:bCs/>
          <w:color w:val="555555"/>
          <w:sz w:val="20"/>
          <w:szCs w:val="20"/>
          <w:u w:val="single"/>
          <w:bdr w:val="nil"/>
          <w:shd w:val="clear" w:color="auto" w:fill="FFFFFF"/>
          <w:lang w:val="sv-FI"/>
        </w:rPr>
        <w:t>Fem tips för ett friskt hjärta</w:t>
      </w:r>
    </w:p>
    <w:p w14:paraId="788E6B7F" w14:textId="77777777" w:rsidR="003D19B4" w:rsidRPr="00FD6ECE" w:rsidRDefault="00DB3633" w:rsidP="000F362A">
      <w:pPr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</w:p>
    <w:p w14:paraId="0ABEDFB3" w14:textId="77777777" w:rsidR="006149CA" w:rsidRPr="00FD6ECE" w:rsidRDefault="009423A7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Rör på dig när det är möjligt</w:t>
      </w:r>
    </w:p>
    <w:p w14:paraId="5798938B" w14:textId="77777777" w:rsidR="00BC39B0" w:rsidRPr="00FD6ECE" w:rsidRDefault="009423A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Ta in motion 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i ditt liv </w:t>
      </w: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på olika håll, flera gånger i veckan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13611A35" w14:textId="77777777" w:rsidR="00DA4371" w:rsidRPr="00FD6ECE" w:rsidRDefault="009423A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Varje steg lönar sig. Välj trappan i stället för hissen eller stig av bussen några hållplatser tidigare för att öka antalet steg.</w:t>
      </w:r>
    </w:p>
    <w:p w14:paraId="0F372D83" w14:textId="77777777" w:rsidR="00576954" w:rsidRPr="00FD6ECE" w:rsidRDefault="00DB3633" w:rsidP="00390DA5">
      <w:pPr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</w:p>
    <w:p w14:paraId="52D9AE4A" w14:textId="77777777" w:rsidR="006149CA" w:rsidRPr="00FD6ECE" w:rsidRDefault="009423A7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Ät hälsosamt</w:t>
      </w:r>
    </w:p>
    <w:p w14:paraId="04003377" w14:textId="77777777" w:rsidR="00613D09" w:rsidRPr="00FD6ECE" w:rsidRDefault="009423A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Sträva efter att äta minst fyra nävar grönsaker, rotsaker, bär eller frukter varje dag.</w:t>
      </w:r>
    </w:p>
    <w:p w14:paraId="16C302E5" w14:textId="77777777" w:rsidR="00AA76A0" w:rsidRPr="00FD6ECE" w:rsidRDefault="005D567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Välj </w:t>
      </w:r>
      <w:r w:rsidR="009423A7"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mjuka fetter och fiber</w:t>
      </w:r>
      <w:r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rik mat.</w:t>
      </w:r>
    </w:p>
    <w:p w14:paraId="5252DA8A" w14:textId="77777777" w:rsidR="00F71C6B" w:rsidRPr="00FD6ECE" w:rsidRDefault="009423A7" w:rsidP="73EDBB29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Välj Hjärtmärket-produkter i butiken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4F96C7AF" w14:textId="77777777" w:rsidR="00576954" w:rsidRPr="00FD6ECE" w:rsidRDefault="00DB3633" w:rsidP="00390DA5">
      <w:pPr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</w:p>
    <w:p w14:paraId="66775F76" w14:textId="77777777" w:rsidR="00B13778" w:rsidRPr="00FD6ECE" w:rsidRDefault="009423A7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Sluta röka</w:t>
      </w:r>
    </w:p>
    <w:p w14:paraId="0C96185F" w14:textId="77777777" w:rsidR="00B13778" w:rsidRPr="00FD6ECE" w:rsidRDefault="005D567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Att sluta röka är d</w:t>
      </w:r>
      <w:r w:rsidR="009423A7"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et bästa enskilda du kan göra för ditt hjärta</w:t>
      </w:r>
      <w:r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7531BA91" w14:textId="77777777" w:rsidR="00137E1D" w:rsidRPr="00FD6ECE" w:rsidRDefault="009423A7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Be vid behov din läkare om hjälp för att sluta röka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0FCF4683" w14:textId="77777777" w:rsidR="00137E1D" w:rsidRPr="00FD6ECE" w:rsidRDefault="00DB3633" w:rsidP="00390DA5">
      <w:pPr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</w:p>
    <w:p w14:paraId="1DD0D08E" w14:textId="77777777" w:rsidR="00F25ACD" w:rsidRPr="00FD6ECE" w:rsidRDefault="009423A7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Mät blodtrycket regelbundet</w:t>
      </w:r>
    </w:p>
    <w:p w14:paraId="6EDD9D91" w14:textId="77777777" w:rsidR="00517E8E" w:rsidRPr="00FD6ECE" w:rsidRDefault="009423A7" w:rsidP="00A61680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Om ditt blodtryck är förhöjt ska du kolla om du kan åtgärda situationen genom att ändra din livsstil.</w:t>
      </w:r>
    </w:p>
    <w:p w14:paraId="46F2B68A" w14:textId="77777777" w:rsidR="00F85552" w:rsidRPr="00FD6ECE" w:rsidRDefault="009423A7" w:rsidP="00DC2D99">
      <w:pPr>
        <w:pStyle w:val="Luettelokappale"/>
        <w:numPr>
          <w:ilvl w:val="0"/>
          <w:numId w:val="8"/>
        </w:numPr>
        <w:ind w:left="720"/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Vid behov kan man också använda mediciner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för att få bukt på högt blodtryck</w:t>
      </w: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6851B781" w14:textId="77777777" w:rsidR="00F85552" w:rsidRPr="00FD6ECE" w:rsidRDefault="00DB3633" w:rsidP="00F85552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</w:pPr>
    </w:p>
    <w:p w14:paraId="21F9B4DE" w14:textId="77777777" w:rsidR="00F85552" w:rsidRPr="00FD6ECE" w:rsidRDefault="009423A7" w:rsidP="00F85552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Sov tillräckligt och kom ihåg att slappna av</w:t>
      </w:r>
    </w:p>
    <w:p w14:paraId="039C7CCC" w14:textId="77777777" w:rsidR="00F85552" w:rsidRPr="00FD6ECE" w:rsidRDefault="009423A7" w:rsidP="00F85552">
      <w:pPr>
        <w:pStyle w:val="Luettelokappale"/>
        <w:numPr>
          <w:ilvl w:val="0"/>
          <w:numId w:val="8"/>
        </w:numPr>
        <w:ind w:left="720"/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Se till att du får tillräckligt med sömn och vila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256C50EA" w14:textId="77777777" w:rsidR="000447CD" w:rsidRPr="00FD6ECE" w:rsidRDefault="009423A7" w:rsidP="00F85552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Gör sådant som gör dig glad</w:t>
      </w:r>
      <w:r w:rsidR="005D5677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.</w:t>
      </w:r>
    </w:p>
    <w:p w14:paraId="1C8CA0A2" w14:textId="7F0A04B2" w:rsidR="00CB5FED" w:rsidRPr="00F55329" w:rsidRDefault="009423A7" w:rsidP="00F55329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ascii="Gerbera Light" w:hAnsi="Gerbera Light" w:cs="Helvetica"/>
          <w:color w:val="555555"/>
          <w:sz w:val="20"/>
          <w:szCs w:val="20"/>
          <w:shd w:val="clear" w:color="auto" w:fill="FFFFFF"/>
          <w:lang w:val="sv-FI"/>
        </w:rPr>
        <w:lastRenderedPageBreak/>
        <w:br/>
      </w: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  <w:t xml:space="preserve">Pressmaterial: </w:t>
      </w:r>
    </w:p>
    <w:p w14:paraId="59FB31B4" w14:textId="77777777" w:rsidR="00F739FC" w:rsidRPr="00FD6ECE" w:rsidRDefault="00DB3633" w:rsidP="0009565C">
      <w:pPr>
        <w:pStyle w:val="Sisennetty"/>
        <w:ind w:left="0"/>
        <w:rPr>
          <w:rFonts w:cs="Helvetica"/>
          <w:color w:val="555555"/>
          <w:sz w:val="20"/>
          <w:szCs w:val="20"/>
          <w:shd w:val="clear" w:color="auto" w:fill="FFFFFF"/>
          <w:lang w:val="sv-FI"/>
        </w:rPr>
      </w:pPr>
      <w:hyperlink r:id="rId8" w:history="1">
        <w:r w:rsidR="009423A7" w:rsidRPr="00FD6ECE">
          <w:rPr>
            <w:rFonts w:eastAsia="Verdana" w:cs="Verdana"/>
            <w:color w:val="0563C1"/>
            <w:sz w:val="20"/>
            <w:szCs w:val="20"/>
            <w:u w:val="single"/>
            <w:bdr w:val="nil"/>
            <w:shd w:val="clear" w:color="auto" w:fill="FFFFFF"/>
            <w:lang w:val="sv-FI"/>
          </w:rPr>
          <w:t>https://sydanliitto.kuvat.fi/kuvat/Pressi/Maailman+syd%C3%A4np%C3%A4iv%C3%A4+29.9./</w:t>
        </w:r>
      </w:hyperlink>
    </w:p>
    <w:p w14:paraId="14AEB1D7" w14:textId="3A2BCD7E" w:rsidR="00CC3444" w:rsidRPr="00FD6ECE" w:rsidRDefault="009423A7" w:rsidP="0009565C">
      <w:pPr>
        <w:pStyle w:val="Sisennetty"/>
        <w:ind w:left="0"/>
        <w:rPr>
          <w:rFonts w:cs="Helvetica"/>
          <w:b/>
          <w:color w:val="FF0000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Mer information på webben:</w:t>
      </w: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</w: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</w:r>
      <w:hyperlink r:id="rId9" w:history="1">
        <w:r w:rsidRPr="00FD6ECE">
          <w:rPr>
            <w:rFonts w:eastAsia="Verdana" w:cs="Verdana"/>
            <w:b/>
            <w:bCs/>
            <w:color w:val="0563C1"/>
            <w:sz w:val="20"/>
            <w:szCs w:val="20"/>
            <w:u w:val="single"/>
            <w:bdr w:val="nil"/>
            <w:shd w:val="clear" w:color="auto" w:fill="FFFFFF"/>
            <w:lang w:val="sv-FI"/>
          </w:rPr>
          <w:t>https://sydan.fi/pukeudupunaiseen/</w:t>
        </w:r>
      </w:hyperlink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</w:r>
      <w:hyperlink r:id="rId10" w:history="1">
        <w:r w:rsidRPr="00FD6ECE">
          <w:rPr>
            <w:rFonts w:eastAsia="Verdana" w:cs="Verdana"/>
            <w:b/>
            <w:bCs/>
            <w:color w:val="0563C1"/>
            <w:sz w:val="20"/>
            <w:szCs w:val="20"/>
            <w:u w:val="single"/>
            <w:bdr w:val="nil"/>
            <w:shd w:val="clear" w:color="auto" w:fill="FFFFFF"/>
            <w:lang w:val="sv-FI"/>
          </w:rPr>
          <w:t>https://www.worldheartday.org/</w:t>
        </w:r>
      </w:hyperlink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</w:r>
    </w:p>
    <w:p w14:paraId="0CE94AB8" w14:textId="6353D82E" w:rsidR="00CC3444" w:rsidRPr="00FD6ECE" w:rsidRDefault="009423A7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Mer information om Världshjärtdagen och intervjuer:</w:t>
      </w:r>
    </w:p>
    <w:p w14:paraId="19ADEA83" w14:textId="5D0E8F4B" w:rsidR="005667EE" w:rsidRDefault="009423A7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>Esa Takala, producent för kommunikation</w:t>
      </w:r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br/>
      </w:r>
      <w:hyperlink r:id="rId11" w:history="1">
        <w:r w:rsidRPr="00FD6ECE">
          <w:rPr>
            <w:rFonts w:eastAsia="Verdana" w:cs="Verdana"/>
            <w:b/>
            <w:bCs/>
            <w:color w:val="0563C1"/>
            <w:sz w:val="20"/>
            <w:szCs w:val="20"/>
            <w:u w:val="single"/>
            <w:bdr w:val="nil"/>
            <w:shd w:val="clear" w:color="auto" w:fill="FFFFFF"/>
            <w:lang w:val="sv-FI"/>
          </w:rPr>
          <w:t>esa.takala@sydanliitto.fi</w:t>
        </w:r>
      </w:hyperlink>
      <w:r w:rsidRPr="00FD6ECE">
        <w:rPr>
          <w:rFonts w:eastAsia="Verdana" w:cs="Verdana"/>
          <w:b/>
          <w:b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, tfn 050 565 1255</w:t>
      </w:r>
    </w:p>
    <w:p w14:paraId="129C0585" w14:textId="77777777" w:rsidR="00F33A3F" w:rsidRPr="00F33A3F" w:rsidRDefault="00F33A3F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  <w:lang w:val="sv-FI"/>
        </w:rPr>
      </w:pPr>
    </w:p>
    <w:p w14:paraId="400A6C32" w14:textId="2EB54D8C" w:rsidR="00BD26A6" w:rsidRPr="00FD6ECE" w:rsidRDefault="009423A7" w:rsidP="0009565C">
      <w:pPr>
        <w:pStyle w:val="Sisennetty"/>
        <w:ind w:left="0"/>
        <w:rPr>
          <w:rFonts w:ascii="Gerbera Light" w:hAnsi="Gerbera Light" w:cs="Helvetica"/>
          <w:color w:val="FF0000"/>
          <w:sz w:val="20"/>
          <w:szCs w:val="20"/>
          <w:shd w:val="clear" w:color="auto" w:fill="FFFFFF"/>
          <w:lang w:val="sv-FI"/>
        </w:rPr>
      </w:pPr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#</w:t>
      </w:r>
      <w:proofErr w:type="spellStart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pukeudupunaiseen</w:t>
      </w:r>
      <w:proofErr w:type="spellEnd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#</w:t>
      </w:r>
      <w:proofErr w:type="spellStart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maailmansydänpäivä</w:t>
      </w:r>
      <w:proofErr w:type="spellEnd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#</w:t>
      </w:r>
      <w:proofErr w:type="spellStart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worldheartday</w:t>
      </w:r>
      <w:proofErr w:type="spellEnd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#</w:t>
      </w:r>
      <w:proofErr w:type="spellStart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klädigirött</w:t>
      </w:r>
      <w:proofErr w:type="spellEnd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#</w:t>
      </w:r>
      <w:proofErr w:type="spellStart"/>
      <w:r w:rsidRPr="00FD6ECE">
        <w:rPr>
          <w:rFonts w:eastAsia="Verdana" w:cs="Verdana"/>
          <w:color w:val="555555"/>
          <w:sz w:val="20"/>
          <w:szCs w:val="20"/>
          <w:bdr w:val="nil"/>
          <w:shd w:val="clear" w:color="auto" w:fill="FFFFFF"/>
          <w:lang w:val="sv-FI"/>
        </w:rPr>
        <w:t>världhjärtdagen</w:t>
      </w:r>
      <w:proofErr w:type="spellEnd"/>
    </w:p>
    <w:p w14:paraId="6AE59460" w14:textId="77777777" w:rsidR="00C01BBB" w:rsidRPr="00FD6ECE" w:rsidRDefault="009423A7" w:rsidP="0009565C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  <w:lang w:val="sv-FI"/>
        </w:rPr>
        <w:t>___________________________________________________________________________________________________</w:t>
      </w:r>
    </w:p>
    <w:p w14:paraId="047A1B64" w14:textId="77777777" w:rsidR="00BD26A6" w:rsidRPr="00FD6ECE" w:rsidRDefault="009423A7" w:rsidP="00C01BBB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  <w:lang w:val="sv-FI"/>
        </w:rPr>
      </w:pPr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Hjärtförbundet är en hjärtgemenskap med mer än 70 000 medlemmar som är organiserade i 226 lokala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hjärtföreingar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, 16 regionala hjärtdistrikt och tre riksomfattande organisationer (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Sydänlapset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ja -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aikuiset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ry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,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Sydän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- ja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keuhkosiirrokkaat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SYKE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ry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och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Karpatiat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 xml:space="preserve"> </w:t>
      </w:r>
      <w:proofErr w:type="spellStart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ry</w:t>
      </w:r>
      <w:proofErr w:type="spellEnd"/>
      <w:r w:rsidRPr="00FD6ECE">
        <w:rPr>
          <w:rFonts w:ascii="Gerbera Light" w:eastAsia="Gerbera Light" w:hAnsi="Gerbera Light" w:cs="Gerbera Light"/>
          <w:i/>
          <w:iCs/>
          <w:color w:val="555555"/>
          <w:sz w:val="20"/>
          <w:szCs w:val="20"/>
          <w:bdr w:val="nil"/>
          <w:shd w:val="clear" w:color="auto" w:fill="FFFFFF"/>
          <w:lang w:val="sv-FI"/>
        </w:rPr>
        <w:t>). </w:t>
      </w:r>
    </w:p>
    <w:sectPr w:rsidR="00BD26A6" w:rsidRPr="00FD6ECE" w:rsidSect="002A1A38">
      <w:headerReference w:type="default" r:id="rId12"/>
      <w:footerReference w:type="default" r:id="rId13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E655" w14:textId="77777777" w:rsidR="00C819E6" w:rsidRDefault="00C819E6">
      <w:r>
        <w:separator/>
      </w:r>
    </w:p>
  </w:endnote>
  <w:endnote w:type="continuationSeparator" w:id="0">
    <w:p w14:paraId="1A447DB1" w14:textId="77777777" w:rsidR="00C819E6" w:rsidRDefault="00C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rbera Light">
    <w:panose1 w:val="020003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AAEB" w14:textId="77777777" w:rsidR="007C3A28" w:rsidRPr="002A1A38" w:rsidRDefault="00DB3633" w:rsidP="0009565C">
    <w:pPr>
      <w:pStyle w:val="Alatunniste1"/>
      <w:ind w:left="0"/>
      <w:rPr>
        <w:lang w:val="sv-FI"/>
      </w:rPr>
    </w:pPr>
    <w:sdt>
      <w:sdtPr>
        <w:rPr>
          <w:lang w:val="sv-FI"/>
        </w:rPr>
        <w:alias w:val="Company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423A7">
          <w:rPr>
            <w:rFonts w:eastAsia="Verdana" w:cs="Verdana"/>
            <w:szCs w:val="16"/>
            <w:bdr w:val="nil"/>
            <w:lang w:val="sv-SE"/>
          </w:rPr>
          <w:t>Suomen Sydänliitto ry</w:t>
        </w:r>
      </w:sdtContent>
    </w:sdt>
    <w:r w:rsidR="009423A7">
      <w:rPr>
        <w:rFonts w:eastAsia="Verdana" w:cs="Verdana"/>
        <w:szCs w:val="16"/>
        <w:bdr w:val="nil"/>
        <w:lang w:val="sv-SE"/>
      </w:rPr>
      <w:tab/>
      <w:t>Åldersmannavägen 8</w:t>
    </w:r>
  </w:p>
  <w:p w14:paraId="19D5D66F" w14:textId="77777777" w:rsidR="007C3A28" w:rsidRDefault="009423A7" w:rsidP="0009565C">
    <w:pPr>
      <w:pStyle w:val="Alatunniste1"/>
      <w:ind w:left="0"/>
      <w:rPr>
        <w:lang w:val="sv-FI"/>
      </w:rPr>
    </w:pPr>
    <w:r>
      <w:rPr>
        <w:rFonts w:eastAsia="Verdana" w:cs="Verdana"/>
        <w:szCs w:val="16"/>
        <w:bdr w:val="nil"/>
        <w:lang w:val="sv-SE"/>
      </w:rPr>
      <w:t>Finlands Hjärtförbund rf</w:t>
    </w:r>
    <w:r>
      <w:rPr>
        <w:rFonts w:eastAsia="Verdana" w:cs="Verdana"/>
        <w:szCs w:val="16"/>
        <w:bdr w:val="nil"/>
        <w:lang w:val="sv-SE"/>
      </w:rPr>
      <w:tab/>
      <w:t>PB 50, 00621 Helsingfors</w:t>
    </w:r>
  </w:p>
  <w:p w14:paraId="3B902ABB" w14:textId="77777777" w:rsidR="007C3A28" w:rsidRDefault="009423A7" w:rsidP="0009565C">
    <w:pPr>
      <w:pStyle w:val="Alatunniste1"/>
      <w:ind w:left="0"/>
      <w:rPr>
        <w:lang w:val="sv-FI"/>
      </w:rPr>
    </w:pPr>
    <w:r>
      <w:rPr>
        <w:rFonts w:eastAsia="Verdana" w:cs="Verdana"/>
        <w:szCs w:val="16"/>
        <w:bdr w:val="nil"/>
        <w:lang w:val="sv-SE"/>
      </w:rPr>
      <w:t>Puh./Tel. (09) 752 7521</w:t>
    </w:r>
  </w:p>
  <w:p w14:paraId="24C40993" w14:textId="77777777" w:rsidR="007C3A28" w:rsidRPr="0009565C" w:rsidRDefault="009423A7" w:rsidP="0009565C">
    <w:pPr>
      <w:pStyle w:val="Alatunniste1"/>
      <w:ind w:left="0"/>
      <w:rPr>
        <w:lang w:val="sv-FI"/>
      </w:rPr>
    </w:pPr>
    <w:r>
      <w:rPr>
        <w:rFonts w:eastAsia="Verdana" w:cs="Verdana"/>
        <w:szCs w:val="16"/>
        <w:bdr w:val="nil"/>
        <w:lang w:val="sv-SE"/>
      </w:rPr>
      <w:t>www.sydan.fi</w:t>
    </w:r>
  </w:p>
  <w:p w14:paraId="0FB00461" w14:textId="77777777" w:rsidR="007C3A28" w:rsidRPr="002922BE" w:rsidRDefault="009423A7" w:rsidP="0009565C">
    <w:pPr>
      <w:pStyle w:val="Alatunniste1"/>
      <w:ind w:left="0"/>
      <w:rPr>
        <w:lang w:val="sv-FI"/>
      </w:rPr>
    </w:pPr>
    <w:r>
      <w:rPr>
        <w:rFonts w:eastAsia="Verdana" w:cs="Verdana"/>
        <w:szCs w:val="16"/>
        <w:bdr w:val="nil"/>
        <w:lang w:val="sv-SE"/>
      </w:rPr>
      <w:t>www.sydanliitto.fi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B880" w14:textId="77777777" w:rsidR="00C819E6" w:rsidRDefault="00C819E6">
      <w:r>
        <w:separator/>
      </w:r>
    </w:p>
  </w:footnote>
  <w:footnote w:type="continuationSeparator" w:id="0">
    <w:p w14:paraId="29F5B06A" w14:textId="77777777" w:rsidR="00C819E6" w:rsidRDefault="00C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9514" w14:textId="75B40E54" w:rsidR="007C3A28" w:rsidRPr="0009565C" w:rsidRDefault="009423A7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5CDACF3C" wp14:editId="514D1666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sdt>
      <w:sdtPr>
        <w:alias w:val="Title"/>
        <w:id w:val="36495525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rPr>
        <w:rFonts w:eastAsia="Verdana" w:cs="Verdana"/>
        <w:szCs w:val="19"/>
        <w:bdr w:val="nil"/>
        <w:lang w:val="sv-SE"/>
      </w:rPr>
      <w:tab/>
    </w:r>
    <w:r w:rsidR="003C1613">
      <w:rPr>
        <w:rFonts w:eastAsia="Verdana" w:cs="Verdana"/>
        <w:szCs w:val="19"/>
        <w:bdr w:val="nil"/>
        <w:lang w:val="sv-SE"/>
      </w:rPr>
      <w:fldChar w:fldCharType="begin"/>
    </w:r>
    <w:r w:rsidR="003C1613">
      <w:rPr>
        <w:rFonts w:eastAsia="Verdana" w:cs="Verdana"/>
        <w:szCs w:val="19"/>
        <w:bdr w:val="nil"/>
        <w:lang w:val="sv-SE"/>
      </w:rPr>
      <w:instrText xml:space="preserve"> DOCPROPERTY  "Document number"  \* MERGEFORMAT </w:instrText>
    </w:r>
    <w:r w:rsidR="003C1613">
      <w:rPr>
        <w:rFonts w:eastAsia="Verdana" w:cs="Verdana"/>
        <w:szCs w:val="19"/>
        <w:bdr w:val="nil"/>
        <w:lang w:val="sv-SE"/>
      </w:rPr>
      <w:fldChar w:fldCharType="separate"/>
    </w:r>
    <w:r>
      <w:rPr>
        <w:rFonts w:eastAsia="Verdana" w:cs="Verdana"/>
        <w:szCs w:val="19"/>
        <w:bdr w:val="nil"/>
        <w:lang w:val="sv-SE"/>
      </w:rPr>
      <w:t xml:space="preserve"> </w:t>
    </w:r>
    <w:r w:rsidR="003C1613">
      <w:rPr>
        <w:rFonts w:eastAsia="Verdana" w:cs="Verdana"/>
        <w:szCs w:val="19"/>
        <w:bdr w:val="nil"/>
        <w:lang w:val="sv-SE"/>
      </w:rPr>
      <w:fldChar w:fldCharType="end"/>
    </w:r>
    <w:r>
      <w:rPr>
        <w:rFonts w:eastAsia="Verdana" w:cs="Verdana"/>
        <w:szCs w:val="19"/>
        <w:bdr w:val="nil"/>
        <w:lang w:val="sv-SE"/>
      </w:rPr>
      <w:tab/>
    </w:r>
    <w:r w:rsidRPr="0009565C">
      <w:fldChar w:fldCharType="begin"/>
    </w:r>
    <w:r w:rsidRPr="0009565C">
      <w:instrText xml:space="preserve"> IF 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DB3633">
      <w:instrText>2</w:instrText>
    </w:r>
    <w:r w:rsidRPr="0009565C">
      <w:fldChar w:fldCharType="end"/>
    </w:r>
    <w:r w:rsidRPr="0009565C">
      <w:instrText xml:space="preserve"> &gt; 1 "</w:instrText>
    </w:r>
    <w:r w:rsidRPr="0009565C">
      <w:fldChar w:fldCharType="begin"/>
    </w:r>
    <w:r w:rsidRPr="0009565C">
      <w:instrText xml:space="preserve"> PAGE </w:instrText>
    </w:r>
    <w:r w:rsidRPr="0009565C">
      <w:fldChar w:fldCharType="separate"/>
    </w:r>
    <w:r w:rsidR="00DB3633">
      <w:instrText>2</w:instrText>
    </w:r>
    <w:r w:rsidRPr="0009565C">
      <w:fldChar w:fldCharType="end"/>
    </w:r>
    <w:r w:rsidRPr="0009565C">
      <w:instrText xml:space="preserve"> (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DB3633">
      <w:instrText>2</w:instrText>
    </w:r>
    <w:r w:rsidRPr="0009565C">
      <w:fldChar w:fldCharType="end"/>
    </w:r>
    <w:r w:rsidRPr="0009565C">
      <w:instrText xml:space="preserve">)" </w:instrText>
    </w:r>
    <w:r w:rsidR="00DB3633">
      <w:fldChar w:fldCharType="separate"/>
    </w:r>
    <w:r w:rsidR="00DB3633">
      <w:t>2</w:t>
    </w:r>
    <w:r w:rsidR="00DB3633" w:rsidRPr="0009565C">
      <w:t xml:space="preserve"> (</w:t>
    </w:r>
    <w:r w:rsidR="00DB3633">
      <w:t>2</w:t>
    </w:r>
    <w:r w:rsidR="00DB3633" w:rsidRPr="0009565C">
      <w:t>)</w:t>
    </w:r>
    <w:r w:rsidRPr="0009565C">
      <w:fldChar w:fldCharType="end"/>
    </w:r>
  </w:p>
  <w:p w14:paraId="6646DD8E" w14:textId="77777777" w:rsidR="007C3A28" w:rsidRDefault="009423A7" w:rsidP="00BF42EB">
    <w:pPr>
      <w:pStyle w:val="Yltunniste1"/>
    </w:pPr>
    <w:r w:rsidRPr="0009565C">
      <w:tab/>
    </w:r>
    <w:r w:rsidRPr="0009565C">
      <w:tab/>
    </w:r>
    <w:r w:rsidRPr="0009565C">
      <w:tab/>
    </w:r>
    <w:r w:rsidRPr="0009565C">
      <w:tab/>
    </w:r>
    <w:r>
      <w:tab/>
    </w:r>
    <w:r>
      <w:tab/>
    </w:r>
    <w:r>
      <w:tab/>
    </w:r>
  </w:p>
  <w:p w14:paraId="47AE80C1" w14:textId="77777777" w:rsidR="007C3A28" w:rsidRDefault="00DB3633" w:rsidP="00BF42EB">
    <w:pPr>
      <w:pStyle w:val="Yltunniste1"/>
    </w:pPr>
  </w:p>
  <w:p w14:paraId="0C8E42BC" w14:textId="77777777" w:rsidR="007C3A28" w:rsidRDefault="009423A7" w:rsidP="00BF42EB">
    <w:pPr>
      <w:pStyle w:val="Yltunniste1"/>
    </w:pPr>
    <w:r>
      <w:tab/>
    </w:r>
    <w:r>
      <w:tab/>
    </w:r>
    <w:r>
      <w:tab/>
    </w:r>
    <w:r>
      <w:tab/>
    </w:r>
    <w:r>
      <w:tab/>
    </w:r>
  </w:p>
  <w:p w14:paraId="48A2D8E0" w14:textId="77777777" w:rsidR="007C3A28" w:rsidRDefault="00DB3633" w:rsidP="00BF42EB">
    <w:pPr>
      <w:pStyle w:val="Yltunniste1"/>
    </w:pPr>
  </w:p>
  <w:p w14:paraId="2A66D428" w14:textId="77777777" w:rsidR="007C3A28" w:rsidRDefault="00DB3633" w:rsidP="00BF42EB">
    <w:pPr>
      <w:pStyle w:val="Yltunniste1"/>
    </w:pPr>
  </w:p>
  <w:p w14:paraId="45E5C0A6" w14:textId="77777777" w:rsidR="007C3A28" w:rsidRDefault="00DB3633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F4B"/>
    <w:multiLevelType w:val="hybridMultilevel"/>
    <w:tmpl w:val="79CC1488"/>
    <w:lvl w:ilvl="0" w:tplc="520C2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78F84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05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EE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4A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C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5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C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6DC"/>
    <w:multiLevelType w:val="hybridMultilevel"/>
    <w:tmpl w:val="CCAED11C"/>
    <w:lvl w:ilvl="0" w:tplc="D334187E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614680A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D80A88BA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DDA20BF0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5D3C3066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CB257D2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6784B7E8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E0DCF588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CDE0940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1B649E"/>
    <w:multiLevelType w:val="hybridMultilevel"/>
    <w:tmpl w:val="C1E86F28"/>
    <w:lvl w:ilvl="0" w:tplc="B42476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4A46B3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14CF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A0A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A0F4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10DD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30CC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B2B4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1E46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7543A"/>
    <w:multiLevelType w:val="hybridMultilevel"/>
    <w:tmpl w:val="2398CC80"/>
    <w:lvl w:ilvl="0" w:tplc="8496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5C34" w:tentative="1">
      <w:start w:val="1"/>
      <w:numFmt w:val="lowerLetter"/>
      <w:lvlText w:val="%2."/>
      <w:lvlJc w:val="left"/>
      <w:pPr>
        <w:ind w:left="1440" w:hanging="360"/>
      </w:pPr>
    </w:lvl>
    <w:lvl w:ilvl="2" w:tplc="CF5C72FC" w:tentative="1">
      <w:start w:val="1"/>
      <w:numFmt w:val="lowerRoman"/>
      <w:lvlText w:val="%3."/>
      <w:lvlJc w:val="right"/>
      <w:pPr>
        <w:ind w:left="2160" w:hanging="180"/>
      </w:pPr>
    </w:lvl>
    <w:lvl w:ilvl="3" w:tplc="9F8AE6C4" w:tentative="1">
      <w:start w:val="1"/>
      <w:numFmt w:val="decimal"/>
      <w:lvlText w:val="%4."/>
      <w:lvlJc w:val="left"/>
      <w:pPr>
        <w:ind w:left="2880" w:hanging="360"/>
      </w:pPr>
    </w:lvl>
    <w:lvl w:ilvl="4" w:tplc="760A0390" w:tentative="1">
      <w:start w:val="1"/>
      <w:numFmt w:val="lowerLetter"/>
      <w:lvlText w:val="%5."/>
      <w:lvlJc w:val="left"/>
      <w:pPr>
        <w:ind w:left="3600" w:hanging="360"/>
      </w:pPr>
    </w:lvl>
    <w:lvl w:ilvl="5" w:tplc="28F00A34" w:tentative="1">
      <w:start w:val="1"/>
      <w:numFmt w:val="lowerRoman"/>
      <w:lvlText w:val="%6."/>
      <w:lvlJc w:val="right"/>
      <w:pPr>
        <w:ind w:left="4320" w:hanging="180"/>
      </w:pPr>
    </w:lvl>
    <w:lvl w:ilvl="6" w:tplc="E378019E" w:tentative="1">
      <w:start w:val="1"/>
      <w:numFmt w:val="decimal"/>
      <w:lvlText w:val="%7."/>
      <w:lvlJc w:val="left"/>
      <w:pPr>
        <w:ind w:left="5040" w:hanging="360"/>
      </w:pPr>
    </w:lvl>
    <w:lvl w:ilvl="7" w:tplc="8B26C922" w:tentative="1">
      <w:start w:val="1"/>
      <w:numFmt w:val="lowerLetter"/>
      <w:lvlText w:val="%8."/>
      <w:lvlJc w:val="left"/>
      <w:pPr>
        <w:ind w:left="5760" w:hanging="360"/>
      </w:pPr>
    </w:lvl>
    <w:lvl w:ilvl="8" w:tplc="A18AB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1780"/>
    <w:multiLevelType w:val="hybridMultilevel"/>
    <w:tmpl w:val="7F242FB2"/>
    <w:lvl w:ilvl="0" w:tplc="5DCE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4A06" w:tentative="1">
      <w:start w:val="1"/>
      <w:numFmt w:val="lowerLetter"/>
      <w:lvlText w:val="%2."/>
      <w:lvlJc w:val="left"/>
      <w:pPr>
        <w:ind w:left="1440" w:hanging="360"/>
      </w:pPr>
    </w:lvl>
    <w:lvl w:ilvl="2" w:tplc="5C22F552" w:tentative="1">
      <w:start w:val="1"/>
      <w:numFmt w:val="lowerRoman"/>
      <w:lvlText w:val="%3."/>
      <w:lvlJc w:val="right"/>
      <w:pPr>
        <w:ind w:left="2160" w:hanging="180"/>
      </w:pPr>
    </w:lvl>
    <w:lvl w:ilvl="3" w:tplc="D00AC8BA" w:tentative="1">
      <w:start w:val="1"/>
      <w:numFmt w:val="decimal"/>
      <w:lvlText w:val="%4."/>
      <w:lvlJc w:val="left"/>
      <w:pPr>
        <w:ind w:left="2880" w:hanging="360"/>
      </w:pPr>
    </w:lvl>
    <w:lvl w:ilvl="4" w:tplc="2F68F530" w:tentative="1">
      <w:start w:val="1"/>
      <w:numFmt w:val="lowerLetter"/>
      <w:lvlText w:val="%5."/>
      <w:lvlJc w:val="left"/>
      <w:pPr>
        <w:ind w:left="3600" w:hanging="360"/>
      </w:pPr>
    </w:lvl>
    <w:lvl w:ilvl="5" w:tplc="EAA8E902" w:tentative="1">
      <w:start w:val="1"/>
      <w:numFmt w:val="lowerRoman"/>
      <w:lvlText w:val="%6."/>
      <w:lvlJc w:val="right"/>
      <w:pPr>
        <w:ind w:left="4320" w:hanging="180"/>
      </w:pPr>
    </w:lvl>
    <w:lvl w:ilvl="6" w:tplc="A0349C10" w:tentative="1">
      <w:start w:val="1"/>
      <w:numFmt w:val="decimal"/>
      <w:lvlText w:val="%7."/>
      <w:lvlJc w:val="left"/>
      <w:pPr>
        <w:ind w:left="5040" w:hanging="360"/>
      </w:pPr>
    </w:lvl>
    <w:lvl w:ilvl="7" w:tplc="7E4828E2" w:tentative="1">
      <w:start w:val="1"/>
      <w:numFmt w:val="lowerLetter"/>
      <w:lvlText w:val="%8."/>
      <w:lvlJc w:val="left"/>
      <w:pPr>
        <w:ind w:left="5760" w:hanging="360"/>
      </w:pPr>
    </w:lvl>
    <w:lvl w:ilvl="8" w:tplc="B4942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2BD3"/>
    <w:multiLevelType w:val="hybridMultilevel"/>
    <w:tmpl w:val="E73C74FA"/>
    <w:lvl w:ilvl="0" w:tplc="91B8E738">
      <w:start w:val="1"/>
      <w:numFmt w:val="decimal"/>
      <w:lvlText w:val="%1."/>
      <w:lvlJc w:val="left"/>
      <w:pPr>
        <w:ind w:left="720" w:hanging="360"/>
      </w:pPr>
    </w:lvl>
    <w:lvl w:ilvl="1" w:tplc="F3468576" w:tentative="1">
      <w:start w:val="1"/>
      <w:numFmt w:val="lowerLetter"/>
      <w:lvlText w:val="%2."/>
      <w:lvlJc w:val="left"/>
      <w:pPr>
        <w:ind w:left="1440" w:hanging="360"/>
      </w:pPr>
    </w:lvl>
    <w:lvl w:ilvl="2" w:tplc="A4DE6E28" w:tentative="1">
      <w:start w:val="1"/>
      <w:numFmt w:val="lowerRoman"/>
      <w:lvlText w:val="%3."/>
      <w:lvlJc w:val="right"/>
      <w:pPr>
        <w:ind w:left="2160" w:hanging="180"/>
      </w:pPr>
    </w:lvl>
    <w:lvl w:ilvl="3" w:tplc="7484595E" w:tentative="1">
      <w:start w:val="1"/>
      <w:numFmt w:val="decimal"/>
      <w:lvlText w:val="%4."/>
      <w:lvlJc w:val="left"/>
      <w:pPr>
        <w:ind w:left="2880" w:hanging="360"/>
      </w:pPr>
    </w:lvl>
    <w:lvl w:ilvl="4" w:tplc="BE764D76" w:tentative="1">
      <w:start w:val="1"/>
      <w:numFmt w:val="lowerLetter"/>
      <w:lvlText w:val="%5."/>
      <w:lvlJc w:val="left"/>
      <w:pPr>
        <w:ind w:left="3600" w:hanging="360"/>
      </w:pPr>
    </w:lvl>
    <w:lvl w:ilvl="5" w:tplc="FCB428B2" w:tentative="1">
      <w:start w:val="1"/>
      <w:numFmt w:val="lowerRoman"/>
      <w:lvlText w:val="%6."/>
      <w:lvlJc w:val="right"/>
      <w:pPr>
        <w:ind w:left="4320" w:hanging="180"/>
      </w:pPr>
    </w:lvl>
    <w:lvl w:ilvl="6" w:tplc="84E6E990" w:tentative="1">
      <w:start w:val="1"/>
      <w:numFmt w:val="decimal"/>
      <w:lvlText w:val="%7."/>
      <w:lvlJc w:val="left"/>
      <w:pPr>
        <w:ind w:left="5040" w:hanging="360"/>
      </w:pPr>
    </w:lvl>
    <w:lvl w:ilvl="7" w:tplc="E59E88F0" w:tentative="1">
      <w:start w:val="1"/>
      <w:numFmt w:val="lowerLetter"/>
      <w:lvlText w:val="%8."/>
      <w:lvlJc w:val="left"/>
      <w:pPr>
        <w:ind w:left="5760" w:hanging="360"/>
      </w:pPr>
    </w:lvl>
    <w:lvl w:ilvl="8" w:tplc="035AD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BAE"/>
    <w:multiLevelType w:val="hybridMultilevel"/>
    <w:tmpl w:val="6DC823BA"/>
    <w:lvl w:ilvl="0" w:tplc="D68C5FAC">
      <w:numFmt w:val="bullet"/>
      <w:pStyle w:val="Lista1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D3B09FC0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F9C2DDA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823A58AA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D7DA4260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B91C0CAA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340C3A46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EFC5172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7C83518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7D9E65FC"/>
    <w:multiLevelType w:val="hybridMultilevel"/>
    <w:tmpl w:val="9F2493C6"/>
    <w:lvl w:ilvl="0" w:tplc="EDB848EC">
      <w:start w:val="1"/>
      <w:numFmt w:val="decimal"/>
      <w:lvlText w:val="%1."/>
      <w:lvlJc w:val="left"/>
      <w:pPr>
        <w:ind w:left="720" w:hanging="360"/>
      </w:pPr>
    </w:lvl>
    <w:lvl w:ilvl="1" w:tplc="D6ECA12C" w:tentative="1">
      <w:start w:val="1"/>
      <w:numFmt w:val="lowerLetter"/>
      <w:lvlText w:val="%2."/>
      <w:lvlJc w:val="left"/>
      <w:pPr>
        <w:ind w:left="1440" w:hanging="360"/>
      </w:pPr>
    </w:lvl>
    <w:lvl w:ilvl="2" w:tplc="AEFEC9BE" w:tentative="1">
      <w:start w:val="1"/>
      <w:numFmt w:val="lowerRoman"/>
      <w:lvlText w:val="%3."/>
      <w:lvlJc w:val="right"/>
      <w:pPr>
        <w:ind w:left="2160" w:hanging="180"/>
      </w:pPr>
    </w:lvl>
    <w:lvl w:ilvl="3" w:tplc="F4E464C4" w:tentative="1">
      <w:start w:val="1"/>
      <w:numFmt w:val="decimal"/>
      <w:lvlText w:val="%4."/>
      <w:lvlJc w:val="left"/>
      <w:pPr>
        <w:ind w:left="2880" w:hanging="360"/>
      </w:pPr>
    </w:lvl>
    <w:lvl w:ilvl="4" w:tplc="1F72DA1A" w:tentative="1">
      <w:start w:val="1"/>
      <w:numFmt w:val="lowerLetter"/>
      <w:lvlText w:val="%5."/>
      <w:lvlJc w:val="left"/>
      <w:pPr>
        <w:ind w:left="3600" w:hanging="360"/>
      </w:pPr>
    </w:lvl>
    <w:lvl w:ilvl="5" w:tplc="AE9410CE" w:tentative="1">
      <w:start w:val="1"/>
      <w:numFmt w:val="lowerRoman"/>
      <w:lvlText w:val="%6."/>
      <w:lvlJc w:val="right"/>
      <w:pPr>
        <w:ind w:left="4320" w:hanging="180"/>
      </w:pPr>
    </w:lvl>
    <w:lvl w:ilvl="6" w:tplc="FDECDC94" w:tentative="1">
      <w:start w:val="1"/>
      <w:numFmt w:val="decimal"/>
      <w:lvlText w:val="%7."/>
      <w:lvlJc w:val="left"/>
      <w:pPr>
        <w:ind w:left="5040" w:hanging="360"/>
      </w:pPr>
    </w:lvl>
    <w:lvl w:ilvl="7" w:tplc="A454B81C" w:tentative="1">
      <w:start w:val="1"/>
      <w:numFmt w:val="lowerLetter"/>
      <w:lvlText w:val="%8."/>
      <w:lvlJc w:val="left"/>
      <w:pPr>
        <w:ind w:left="5760" w:hanging="360"/>
      </w:pPr>
    </w:lvl>
    <w:lvl w:ilvl="8" w:tplc="860C06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E"/>
    <w:rsid w:val="002922BE"/>
    <w:rsid w:val="00304BBE"/>
    <w:rsid w:val="00376B10"/>
    <w:rsid w:val="003C1613"/>
    <w:rsid w:val="005D5677"/>
    <w:rsid w:val="00781696"/>
    <w:rsid w:val="009423A7"/>
    <w:rsid w:val="00B35D77"/>
    <w:rsid w:val="00C819E6"/>
    <w:rsid w:val="00D12FCE"/>
    <w:rsid w:val="00DB3633"/>
    <w:rsid w:val="00DE44C7"/>
    <w:rsid w:val="00DF6109"/>
    <w:rsid w:val="00F33A3F"/>
    <w:rsid w:val="00F433A7"/>
    <w:rsid w:val="00F55329"/>
    <w:rsid w:val="00F7096D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2EB0"/>
  <w15:docId w15:val="{C56D94F5-D478-444B-8E79-DDCC3FF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1">
    <w:name w:val="Lista1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1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CA3D9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rsid w:val="00CA3D9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semiHidden/>
    <w:qFormat/>
    <w:rsid w:val="00A864D7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8E4C1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anliitto.kuvat.fi/kuvat/Pressi/Maailman+syd%C3%A4np%C3%A4iv%C3%A4+29.9.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ydan.fi/pukeudupunaise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.takala@sydanliitto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rldheart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dan.fi/pukeudupunaise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Sydänliitto ry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Takala</dc:creator>
  <cp:lastModifiedBy>Esa Takala</cp:lastModifiedBy>
  <cp:revision>5</cp:revision>
  <cp:lastPrinted>2018-09-10T10:35:00Z</cp:lastPrinted>
  <dcterms:created xsi:type="dcterms:W3CDTF">2018-09-18T06:03:00Z</dcterms:created>
  <dcterms:modified xsi:type="dcterms:W3CDTF">2018-09-19T06:01:00Z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