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04BE" w14:textId="639C1F0A" w:rsidR="00022130" w:rsidRPr="00747A46" w:rsidRDefault="009234C3" w:rsidP="00747A46">
      <w:pPr>
        <w:spacing w:after="0" w:line="240" w:lineRule="auto"/>
        <w:ind w:left="3600" w:hanging="3600"/>
        <w:rPr>
          <w:rFonts w:ascii="Arial" w:hAnsi="Arial" w:cs="Arial"/>
          <w:b/>
          <w:sz w:val="20"/>
          <w:szCs w:val="20"/>
        </w:rPr>
      </w:pPr>
      <w:r>
        <w:rPr>
          <w:rFonts w:ascii="Arial" w:hAnsi="Arial" w:cs="Arial"/>
          <w:noProof/>
          <w:lang w:val="de-DE"/>
        </w:rPr>
        <w:drawing>
          <wp:anchor distT="0" distB="0" distL="114300" distR="114300" simplePos="0" relativeHeight="251659264" behindDoc="1" locked="0" layoutInCell="1" allowOverlap="1" wp14:anchorId="775FAB61" wp14:editId="2FC9C96F">
            <wp:simplePos x="0" y="0"/>
            <wp:positionH relativeFrom="margin">
              <wp:posOffset>-495300</wp:posOffset>
            </wp:positionH>
            <wp:positionV relativeFrom="paragraph">
              <wp:posOffset>-495300</wp:posOffset>
            </wp:positionV>
            <wp:extent cx="3292475" cy="532765"/>
            <wp:effectExtent l="0" t="0" r="3175" b="635"/>
            <wp:wrapNone/>
            <wp:docPr id="1" name="Picture 1"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mo="http://schemas.microsoft.com/office/mac/office/2008/main" xmlns:mv="urn:schemas-microsoft-com:mac:vml"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de-DE"/>
        </w:rPr>
        <w:br w:type="textWrapping" w:clear="all"/>
      </w:r>
      <w:bookmarkStart w:id="0" w:name="_Hlk531010418"/>
      <w:bookmarkStart w:id="1" w:name="_Hlk531504572"/>
      <w:bookmarkStart w:id="2" w:name="_Hlk531010682"/>
    </w:p>
    <w:p w14:paraId="38D37731" w14:textId="4FB01220" w:rsidR="00375C31" w:rsidRPr="007B2F8F" w:rsidRDefault="00375C31" w:rsidP="007B2F8F">
      <w:pPr>
        <w:jc w:val="center"/>
        <w:rPr>
          <w:rFonts w:ascii="Arial" w:hAnsi="Arial" w:cs="Arial"/>
          <w:b/>
          <w:sz w:val="24"/>
          <w:szCs w:val="24"/>
        </w:rPr>
      </w:pPr>
      <w:r>
        <w:rPr>
          <w:rFonts w:ascii="Arial" w:hAnsi="Arial" w:cs="Arial"/>
          <w:b/>
          <w:bCs/>
          <w:sz w:val="24"/>
          <w:szCs w:val="24"/>
          <w:lang w:val="de-DE"/>
        </w:rPr>
        <w:t>FLIR stellt Raymarine Element-Series mit realitätsgetreuen Sonarbildern vor</w:t>
      </w:r>
      <w:bookmarkEnd w:id="0"/>
      <w:bookmarkEnd w:id="1"/>
      <w:r>
        <w:rPr>
          <w:rFonts w:ascii="Arial" w:hAnsi="Arial" w:cs="Arial"/>
          <w:sz w:val="24"/>
          <w:szCs w:val="24"/>
          <w:lang w:val="de-DE"/>
        </w:rPr>
        <w:br/>
      </w:r>
      <w:r>
        <w:rPr>
          <w:rFonts w:ascii="Arial" w:hAnsi="Arial" w:cs="Arial"/>
          <w:i/>
          <w:iCs/>
          <w:lang w:val="de-DE"/>
        </w:rPr>
        <w:t>Neue Sonar- und GPS-Kombination für Freizeitangler sorgt für erstklassige Bildgebung, Geschwindigkeit und Bedienfreundlichkeit</w:t>
      </w:r>
    </w:p>
    <w:p w14:paraId="4326BCAC" w14:textId="18777D68" w:rsidR="00931115" w:rsidRDefault="00242673" w:rsidP="001A0BAC">
      <w:pPr>
        <w:pStyle w:val="NoSpacing"/>
        <w:rPr>
          <w:rFonts w:ascii="Arial" w:hAnsi="Arial" w:cs="Arial"/>
        </w:rPr>
      </w:pPr>
      <w:r>
        <w:rPr>
          <w:rFonts w:ascii="Arial" w:hAnsi="Arial" w:cs="Arial"/>
          <w:b/>
          <w:bCs/>
          <w:lang w:val="de-DE"/>
        </w:rPr>
        <w:t xml:space="preserve">WILSONVILLE, Oregon, USA, 6. Dezember 2018 </w:t>
      </w:r>
      <w:r>
        <w:rPr>
          <w:rFonts w:ascii="Arial" w:hAnsi="Arial" w:cs="Arial"/>
          <w:lang w:val="de-DE"/>
        </w:rPr>
        <w:t xml:space="preserve">– </w:t>
      </w:r>
      <w:bookmarkStart w:id="3" w:name="_Hlk531506156"/>
      <w:r>
        <w:rPr>
          <w:rFonts w:ascii="Arial" w:hAnsi="Arial" w:cs="Arial"/>
          <w:lang w:val="de-DE"/>
        </w:rPr>
        <w:t xml:space="preserve">FLIR Systems (Nasdaq: FLIR) hat heute die Raymarine Element-Serie vorgestellt: Eine </w:t>
      </w:r>
      <w:r>
        <w:rPr>
          <w:rFonts w:ascii="Arial" w:hAnsi="Arial" w:cs="Arial"/>
          <w:noProof/>
          <w:lang w:val="de-DE"/>
        </w:rPr>
        <w:t>neue</w:t>
      </w:r>
      <w:r>
        <w:rPr>
          <w:rFonts w:ascii="Arial" w:hAnsi="Arial" w:cs="Arial"/>
          <w:lang w:val="de-DE"/>
        </w:rPr>
        <w:t xml:space="preserve"> Generation von fortschrittlichen, kombinierten Sonar- und Navigations-Displays. Mit der renommierten Raymarine RealVision™ 3D und der neuen Sonartechnologie HyperVision™ liefert die Element-Serie lebensechte Bilder und hilft, die Anforderungen von Küsten- und Bassfischern mit fortschrittlichen Sonarsystemen, vielseitigen Kartenfunktionen und einer intuitiven Benutzerführung zu erfüllen.   </w:t>
      </w:r>
      <w:r>
        <w:rPr>
          <w:rFonts w:ascii="Arial" w:hAnsi="Arial" w:cs="Arial"/>
          <w:noProof/>
          <w:lang w:val="de-DE"/>
        </w:rPr>
        <w:t xml:space="preserve"> </w:t>
      </w:r>
    </w:p>
    <w:bookmarkEnd w:id="3"/>
    <w:p w14:paraId="48A14EA3" w14:textId="77777777" w:rsidR="00931115" w:rsidRDefault="00931115" w:rsidP="001A0BAC">
      <w:pPr>
        <w:pStyle w:val="NoSpacing"/>
        <w:rPr>
          <w:rFonts w:ascii="Arial" w:hAnsi="Arial" w:cs="Arial"/>
          <w:noProof/>
        </w:rPr>
      </w:pPr>
    </w:p>
    <w:p w14:paraId="5A1876D9" w14:textId="1FB95722" w:rsidR="00160164" w:rsidRDefault="00375C31" w:rsidP="00160164">
      <w:pPr>
        <w:pStyle w:val="NoSpacing"/>
        <w:rPr>
          <w:rFonts w:ascii="Arial" w:hAnsi="Arial" w:cs="Arial"/>
        </w:rPr>
      </w:pPr>
      <w:bookmarkStart w:id="4" w:name="_Hlk531508877"/>
      <w:r>
        <w:rPr>
          <w:rFonts w:ascii="Arial" w:hAnsi="Arial" w:cs="Arial"/>
          <w:noProof/>
          <w:lang w:val="de-DE"/>
        </w:rPr>
        <w:t>Aufbauend auf dem Erfolg der preisgekrönten Raymarine Axiom®-Navigationsdisplays von FLIR verfügt das Raymarine Element über die zum Patent angemeldete RealVision 3D-Sonartechnologie, die die Unterwassersicht der Angler durch 3D-Bodenbilder und eine präzisere Ortung der Fischziele verbessert. Zusätzlich ist Element erstmals mit der neuen, zum Patent angemeldeten HyperVision 1,2-Megaherz-Sonartechnologie ausgestattet, die ultrahohe CHIRP-Sonarfrequenzen nach dem Pulskompressionsverfahren umfasst. HyperVision erweitert das DownVision</w:t>
      </w:r>
      <w:r>
        <w:rPr>
          <w:rFonts w:ascii="Arial" w:hAnsi="Arial" w:cs="Arial"/>
          <w:vertAlign w:val="superscript"/>
          <w:lang w:val="de-DE"/>
        </w:rPr>
        <w:t>®</w:t>
      </w:r>
      <w:r>
        <w:rPr>
          <w:rFonts w:ascii="Arial" w:hAnsi="Arial" w:cs="Arial"/>
          <w:noProof/>
          <w:lang w:val="de-DE"/>
        </w:rPr>
        <w:t>-, SideVision</w:t>
      </w:r>
      <w:r>
        <w:rPr>
          <w:rFonts w:ascii="Arial" w:hAnsi="Arial" w:cs="Arial"/>
          <w:vertAlign w:val="superscript"/>
          <w:lang w:val="de-DE"/>
        </w:rPr>
        <w:t>®</w:t>
      </w:r>
      <w:r>
        <w:rPr>
          <w:rFonts w:ascii="Arial" w:hAnsi="Arial" w:cs="Arial"/>
          <w:noProof/>
          <w:lang w:val="de-DE"/>
        </w:rPr>
        <w:t xml:space="preserve">- und RealVision 3D-Sonar. Dadurch können die Angler Strukturen, Vegetation und Fische mit lebensechten Details erkennen.  </w:t>
      </w:r>
      <w:r>
        <w:rPr>
          <w:rFonts w:ascii="Arial" w:hAnsi="Arial" w:cs="Arial"/>
          <w:lang w:val="de-DE"/>
        </w:rPr>
        <w:t xml:space="preserve">   </w:t>
      </w:r>
    </w:p>
    <w:bookmarkEnd w:id="2"/>
    <w:bookmarkEnd w:id="4"/>
    <w:p w14:paraId="67B25007" w14:textId="77777777" w:rsidR="00022130" w:rsidRDefault="00022130" w:rsidP="00375C31">
      <w:pPr>
        <w:pStyle w:val="NoSpacing"/>
        <w:rPr>
          <w:rFonts w:ascii="Arial" w:hAnsi="Arial" w:cs="Arial"/>
          <w:noProof/>
        </w:rPr>
      </w:pPr>
    </w:p>
    <w:p w14:paraId="3CB7712F" w14:textId="1C250D39" w:rsidR="004B61FC" w:rsidRDefault="00AF6D9E" w:rsidP="00375C31">
      <w:pPr>
        <w:pStyle w:val="NoSpacing"/>
        <w:rPr>
          <w:rFonts w:ascii="Arial" w:hAnsi="Arial" w:cs="Arial"/>
          <w:noProof/>
        </w:rPr>
      </w:pPr>
      <w:r>
        <w:rPr>
          <w:rFonts w:ascii="Arial" w:hAnsi="Arial" w:cs="Arial"/>
          <w:noProof/>
          <w:lang w:val="de-DE"/>
        </w:rPr>
        <w:t>Optimiert für ein vereinfachtes Benutzererlebnis, ermöglichen das neue LightHouse Sport Betriebssystem von Element und die intuitive Tastatursteuerung es Anglern, ihre Lieblingsplätze schnell zu markieren und ihre eigenen hochauflösenden bathymetrischen Karten mit der neuen Raymarine RealBathy™ Echtzeit-Sonarkartengenerator-Funktion zu erstellen. Die Benutzerfreundlichkeit von Element wird durch einen integrierten Quad-Core-Prozessor weiter verbessert, der eine sofortige Neuerstellung der Diagramme, eine flüssige RealVision 3D-Bildgebung und eine schnelle Reaktion auf dem Wasser ermöglicht.</w:t>
      </w:r>
    </w:p>
    <w:p w14:paraId="616358E8" w14:textId="77777777" w:rsidR="00375C31" w:rsidRPr="00375C31" w:rsidRDefault="00375C31" w:rsidP="00375C31">
      <w:pPr>
        <w:pStyle w:val="NoSpacing"/>
        <w:rPr>
          <w:rFonts w:ascii="Arial" w:hAnsi="Arial" w:cs="Arial"/>
          <w:noProof/>
        </w:rPr>
      </w:pPr>
    </w:p>
    <w:p w14:paraId="796F58BD" w14:textId="70DCBC6F" w:rsidR="00375C31" w:rsidRPr="00375C31" w:rsidRDefault="00375C31" w:rsidP="00375C31">
      <w:pPr>
        <w:pStyle w:val="NoSpacing"/>
        <w:rPr>
          <w:rFonts w:ascii="Arial" w:hAnsi="Arial" w:cs="Arial"/>
          <w:noProof/>
        </w:rPr>
      </w:pPr>
      <w:r>
        <w:rPr>
          <w:rFonts w:ascii="Arial" w:hAnsi="Arial" w:cs="Arial"/>
          <w:noProof/>
          <w:lang w:val="de-DE"/>
        </w:rPr>
        <w:t>„Mit der neuen Raymarine Element-Series machen wir unsere fortschrittlichste Sonartechnologie und unser intuitivstes Benutzererlebnis für ein breiteres Publikum von Freizeit-Skippern zugänglich“, sagt Jim Cannon, Präsident und CEO von FLIR Systems. „Element bietet mit seiner bemerkenswerten Klarheit der HyperVision-Bildgebung und unserem neuen LightHouse Sport Betriebssystem für seine Kategorie eine beeindruckende Performance. Zusammen definiert Element die Kategorie für kombinierte Sonar- und GPS-Navigations-Displays neu und bietet Anglern damit Topline-Fähigkeiten.“</w:t>
      </w:r>
    </w:p>
    <w:p w14:paraId="26E5E39E" w14:textId="5C59EE5A" w:rsidR="0041544C" w:rsidRDefault="0041544C" w:rsidP="00242673">
      <w:pPr>
        <w:pStyle w:val="NoSpacing"/>
        <w:rPr>
          <w:rFonts w:ascii="Arial" w:hAnsi="Arial" w:cs="Arial"/>
        </w:rPr>
      </w:pPr>
    </w:p>
    <w:p w14:paraId="5931C044" w14:textId="2A8481B9" w:rsidR="001D68DD" w:rsidRDefault="001D68DD" w:rsidP="001D68DD">
      <w:pPr>
        <w:pStyle w:val="NoSpacing"/>
        <w:rPr>
          <w:rFonts w:ascii="Arial" w:hAnsi="Arial" w:cs="Arial"/>
        </w:rPr>
      </w:pPr>
      <w:r>
        <w:rPr>
          <w:rFonts w:ascii="Arial" w:hAnsi="Arial" w:cs="Arial"/>
          <w:lang w:val="de-DE"/>
        </w:rPr>
        <w:t xml:space="preserve">Die Element-Series umfasst Modelle mit einer Displaygröße von 7, 9 und 12 Zoll. Der Versand von Element beginnt im ersten Quartal 2019 durch das Netzwerk der FLIR Maritime Händler und Vertriebspartner. </w:t>
      </w:r>
    </w:p>
    <w:p w14:paraId="37AE9DD0" w14:textId="35A4E3B8" w:rsidR="001D68DD" w:rsidRDefault="001D68DD" w:rsidP="00242673">
      <w:pPr>
        <w:pStyle w:val="NoSpacing"/>
        <w:rPr>
          <w:rFonts w:ascii="Arial" w:hAnsi="Arial" w:cs="Arial"/>
        </w:rPr>
      </w:pPr>
    </w:p>
    <w:p w14:paraId="5F0B2C9A" w14:textId="38C045D2" w:rsidR="00242673" w:rsidRDefault="0041544C" w:rsidP="003E645D">
      <w:pPr>
        <w:pStyle w:val="NoSpacing"/>
        <w:ind w:right="-270"/>
        <w:rPr>
          <w:rFonts w:ascii="Arial" w:hAnsi="Arial" w:cs="Arial"/>
        </w:rPr>
      </w:pPr>
      <w:r>
        <w:rPr>
          <w:rFonts w:ascii="Arial" w:hAnsi="Arial" w:cs="Arial"/>
          <w:lang w:val="de-DE"/>
        </w:rPr>
        <w:t xml:space="preserve">Weitere Informationen zu Raymarine Element finden Sie auf </w:t>
      </w:r>
      <w:hyperlink r:id="rId9" w:history="1">
        <w:r>
          <w:rPr>
            <w:rStyle w:val="Hyperlink"/>
            <w:rFonts w:ascii="Arial" w:hAnsi="Arial" w:cs="Arial"/>
            <w:lang w:val="de-DE"/>
          </w:rPr>
          <w:t>http://www.raymarine.de/element</w:t>
        </w:r>
      </w:hyperlink>
      <w:r>
        <w:rPr>
          <w:rFonts w:ascii="Arial" w:hAnsi="Arial" w:cs="Arial"/>
          <w:lang w:val="de-DE"/>
        </w:rPr>
        <w:t xml:space="preserve">. </w:t>
      </w:r>
    </w:p>
    <w:p w14:paraId="207756A9" w14:textId="77777777" w:rsidR="00376952" w:rsidRDefault="00376952" w:rsidP="00376952">
      <w:pPr>
        <w:pStyle w:val="NoSpacing"/>
        <w:rPr>
          <w:rFonts w:ascii="Arial" w:hAnsi="Arial" w:cs="Arial"/>
        </w:rPr>
      </w:pPr>
    </w:p>
    <w:p w14:paraId="3C99B7A4" w14:textId="75D47862" w:rsidR="00240ADB" w:rsidRDefault="00376952" w:rsidP="00376952">
      <w:pPr>
        <w:pStyle w:val="NoSpacing"/>
        <w:jc w:val="center"/>
        <w:rPr>
          <w:rFonts w:ascii="Arial" w:hAnsi="Arial" w:cs="Arial"/>
        </w:rPr>
      </w:pPr>
      <w:r>
        <w:rPr>
          <w:rFonts w:ascii="Arial" w:hAnsi="Arial" w:cs="Arial"/>
          <w:lang w:val="de-DE"/>
        </w:rPr>
        <w:t>-###-</w:t>
      </w:r>
    </w:p>
    <w:p w14:paraId="6655FB00" w14:textId="77777777" w:rsidR="00384899" w:rsidRPr="00384899" w:rsidRDefault="00384899" w:rsidP="00384899">
      <w:pPr>
        <w:pStyle w:val="NoSpacing"/>
        <w:jc w:val="center"/>
        <w:rPr>
          <w:rFonts w:ascii="Arial" w:hAnsi="Arial" w:cs="Arial"/>
        </w:rPr>
      </w:pPr>
    </w:p>
    <w:p w14:paraId="3F5ABAA4" w14:textId="77777777" w:rsidR="00384899" w:rsidRDefault="00384899" w:rsidP="004C37AB">
      <w:pPr>
        <w:spacing w:after="0"/>
        <w:rPr>
          <w:rFonts w:ascii="Arial" w:hAnsi="Arial" w:cs="Arial"/>
          <w:b/>
          <w:sz w:val="16"/>
          <w:szCs w:val="16"/>
        </w:rPr>
      </w:pPr>
    </w:p>
    <w:p w14:paraId="3CEB8C3C" w14:textId="333CD240" w:rsidR="004C37AB" w:rsidRPr="00242673" w:rsidRDefault="004C37AB" w:rsidP="004C37AB">
      <w:pPr>
        <w:spacing w:after="0"/>
        <w:rPr>
          <w:rFonts w:ascii="Arial" w:hAnsi="Arial" w:cs="Arial"/>
          <w:b/>
          <w:sz w:val="16"/>
          <w:szCs w:val="16"/>
        </w:rPr>
      </w:pPr>
      <w:r>
        <w:rPr>
          <w:rFonts w:ascii="Arial" w:hAnsi="Arial" w:cs="Arial"/>
          <w:b/>
          <w:bCs/>
          <w:sz w:val="16"/>
          <w:szCs w:val="16"/>
          <w:lang w:val="de-DE"/>
        </w:rPr>
        <w:t>Über FLIR Systems</w:t>
      </w:r>
    </w:p>
    <w:p w14:paraId="76FE8507" w14:textId="69035357" w:rsidR="007864BA" w:rsidRDefault="00F6225E" w:rsidP="00507813">
      <w:pPr>
        <w:spacing w:after="0"/>
        <w:rPr>
          <w:rFonts w:ascii="Arial" w:hAnsi="Arial" w:cs="Arial"/>
          <w:i/>
          <w:sz w:val="16"/>
          <w:szCs w:val="16"/>
        </w:rPr>
      </w:pPr>
      <w:r>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w:t>
      </w:r>
      <w:r>
        <w:rPr>
          <w:rFonts w:ascii="Arial" w:hAnsi="Arial" w:cs="Arial"/>
          <w:i/>
          <w:iCs/>
          <w:sz w:val="16"/>
          <w:szCs w:val="16"/>
          <w:lang w:val="de-DE"/>
        </w:rPr>
        <w:lastRenderedPageBreak/>
        <w:t xml:space="preserve">Zustandsüberwachung, Outdoor-Freizeitaktivitäten, das maschinelle Sehen, die Navigation und die erweiterte Bedrohungserkennung bereitzustellen. Weitere Informationen finden Sie auf </w:t>
      </w:r>
      <w:hyperlink r:id="rId10" w:history="1">
        <w:r>
          <w:rPr>
            <w:rStyle w:val="Hyperlink"/>
            <w:rFonts w:ascii="Arial" w:hAnsi="Arial" w:cs="Arial"/>
            <w:i/>
            <w:iCs/>
            <w:sz w:val="16"/>
            <w:szCs w:val="16"/>
            <w:lang w:val="de-DE"/>
          </w:rPr>
          <w:t>http://www.flir.com</w:t>
        </w:r>
      </w:hyperlink>
      <w:r>
        <w:rPr>
          <w:rFonts w:ascii="Arial" w:hAnsi="Arial" w:cs="Arial"/>
          <w:i/>
          <w:iCs/>
          <w:sz w:val="16"/>
          <w:szCs w:val="16"/>
          <w:lang w:val="de-DE"/>
        </w:rPr>
        <w:t xml:space="preserve">. Folgen Sie uns auf </w:t>
      </w:r>
      <w:hyperlink r:id="rId11" w:history="1">
        <w:r>
          <w:rPr>
            <w:rStyle w:val="Hyperlink"/>
            <w:rFonts w:ascii="Arial" w:hAnsi="Arial" w:cs="Arial"/>
            <w:i/>
            <w:iCs/>
            <w:sz w:val="16"/>
            <w:szCs w:val="16"/>
            <w:lang w:val="de-DE"/>
          </w:rPr>
          <w:t>@flir</w:t>
        </w:r>
      </w:hyperlink>
      <w:r>
        <w:rPr>
          <w:rFonts w:ascii="Arial" w:hAnsi="Arial" w:cs="Arial"/>
          <w:i/>
          <w:iCs/>
          <w:sz w:val="16"/>
          <w:szCs w:val="16"/>
          <w:lang w:val="de-DE"/>
        </w:rPr>
        <w:t>.</w:t>
      </w:r>
    </w:p>
    <w:p w14:paraId="3FA1324F" w14:textId="2613C449" w:rsidR="007B2F8F" w:rsidRDefault="007B2F8F" w:rsidP="00507813">
      <w:pPr>
        <w:spacing w:after="0"/>
        <w:rPr>
          <w:rFonts w:ascii="Arial" w:hAnsi="Arial" w:cs="Arial"/>
          <w:i/>
          <w:sz w:val="20"/>
          <w:szCs w:val="20"/>
        </w:rPr>
      </w:pPr>
    </w:p>
    <w:p w14:paraId="5F5DF836" w14:textId="33082BB3" w:rsidR="007B2F8F" w:rsidRDefault="007B2F8F" w:rsidP="00507813">
      <w:pPr>
        <w:spacing w:after="0"/>
        <w:rPr>
          <w:rFonts w:ascii="Arial" w:hAnsi="Arial" w:cs="Arial"/>
          <w:i/>
          <w:sz w:val="20"/>
          <w:szCs w:val="20"/>
        </w:rPr>
      </w:pPr>
    </w:p>
    <w:p w14:paraId="091D62C6" w14:textId="39F51EF6" w:rsidR="007B2F8F" w:rsidRPr="00F93C6A" w:rsidRDefault="007B2F8F" w:rsidP="007B2F8F">
      <w:pPr>
        <w:spacing w:after="0"/>
        <w:rPr>
          <w:rFonts w:ascii="Arial" w:hAnsi="Arial" w:cs="Arial"/>
          <w:b/>
          <w:bCs/>
          <w:sz w:val="16"/>
          <w:szCs w:val="16"/>
          <w:lang w:val="de-DE"/>
        </w:rPr>
      </w:pPr>
      <w:bookmarkStart w:id="5" w:name="_GoBack"/>
      <w:bookmarkEnd w:id="5"/>
      <w:r w:rsidRPr="00F93C6A">
        <w:rPr>
          <w:rFonts w:ascii="Arial" w:hAnsi="Arial" w:cs="Arial"/>
          <w:b/>
          <w:bCs/>
          <w:sz w:val="16"/>
          <w:szCs w:val="16"/>
          <w:lang w:val="de-DE"/>
        </w:rPr>
        <w:t>Medien-Ansprechpartner</w:t>
      </w:r>
    </w:p>
    <w:p w14:paraId="372B1476" w14:textId="77777777" w:rsidR="00F93C6A" w:rsidRPr="00CC1AA1" w:rsidRDefault="00F93C6A" w:rsidP="00F93C6A">
      <w:pPr>
        <w:spacing w:after="0"/>
        <w:jc w:val="both"/>
        <w:rPr>
          <w:rFonts w:ascii="Arial" w:hAnsi="Arial" w:cs="Arial"/>
          <w:sz w:val="16"/>
        </w:rPr>
      </w:pPr>
      <w:r w:rsidRPr="00CC1AA1">
        <w:rPr>
          <w:rFonts w:ascii="Arial" w:hAnsi="Arial" w:cs="Arial"/>
          <w:sz w:val="16"/>
        </w:rPr>
        <w:t>Karen Bartlett</w:t>
      </w:r>
    </w:p>
    <w:p w14:paraId="0ABCCFB5" w14:textId="77777777" w:rsidR="00F93C6A" w:rsidRPr="00CC1AA1" w:rsidRDefault="00F93C6A" w:rsidP="00F93C6A">
      <w:pPr>
        <w:spacing w:after="0"/>
        <w:jc w:val="both"/>
        <w:rPr>
          <w:rFonts w:ascii="Arial" w:hAnsi="Arial" w:cs="Arial"/>
          <w:sz w:val="16"/>
        </w:rPr>
      </w:pPr>
      <w:r w:rsidRPr="00CC1AA1">
        <w:rPr>
          <w:rFonts w:ascii="Arial" w:hAnsi="Arial" w:cs="Arial"/>
          <w:sz w:val="16"/>
        </w:rPr>
        <w:t>Saltwater Stone</w:t>
      </w:r>
    </w:p>
    <w:p w14:paraId="08790842" w14:textId="77777777" w:rsidR="00F93C6A" w:rsidRPr="00CC1AA1" w:rsidRDefault="00F93C6A" w:rsidP="00F93C6A">
      <w:pPr>
        <w:spacing w:after="0"/>
        <w:jc w:val="both"/>
        <w:rPr>
          <w:rFonts w:ascii="Arial" w:hAnsi="Arial" w:cs="Arial"/>
          <w:sz w:val="16"/>
        </w:rPr>
      </w:pPr>
      <w:r w:rsidRPr="00CC1AA1">
        <w:rPr>
          <w:rFonts w:ascii="Arial" w:hAnsi="Arial" w:cs="Arial"/>
          <w:sz w:val="16"/>
        </w:rPr>
        <w:t>+44 (0) 1202 669 244</w:t>
      </w:r>
    </w:p>
    <w:p w14:paraId="263E739E" w14:textId="77777777" w:rsidR="00F93C6A" w:rsidRPr="00CC1AA1" w:rsidRDefault="00F93C6A" w:rsidP="00F93C6A">
      <w:pPr>
        <w:spacing w:after="0"/>
        <w:rPr>
          <w:rFonts w:ascii="Arial" w:hAnsi="Arial" w:cs="Arial"/>
          <w:sz w:val="16"/>
        </w:rPr>
      </w:pPr>
      <w:r w:rsidRPr="00CC1AA1">
        <w:rPr>
          <w:rFonts w:ascii="Arial" w:hAnsi="Arial" w:cs="Arial"/>
          <w:sz w:val="16"/>
        </w:rPr>
        <w:t>k.bartlett@saltwater-stone.com</w:t>
      </w:r>
    </w:p>
    <w:p w14:paraId="0BB19844" w14:textId="77777777" w:rsidR="00F93C6A" w:rsidRPr="00134C85" w:rsidRDefault="00F93C6A" w:rsidP="007B2F8F">
      <w:pPr>
        <w:spacing w:after="0"/>
        <w:rPr>
          <w:rFonts w:ascii="Arial" w:hAnsi="Arial" w:cs="Arial"/>
          <w:b/>
        </w:rPr>
      </w:pPr>
    </w:p>
    <w:sectPr w:rsidR="00F93C6A" w:rsidRPr="00134C85" w:rsidSect="00384899">
      <w:headerReference w:type="default" r:id="rId12"/>
      <w:footerReference w:type="default" r:id="rId13"/>
      <w:pgSz w:w="11907" w:h="16839" w:code="9"/>
      <w:pgMar w:top="1440" w:right="1557" w:bottom="180"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A4D0" w14:textId="77777777" w:rsidR="005E1D15" w:rsidRDefault="005E1D15" w:rsidP="00380C78">
      <w:pPr>
        <w:spacing w:after="0" w:line="240" w:lineRule="auto"/>
      </w:pPr>
      <w:r>
        <w:separator/>
      </w:r>
    </w:p>
  </w:endnote>
  <w:endnote w:type="continuationSeparator" w:id="0">
    <w:p w14:paraId="79F724F1" w14:textId="77777777" w:rsidR="005E1D15" w:rsidRDefault="005E1D1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dustry Ligh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56536FF8" w:rsidR="0070475A" w:rsidRDefault="0070475A" w:rsidP="0027439D">
    <w:pPr>
      <w:pStyle w:val="Footer"/>
      <w:jc w:val="right"/>
    </w:pPr>
  </w:p>
  <w:p w14:paraId="5D097C4B" w14:textId="3A57F0D2" w:rsidR="0070475A" w:rsidRDefault="007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1A5" w14:textId="77777777" w:rsidR="005E1D15" w:rsidRDefault="005E1D15" w:rsidP="00380C78">
      <w:pPr>
        <w:spacing w:after="0" w:line="240" w:lineRule="auto"/>
      </w:pPr>
      <w:r>
        <w:separator/>
      </w:r>
    </w:p>
  </w:footnote>
  <w:footnote w:type="continuationSeparator" w:id="0">
    <w:p w14:paraId="4BBB3288" w14:textId="77777777" w:rsidR="005E1D15" w:rsidRDefault="005E1D1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707A063" w:rsidR="0070475A" w:rsidRDefault="003307D3" w:rsidP="003307D3">
    <w:pPr>
      <w:pStyle w:val="Header"/>
      <w:tabs>
        <w:tab w:val="clear" w:pos="4680"/>
        <w:tab w:val="clear" w:pos="9360"/>
        <w:tab w:val="left" w:pos="1258"/>
      </w:tabs>
    </w:pP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915"/>
    <w:multiLevelType w:val="hybridMultilevel"/>
    <w:tmpl w:val="3A7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1119"/>
    <w:multiLevelType w:val="hybridMultilevel"/>
    <w:tmpl w:val="E084DB4E"/>
    <w:lvl w:ilvl="0" w:tplc="A04E39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5FF6"/>
    <w:multiLevelType w:val="hybridMultilevel"/>
    <w:tmpl w:val="4FF49514"/>
    <w:lvl w:ilvl="0" w:tplc="8BA01B2C">
      <w:start w:val="1"/>
      <w:numFmt w:val="bullet"/>
      <w:lvlText w:val="•"/>
      <w:lvlJc w:val="left"/>
      <w:pPr>
        <w:tabs>
          <w:tab w:val="num" w:pos="720"/>
        </w:tabs>
        <w:ind w:left="720" w:hanging="360"/>
      </w:pPr>
      <w:rPr>
        <w:rFonts w:ascii="Arial" w:hAnsi="Arial" w:cs="Times New Roman" w:hint="default"/>
      </w:rPr>
    </w:lvl>
    <w:lvl w:ilvl="1" w:tplc="E5EA09A8">
      <w:start w:val="29"/>
      <w:numFmt w:val="bullet"/>
      <w:lvlText w:val="•"/>
      <w:lvlJc w:val="left"/>
      <w:pPr>
        <w:tabs>
          <w:tab w:val="num" w:pos="1440"/>
        </w:tabs>
        <w:ind w:left="1440" w:hanging="360"/>
      </w:pPr>
      <w:rPr>
        <w:rFonts w:ascii="Arial" w:hAnsi="Arial" w:cs="Times New Roman" w:hint="default"/>
      </w:rPr>
    </w:lvl>
    <w:lvl w:ilvl="2" w:tplc="BA2E2C7E">
      <w:start w:val="1"/>
      <w:numFmt w:val="bullet"/>
      <w:lvlText w:val="•"/>
      <w:lvlJc w:val="left"/>
      <w:pPr>
        <w:tabs>
          <w:tab w:val="num" w:pos="2160"/>
        </w:tabs>
        <w:ind w:left="2160" w:hanging="360"/>
      </w:pPr>
      <w:rPr>
        <w:rFonts w:ascii="Arial" w:hAnsi="Arial" w:cs="Times New Roman" w:hint="default"/>
      </w:rPr>
    </w:lvl>
    <w:lvl w:ilvl="3" w:tplc="5C188188">
      <w:start w:val="1"/>
      <w:numFmt w:val="bullet"/>
      <w:lvlText w:val="•"/>
      <w:lvlJc w:val="left"/>
      <w:pPr>
        <w:tabs>
          <w:tab w:val="num" w:pos="2880"/>
        </w:tabs>
        <w:ind w:left="2880" w:hanging="360"/>
      </w:pPr>
      <w:rPr>
        <w:rFonts w:ascii="Arial" w:hAnsi="Arial" w:cs="Times New Roman" w:hint="default"/>
      </w:rPr>
    </w:lvl>
    <w:lvl w:ilvl="4" w:tplc="BB30D634">
      <w:start w:val="1"/>
      <w:numFmt w:val="bullet"/>
      <w:lvlText w:val="•"/>
      <w:lvlJc w:val="left"/>
      <w:pPr>
        <w:tabs>
          <w:tab w:val="num" w:pos="3600"/>
        </w:tabs>
        <w:ind w:left="3600" w:hanging="360"/>
      </w:pPr>
      <w:rPr>
        <w:rFonts w:ascii="Arial" w:hAnsi="Arial" w:cs="Times New Roman" w:hint="default"/>
      </w:rPr>
    </w:lvl>
    <w:lvl w:ilvl="5" w:tplc="2B420A9E">
      <w:start w:val="1"/>
      <w:numFmt w:val="bullet"/>
      <w:lvlText w:val="•"/>
      <w:lvlJc w:val="left"/>
      <w:pPr>
        <w:tabs>
          <w:tab w:val="num" w:pos="4320"/>
        </w:tabs>
        <w:ind w:left="4320" w:hanging="360"/>
      </w:pPr>
      <w:rPr>
        <w:rFonts w:ascii="Arial" w:hAnsi="Arial" w:cs="Times New Roman" w:hint="default"/>
      </w:rPr>
    </w:lvl>
    <w:lvl w:ilvl="6" w:tplc="A6EC6040">
      <w:start w:val="1"/>
      <w:numFmt w:val="bullet"/>
      <w:lvlText w:val="•"/>
      <w:lvlJc w:val="left"/>
      <w:pPr>
        <w:tabs>
          <w:tab w:val="num" w:pos="5040"/>
        </w:tabs>
        <w:ind w:left="5040" w:hanging="360"/>
      </w:pPr>
      <w:rPr>
        <w:rFonts w:ascii="Arial" w:hAnsi="Arial" w:cs="Times New Roman" w:hint="default"/>
      </w:rPr>
    </w:lvl>
    <w:lvl w:ilvl="7" w:tplc="DA50B380">
      <w:start w:val="1"/>
      <w:numFmt w:val="bullet"/>
      <w:lvlText w:val="•"/>
      <w:lvlJc w:val="left"/>
      <w:pPr>
        <w:tabs>
          <w:tab w:val="num" w:pos="5760"/>
        </w:tabs>
        <w:ind w:left="5760" w:hanging="360"/>
      </w:pPr>
      <w:rPr>
        <w:rFonts w:ascii="Arial" w:hAnsi="Arial" w:cs="Times New Roman" w:hint="default"/>
      </w:rPr>
    </w:lvl>
    <w:lvl w:ilvl="8" w:tplc="C1B6159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A1sTQ2NbY0MLJQ0lEKTi0uzszPAykwrwUAsdG1XiwAAAA="/>
  </w:docVars>
  <w:rsids>
    <w:rsidRoot w:val="00E77973"/>
    <w:rsid w:val="00002518"/>
    <w:rsid w:val="00010575"/>
    <w:rsid w:val="000124DF"/>
    <w:rsid w:val="00013A2C"/>
    <w:rsid w:val="0001758C"/>
    <w:rsid w:val="00022130"/>
    <w:rsid w:val="00022421"/>
    <w:rsid w:val="00030571"/>
    <w:rsid w:val="00032AF5"/>
    <w:rsid w:val="00033480"/>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0C6A"/>
    <w:rsid w:val="000A12EC"/>
    <w:rsid w:val="000A35B9"/>
    <w:rsid w:val="000B45C8"/>
    <w:rsid w:val="000B50B8"/>
    <w:rsid w:val="000C22F0"/>
    <w:rsid w:val="000C4D4D"/>
    <w:rsid w:val="000C6460"/>
    <w:rsid w:val="000E42C1"/>
    <w:rsid w:val="000F20A6"/>
    <w:rsid w:val="000F3ED8"/>
    <w:rsid w:val="000F48E6"/>
    <w:rsid w:val="001005F5"/>
    <w:rsid w:val="00100C6B"/>
    <w:rsid w:val="0010187F"/>
    <w:rsid w:val="00105002"/>
    <w:rsid w:val="00105602"/>
    <w:rsid w:val="001056E8"/>
    <w:rsid w:val="00110855"/>
    <w:rsid w:val="0011411D"/>
    <w:rsid w:val="00116408"/>
    <w:rsid w:val="00123A6A"/>
    <w:rsid w:val="00125085"/>
    <w:rsid w:val="0012632F"/>
    <w:rsid w:val="00127FBE"/>
    <w:rsid w:val="00130764"/>
    <w:rsid w:val="0013352B"/>
    <w:rsid w:val="001360B3"/>
    <w:rsid w:val="00136C87"/>
    <w:rsid w:val="00141B93"/>
    <w:rsid w:val="00144C02"/>
    <w:rsid w:val="001454BE"/>
    <w:rsid w:val="00147D7F"/>
    <w:rsid w:val="00150893"/>
    <w:rsid w:val="00152E5C"/>
    <w:rsid w:val="00153D22"/>
    <w:rsid w:val="001562BF"/>
    <w:rsid w:val="00156A7E"/>
    <w:rsid w:val="00156EED"/>
    <w:rsid w:val="00160164"/>
    <w:rsid w:val="00164695"/>
    <w:rsid w:val="001646F3"/>
    <w:rsid w:val="00167629"/>
    <w:rsid w:val="001703F7"/>
    <w:rsid w:val="001714B7"/>
    <w:rsid w:val="00172851"/>
    <w:rsid w:val="00181A78"/>
    <w:rsid w:val="00183089"/>
    <w:rsid w:val="001844E8"/>
    <w:rsid w:val="001857EE"/>
    <w:rsid w:val="00192D91"/>
    <w:rsid w:val="00195785"/>
    <w:rsid w:val="001966AB"/>
    <w:rsid w:val="001A0BAC"/>
    <w:rsid w:val="001A0F94"/>
    <w:rsid w:val="001A131E"/>
    <w:rsid w:val="001A5DE2"/>
    <w:rsid w:val="001B2EF0"/>
    <w:rsid w:val="001B3A20"/>
    <w:rsid w:val="001B5465"/>
    <w:rsid w:val="001C0350"/>
    <w:rsid w:val="001C21F7"/>
    <w:rsid w:val="001C2264"/>
    <w:rsid w:val="001C2E07"/>
    <w:rsid w:val="001C2E4B"/>
    <w:rsid w:val="001C37BE"/>
    <w:rsid w:val="001D3629"/>
    <w:rsid w:val="001D3F75"/>
    <w:rsid w:val="001D4990"/>
    <w:rsid w:val="001D4AB8"/>
    <w:rsid w:val="001D68DD"/>
    <w:rsid w:val="001D75C7"/>
    <w:rsid w:val="001E0496"/>
    <w:rsid w:val="001E5BDD"/>
    <w:rsid w:val="001E65CF"/>
    <w:rsid w:val="001E6A3A"/>
    <w:rsid w:val="001E6F78"/>
    <w:rsid w:val="001E7F41"/>
    <w:rsid w:val="001F64FB"/>
    <w:rsid w:val="001F6EA5"/>
    <w:rsid w:val="002006FA"/>
    <w:rsid w:val="00201941"/>
    <w:rsid w:val="00205DB0"/>
    <w:rsid w:val="00206E87"/>
    <w:rsid w:val="00210E8B"/>
    <w:rsid w:val="00212DF6"/>
    <w:rsid w:val="00213334"/>
    <w:rsid w:val="00220C3F"/>
    <w:rsid w:val="00220F02"/>
    <w:rsid w:val="0022125C"/>
    <w:rsid w:val="00222369"/>
    <w:rsid w:val="00224750"/>
    <w:rsid w:val="00227AD4"/>
    <w:rsid w:val="002311EB"/>
    <w:rsid w:val="00232851"/>
    <w:rsid w:val="0023347C"/>
    <w:rsid w:val="00240ADB"/>
    <w:rsid w:val="00242673"/>
    <w:rsid w:val="00245ECC"/>
    <w:rsid w:val="00246898"/>
    <w:rsid w:val="00246F36"/>
    <w:rsid w:val="00247FC1"/>
    <w:rsid w:val="00252EBB"/>
    <w:rsid w:val="002539AB"/>
    <w:rsid w:val="00254117"/>
    <w:rsid w:val="0025776F"/>
    <w:rsid w:val="0026335F"/>
    <w:rsid w:val="00271A7A"/>
    <w:rsid w:val="0027439D"/>
    <w:rsid w:val="0028050A"/>
    <w:rsid w:val="00282C15"/>
    <w:rsid w:val="00290192"/>
    <w:rsid w:val="002914D7"/>
    <w:rsid w:val="00295AE3"/>
    <w:rsid w:val="0029644E"/>
    <w:rsid w:val="002B7CBE"/>
    <w:rsid w:val="002C025E"/>
    <w:rsid w:val="002C26C0"/>
    <w:rsid w:val="002C2A33"/>
    <w:rsid w:val="002D1146"/>
    <w:rsid w:val="002D6423"/>
    <w:rsid w:val="002E29CA"/>
    <w:rsid w:val="002E2C93"/>
    <w:rsid w:val="002E41F0"/>
    <w:rsid w:val="002E60A7"/>
    <w:rsid w:val="002F08AF"/>
    <w:rsid w:val="002F1513"/>
    <w:rsid w:val="002F24CD"/>
    <w:rsid w:val="002F2576"/>
    <w:rsid w:val="0030566D"/>
    <w:rsid w:val="003072B4"/>
    <w:rsid w:val="0031114C"/>
    <w:rsid w:val="00315240"/>
    <w:rsid w:val="0031695F"/>
    <w:rsid w:val="00325F69"/>
    <w:rsid w:val="00330038"/>
    <w:rsid w:val="003307D3"/>
    <w:rsid w:val="003319C8"/>
    <w:rsid w:val="003333D7"/>
    <w:rsid w:val="0034088C"/>
    <w:rsid w:val="00343A76"/>
    <w:rsid w:val="00346736"/>
    <w:rsid w:val="00347C0F"/>
    <w:rsid w:val="0035238B"/>
    <w:rsid w:val="00357736"/>
    <w:rsid w:val="00374032"/>
    <w:rsid w:val="00374C09"/>
    <w:rsid w:val="0037598C"/>
    <w:rsid w:val="00375C31"/>
    <w:rsid w:val="00376216"/>
    <w:rsid w:val="00376952"/>
    <w:rsid w:val="0038048F"/>
    <w:rsid w:val="00380C78"/>
    <w:rsid w:val="00384899"/>
    <w:rsid w:val="003937E8"/>
    <w:rsid w:val="00393B9F"/>
    <w:rsid w:val="00394621"/>
    <w:rsid w:val="003A52EA"/>
    <w:rsid w:val="003B02C4"/>
    <w:rsid w:val="003C4748"/>
    <w:rsid w:val="003C52DF"/>
    <w:rsid w:val="003D7498"/>
    <w:rsid w:val="003D7807"/>
    <w:rsid w:val="003E432C"/>
    <w:rsid w:val="003E526F"/>
    <w:rsid w:val="003E645D"/>
    <w:rsid w:val="003E6FD6"/>
    <w:rsid w:val="003E7E0E"/>
    <w:rsid w:val="003F65E0"/>
    <w:rsid w:val="00404D46"/>
    <w:rsid w:val="0040517B"/>
    <w:rsid w:val="0041018D"/>
    <w:rsid w:val="00411481"/>
    <w:rsid w:val="00412359"/>
    <w:rsid w:val="004132B7"/>
    <w:rsid w:val="00414233"/>
    <w:rsid w:val="0041544C"/>
    <w:rsid w:val="0042741F"/>
    <w:rsid w:val="004332B7"/>
    <w:rsid w:val="0043592B"/>
    <w:rsid w:val="00435B4A"/>
    <w:rsid w:val="00437051"/>
    <w:rsid w:val="004370F9"/>
    <w:rsid w:val="004410F9"/>
    <w:rsid w:val="0044268D"/>
    <w:rsid w:val="004439C0"/>
    <w:rsid w:val="00453A76"/>
    <w:rsid w:val="00454B6F"/>
    <w:rsid w:val="00460490"/>
    <w:rsid w:val="0046062C"/>
    <w:rsid w:val="004628A5"/>
    <w:rsid w:val="00466D29"/>
    <w:rsid w:val="00467DD9"/>
    <w:rsid w:val="004703E8"/>
    <w:rsid w:val="00471A0B"/>
    <w:rsid w:val="00473C6E"/>
    <w:rsid w:val="0047771D"/>
    <w:rsid w:val="004800FF"/>
    <w:rsid w:val="004829D3"/>
    <w:rsid w:val="004853E1"/>
    <w:rsid w:val="00485B1C"/>
    <w:rsid w:val="00486301"/>
    <w:rsid w:val="004877F1"/>
    <w:rsid w:val="004901EE"/>
    <w:rsid w:val="00492FE3"/>
    <w:rsid w:val="0049331E"/>
    <w:rsid w:val="00493BF9"/>
    <w:rsid w:val="0049434A"/>
    <w:rsid w:val="004965A0"/>
    <w:rsid w:val="004A10C4"/>
    <w:rsid w:val="004A1310"/>
    <w:rsid w:val="004A78E0"/>
    <w:rsid w:val="004B06C5"/>
    <w:rsid w:val="004B1FD7"/>
    <w:rsid w:val="004B4904"/>
    <w:rsid w:val="004B61FC"/>
    <w:rsid w:val="004C3112"/>
    <w:rsid w:val="004C37AB"/>
    <w:rsid w:val="004C43B9"/>
    <w:rsid w:val="004C7B1F"/>
    <w:rsid w:val="004D26A5"/>
    <w:rsid w:val="004D2918"/>
    <w:rsid w:val="004D3A19"/>
    <w:rsid w:val="004E0E51"/>
    <w:rsid w:val="004E5B44"/>
    <w:rsid w:val="004E6801"/>
    <w:rsid w:val="004E6F2F"/>
    <w:rsid w:val="004F08A6"/>
    <w:rsid w:val="00501B11"/>
    <w:rsid w:val="00501BCB"/>
    <w:rsid w:val="005060AF"/>
    <w:rsid w:val="00506C4D"/>
    <w:rsid w:val="00507813"/>
    <w:rsid w:val="00507A10"/>
    <w:rsid w:val="0051075C"/>
    <w:rsid w:val="00511F0A"/>
    <w:rsid w:val="0051422C"/>
    <w:rsid w:val="00521F42"/>
    <w:rsid w:val="00527832"/>
    <w:rsid w:val="00540314"/>
    <w:rsid w:val="00541860"/>
    <w:rsid w:val="00541FC8"/>
    <w:rsid w:val="00543FD9"/>
    <w:rsid w:val="0054642A"/>
    <w:rsid w:val="00546458"/>
    <w:rsid w:val="00547404"/>
    <w:rsid w:val="005610AB"/>
    <w:rsid w:val="00564B28"/>
    <w:rsid w:val="00566187"/>
    <w:rsid w:val="00570A96"/>
    <w:rsid w:val="00571D0C"/>
    <w:rsid w:val="00575FAF"/>
    <w:rsid w:val="00580060"/>
    <w:rsid w:val="0058289F"/>
    <w:rsid w:val="00582A0B"/>
    <w:rsid w:val="0058368C"/>
    <w:rsid w:val="005855F8"/>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1D15"/>
    <w:rsid w:val="005E2848"/>
    <w:rsid w:val="005E5EBD"/>
    <w:rsid w:val="005E7CC4"/>
    <w:rsid w:val="005F1385"/>
    <w:rsid w:val="005F206C"/>
    <w:rsid w:val="005F28AB"/>
    <w:rsid w:val="005F51CC"/>
    <w:rsid w:val="00600A24"/>
    <w:rsid w:val="006035A8"/>
    <w:rsid w:val="00605DB4"/>
    <w:rsid w:val="00613245"/>
    <w:rsid w:val="00613794"/>
    <w:rsid w:val="006240D0"/>
    <w:rsid w:val="0062519B"/>
    <w:rsid w:val="006302D8"/>
    <w:rsid w:val="006353FC"/>
    <w:rsid w:val="006446AE"/>
    <w:rsid w:val="00647241"/>
    <w:rsid w:val="006539AE"/>
    <w:rsid w:val="0065600B"/>
    <w:rsid w:val="00657E5B"/>
    <w:rsid w:val="006611B4"/>
    <w:rsid w:val="00662667"/>
    <w:rsid w:val="00663B3E"/>
    <w:rsid w:val="006650DC"/>
    <w:rsid w:val="00672DC8"/>
    <w:rsid w:val="00677711"/>
    <w:rsid w:val="00684271"/>
    <w:rsid w:val="006863E0"/>
    <w:rsid w:val="00692C44"/>
    <w:rsid w:val="006B067E"/>
    <w:rsid w:val="006B7ADB"/>
    <w:rsid w:val="006C56CC"/>
    <w:rsid w:val="006C5B6E"/>
    <w:rsid w:val="006D3398"/>
    <w:rsid w:val="006E26EA"/>
    <w:rsid w:val="006E4761"/>
    <w:rsid w:val="006E5686"/>
    <w:rsid w:val="006E5BF9"/>
    <w:rsid w:val="006F0164"/>
    <w:rsid w:val="006F2F26"/>
    <w:rsid w:val="00701D5C"/>
    <w:rsid w:val="00701EE5"/>
    <w:rsid w:val="00701FE5"/>
    <w:rsid w:val="0070475A"/>
    <w:rsid w:val="00704A69"/>
    <w:rsid w:val="00706187"/>
    <w:rsid w:val="00711AC3"/>
    <w:rsid w:val="00711C55"/>
    <w:rsid w:val="00717B2E"/>
    <w:rsid w:val="00732722"/>
    <w:rsid w:val="00732894"/>
    <w:rsid w:val="00734745"/>
    <w:rsid w:val="00734B6B"/>
    <w:rsid w:val="00735AC7"/>
    <w:rsid w:val="00747A46"/>
    <w:rsid w:val="0075090A"/>
    <w:rsid w:val="00750C52"/>
    <w:rsid w:val="007637A7"/>
    <w:rsid w:val="00771F14"/>
    <w:rsid w:val="00772C00"/>
    <w:rsid w:val="00783364"/>
    <w:rsid w:val="00783E81"/>
    <w:rsid w:val="007854D0"/>
    <w:rsid w:val="007864BA"/>
    <w:rsid w:val="00786A88"/>
    <w:rsid w:val="00794568"/>
    <w:rsid w:val="007A01C6"/>
    <w:rsid w:val="007A0EF0"/>
    <w:rsid w:val="007A310C"/>
    <w:rsid w:val="007A6F3F"/>
    <w:rsid w:val="007B2449"/>
    <w:rsid w:val="007B2F8F"/>
    <w:rsid w:val="007B4429"/>
    <w:rsid w:val="007C39B4"/>
    <w:rsid w:val="007C5059"/>
    <w:rsid w:val="007D2454"/>
    <w:rsid w:val="007D40F1"/>
    <w:rsid w:val="007D55CD"/>
    <w:rsid w:val="007D7B58"/>
    <w:rsid w:val="007E0D10"/>
    <w:rsid w:val="007E4FD5"/>
    <w:rsid w:val="007E5BD5"/>
    <w:rsid w:val="007F33AA"/>
    <w:rsid w:val="007F5802"/>
    <w:rsid w:val="007F5B21"/>
    <w:rsid w:val="00800FA0"/>
    <w:rsid w:val="00805F2F"/>
    <w:rsid w:val="00806FDC"/>
    <w:rsid w:val="00812C6B"/>
    <w:rsid w:val="00820DCF"/>
    <w:rsid w:val="00821B22"/>
    <w:rsid w:val="00822241"/>
    <w:rsid w:val="008251B8"/>
    <w:rsid w:val="00833279"/>
    <w:rsid w:val="008342FC"/>
    <w:rsid w:val="0083785E"/>
    <w:rsid w:val="008415DA"/>
    <w:rsid w:val="0084410E"/>
    <w:rsid w:val="0084549C"/>
    <w:rsid w:val="00852D91"/>
    <w:rsid w:val="00860692"/>
    <w:rsid w:val="008629B9"/>
    <w:rsid w:val="00864AAC"/>
    <w:rsid w:val="00865A78"/>
    <w:rsid w:val="00867201"/>
    <w:rsid w:val="00870723"/>
    <w:rsid w:val="00891E1C"/>
    <w:rsid w:val="00895A59"/>
    <w:rsid w:val="008A2A90"/>
    <w:rsid w:val="008A7BE4"/>
    <w:rsid w:val="008B0E3D"/>
    <w:rsid w:val="008B6458"/>
    <w:rsid w:val="008C1FBF"/>
    <w:rsid w:val="008C489F"/>
    <w:rsid w:val="008D0620"/>
    <w:rsid w:val="008D2736"/>
    <w:rsid w:val="008D2A3A"/>
    <w:rsid w:val="008E371F"/>
    <w:rsid w:val="008E5AE8"/>
    <w:rsid w:val="008F1DCA"/>
    <w:rsid w:val="008F2FAB"/>
    <w:rsid w:val="008F3F15"/>
    <w:rsid w:val="00903088"/>
    <w:rsid w:val="0090545C"/>
    <w:rsid w:val="00905D9B"/>
    <w:rsid w:val="00906A25"/>
    <w:rsid w:val="00920693"/>
    <w:rsid w:val="009234C3"/>
    <w:rsid w:val="00923911"/>
    <w:rsid w:val="0092458E"/>
    <w:rsid w:val="00925EEC"/>
    <w:rsid w:val="00927F3B"/>
    <w:rsid w:val="00931115"/>
    <w:rsid w:val="00935E78"/>
    <w:rsid w:val="00937992"/>
    <w:rsid w:val="0095169F"/>
    <w:rsid w:val="00952ED2"/>
    <w:rsid w:val="009533E0"/>
    <w:rsid w:val="0095411C"/>
    <w:rsid w:val="00960CE7"/>
    <w:rsid w:val="00965118"/>
    <w:rsid w:val="009676FB"/>
    <w:rsid w:val="009702C4"/>
    <w:rsid w:val="0097299B"/>
    <w:rsid w:val="00974D2A"/>
    <w:rsid w:val="00975C17"/>
    <w:rsid w:val="009771B8"/>
    <w:rsid w:val="009826E1"/>
    <w:rsid w:val="00984F53"/>
    <w:rsid w:val="009853E9"/>
    <w:rsid w:val="00993D3B"/>
    <w:rsid w:val="009A3FA9"/>
    <w:rsid w:val="009A6DE7"/>
    <w:rsid w:val="009A75A6"/>
    <w:rsid w:val="009B3B50"/>
    <w:rsid w:val="009B4CED"/>
    <w:rsid w:val="009B60E8"/>
    <w:rsid w:val="009C37FF"/>
    <w:rsid w:val="009C3D46"/>
    <w:rsid w:val="009C4718"/>
    <w:rsid w:val="009C7566"/>
    <w:rsid w:val="009C7B60"/>
    <w:rsid w:val="009D3958"/>
    <w:rsid w:val="009D554B"/>
    <w:rsid w:val="009D626F"/>
    <w:rsid w:val="009D6E54"/>
    <w:rsid w:val="009D75CD"/>
    <w:rsid w:val="009E2F17"/>
    <w:rsid w:val="009E3290"/>
    <w:rsid w:val="009E6B30"/>
    <w:rsid w:val="009E7673"/>
    <w:rsid w:val="009F1A3E"/>
    <w:rsid w:val="009F3727"/>
    <w:rsid w:val="00A0106F"/>
    <w:rsid w:val="00A02879"/>
    <w:rsid w:val="00A02AC6"/>
    <w:rsid w:val="00A06514"/>
    <w:rsid w:val="00A10B74"/>
    <w:rsid w:val="00A13B4E"/>
    <w:rsid w:val="00A20E75"/>
    <w:rsid w:val="00A24E6A"/>
    <w:rsid w:val="00A31746"/>
    <w:rsid w:val="00A32B3A"/>
    <w:rsid w:val="00A346BD"/>
    <w:rsid w:val="00A37026"/>
    <w:rsid w:val="00A424C5"/>
    <w:rsid w:val="00A426B0"/>
    <w:rsid w:val="00A46306"/>
    <w:rsid w:val="00A61E1D"/>
    <w:rsid w:val="00A63094"/>
    <w:rsid w:val="00A701A2"/>
    <w:rsid w:val="00A70B59"/>
    <w:rsid w:val="00A76425"/>
    <w:rsid w:val="00A817E8"/>
    <w:rsid w:val="00A8230D"/>
    <w:rsid w:val="00A8588B"/>
    <w:rsid w:val="00A87F23"/>
    <w:rsid w:val="00A95A6D"/>
    <w:rsid w:val="00AA511E"/>
    <w:rsid w:val="00AA5831"/>
    <w:rsid w:val="00AA5DD7"/>
    <w:rsid w:val="00AB1D2F"/>
    <w:rsid w:val="00AB3277"/>
    <w:rsid w:val="00AB57E0"/>
    <w:rsid w:val="00AB5C9A"/>
    <w:rsid w:val="00AB7A51"/>
    <w:rsid w:val="00AC6031"/>
    <w:rsid w:val="00AD0EC4"/>
    <w:rsid w:val="00AD18E5"/>
    <w:rsid w:val="00AD1E71"/>
    <w:rsid w:val="00AD7ED5"/>
    <w:rsid w:val="00AE2999"/>
    <w:rsid w:val="00AF1370"/>
    <w:rsid w:val="00AF43F0"/>
    <w:rsid w:val="00AF45D0"/>
    <w:rsid w:val="00AF6D9E"/>
    <w:rsid w:val="00AF767B"/>
    <w:rsid w:val="00B16162"/>
    <w:rsid w:val="00B278D9"/>
    <w:rsid w:val="00B30D29"/>
    <w:rsid w:val="00B3350C"/>
    <w:rsid w:val="00B423AA"/>
    <w:rsid w:val="00B4466D"/>
    <w:rsid w:val="00B45D29"/>
    <w:rsid w:val="00B50450"/>
    <w:rsid w:val="00B56301"/>
    <w:rsid w:val="00B56488"/>
    <w:rsid w:val="00B60CBC"/>
    <w:rsid w:val="00B6542F"/>
    <w:rsid w:val="00B65EBD"/>
    <w:rsid w:val="00B71136"/>
    <w:rsid w:val="00B820D0"/>
    <w:rsid w:val="00B86943"/>
    <w:rsid w:val="00B86E73"/>
    <w:rsid w:val="00B93189"/>
    <w:rsid w:val="00B94CFE"/>
    <w:rsid w:val="00B94D47"/>
    <w:rsid w:val="00B97553"/>
    <w:rsid w:val="00BA0D5A"/>
    <w:rsid w:val="00BB0EAC"/>
    <w:rsid w:val="00BB1EC1"/>
    <w:rsid w:val="00BB344B"/>
    <w:rsid w:val="00BB7FF6"/>
    <w:rsid w:val="00BC07D6"/>
    <w:rsid w:val="00BD1569"/>
    <w:rsid w:val="00BD4541"/>
    <w:rsid w:val="00BD727A"/>
    <w:rsid w:val="00BE046E"/>
    <w:rsid w:val="00BE294E"/>
    <w:rsid w:val="00BE50A3"/>
    <w:rsid w:val="00BF0AEC"/>
    <w:rsid w:val="00BF70C9"/>
    <w:rsid w:val="00C01F6F"/>
    <w:rsid w:val="00C03940"/>
    <w:rsid w:val="00C04267"/>
    <w:rsid w:val="00C078CB"/>
    <w:rsid w:val="00C112C0"/>
    <w:rsid w:val="00C13AC7"/>
    <w:rsid w:val="00C13BEB"/>
    <w:rsid w:val="00C14234"/>
    <w:rsid w:val="00C161F7"/>
    <w:rsid w:val="00C167C2"/>
    <w:rsid w:val="00C17101"/>
    <w:rsid w:val="00C20098"/>
    <w:rsid w:val="00C21A1F"/>
    <w:rsid w:val="00C263DC"/>
    <w:rsid w:val="00C31533"/>
    <w:rsid w:val="00C32B6A"/>
    <w:rsid w:val="00C33EB6"/>
    <w:rsid w:val="00C3561E"/>
    <w:rsid w:val="00C37447"/>
    <w:rsid w:val="00C4199F"/>
    <w:rsid w:val="00C42291"/>
    <w:rsid w:val="00C43423"/>
    <w:rsid w:val="00C53B33"/>
    <w:rsid w:val="00C55DC0"/>
    <w:rsid w:val="00C570F8"/>
    <w:rsid w:val="00C617C0"/>
    <w:rsid w:val="00C63FE1"/>
    <w:rsid w:val="00C66448"/>
    <w:rsid w:val="00C7350C"/>
    <w:rsid w:val="00C736E9"/>
    <w:rsid w:val="00C821DF"/>
    <w:rsid w:val="00C83881"/>
    <w:rsid w:val="00C83FFF"/>
    <w:rsid w:val="00C85282"/>
    <w:rsid w:val="00C85EB6"/>
    <w:rsid w:val="00C8722F"/>
    <w:rsid w:val="00C9035C"/>
    <w:rsid w:val="00C91217"/>
    <w:rsid w:val="00C94BCB"/>
    <w:rsid w:val="00CA3DA3"/>
    <w:rsid w:val="00CA4766"/>
    <w:rsid w:val="00CA72ED"/>
    <w:rsid w:val="00CB0609"/>
    <w:rsid w:val="00CC1F0D"/>
    <w:rsid w:val="00CC7F72"/>
    <w:rsid w:val="00CD2F7C"/>
    <w:rsid w:val="00CE2357"/>
    <w:rsid w:val="00CF0218"/>
    <w:rsid w:val="00CF0D02"/>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1C38"/>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792"/>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3163"/>
    <w:rsid w:val="00DF436F"/>
    <w:rsid w:val="00DF4D1F"/>
    <w:rsid w:val="00DF64C9"/>
    <w:rsid w:val="00DF6E04"/>
    <w:rsid w:val="00DF7F79"/>
    <w:rsid w:val="00E02F8E"/>
    <w:rsid w:val="00E10151"/>
    <w:rsid w:val="00E10309"/>
    <w:rsid w:val="00E10DF3"/>
    <w:rsid w:val="00E11674"/>
    <w:rsid w:val="00E13CB9"/>
    <w:rsid w:val="00E14458"/>
    <w:rsid w:val="00E15EC3"/>
    <w:rsid w:val="00E169C0"/>
    <w:rsid w:val="00E1778A"/>
    <w:rsid w:val="00E20AE2"/>
    <w:rsid w:val="00E25E3C"/>
    <w:rsid w:val="00E26443"/>
    <w:rsid w:val="00E2715A"/>
    <w:rsid w:val="00E30172"/>
    <w:rsid w:val="00E30359"/>
    <w:rsid w:val="00E366B2"/>
    <w:rsid w:val="00E368DA"/>
    <w:rsid w:val="00E37CDB"/>
    <w:rsid w:val="00E409E4"/>
    <w:rsid w:val="00E40BB8"/>
    <w:rsid w:val="00E42AF3"/>
    <w:rsid w:val="00E42E04"/>
    <w:rsid w:val="00E43DBC"/>
    <w:rsid w:val="00E462F4"/>
    <w:rsid w:val="00E52782"/>
    <w:rsid w:val="00E60F64"/>
    <w:rsid w:val="00E610AD"/>
    <w:rsid w:val="00E62946"/>
    <w:rsid w:val="00E73F39"/>
    <w:rsid w:val="00E770E6"/>
    <w:rsid w:val="00E77973"/>
    <w:rsid w:val="00E83D7F"/>
    <w:rsid w:val="00E84E4D"/>
    <w:rsid w:val="00E85F98"/>
    <w:rsid w:val="00E915A4"/>
    <w:rsid w:val="00E917E3"/>
    <w:rsid w:val="00E974BB"/>
    <w:rsid w:val="00EA7516"/>
    <w:rsid w:val="00EB2BC2"/>
    <w:rsid w:val="00EB435D"/>
    <w:rsid w:val="00EC2AEA"/>
    <w:rsid w:val="00EC52FB"/>
    <w:rsid w:val="00EC5B7C"/>
    <w:rsid w:val="00EC5C45"/>
    <w:rsid w:val="00EC6E32"/>
    <w:rsid w:val="00ED00EB"/>
    <w:rsid w:val="00ED0562"/>
    <w:rsid w:val="00ED49A2"/>
    <w:rsid w:val="00EE0D3F"/>
    <w:rsid w:val="00EE24C3"/>
    <w:rsid w:val="00EE3FAD"/>
    <w:rsid w:val="00EE714E"/>
    <w:rsid w:val="00EF072C"/>
    <w:rsid w:val="00EF6C4F"/>
    <w:rsid w:val="00F0396F"/>
    <w:rsid w:val="00F10533"/>
    <w:rsid w:val="00F13B23"/>
    <w:rsid w:val="00F1638D"/>
    <w:rsid w:val="00F16A2B"/>
    <w:rsid w:val="00F16FCC"/>
    <w:rsid w:val="00F21310"/>
    <w:rsid w:val="00F24FAD"/>
    <w:rsid w:val="00F258D5"/>
    <w:rsid w:val="00F27738"/>
    <w:rsid w:val="00F3096E"/>
    <w:rsid w:val="00F322B1"/>
    <w:rsid w:val="00F346E7"/>
    <w:rsid w:val="00F34735"/>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C6A"/>
    <w:rsid w:val="00F93D7F"/>
    <w:rsid w:val="00FA02E1"/>
    <w:rsid w:val="00FA1DE7"/>
    <w:rsid w:val="00FA7C12"/>
    <w:rsid w:val="00FB24A3"/>
    <w:rsid w:val="00FB59C2"/>
    <w:rsid w:val="00FB5ED8"/>
    <w:rsid w:val="00FB7D3F"/>
    <w:rsid w:val="00FC016D"/>
    <w:rsid w:val="00FC1BE7"/>
    <w:rsid w:val="00FC2A17"/>
    <w:rsid w:val="00FC5F1A"/>
    <w:rsid w:val="00FD140D"/>
    <w:rsid w:val="00FD233A"/>
    <w:rsid w:val="00FE07B2"/>
    <w:rsid w:val="00FE2A4C"/>
    <w:rsid w:val="00FE6849"/>
    <w:rsid w:val="00FF54A3"/>
    <w:rsid w:val="00FF5CFB"/>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 w:type="paragraph" w:customStyle="1" w:styleId="Default">
    <w:name w:val="Default"/>
    <w:rsid w:val="003E526F"/>
    <w:pPr>
      <w:widowControl w:val="0"/>
      <w:autoSpaceDE w:val="0"/>
      <w:autoSpaceDN w:val="0"/>
      <w:adjustRightInd w:val="0"/>
    </w:pPr>
    <w:rPr>
      <w:rFonts w:ascii="Industry Light" w:hAnsi="Industry Light" w:cs="Industry Light"/>
      <w:color w:val="000000"/>
      <w:sz w:val="24"/>
      <w:szCs w:val="24"/>
    </w:rPr>
  </w:style>
  <w:style w:type="character" w:styleId="UnresolvedMention">
    <w:name w:val="Unresolved Mention"/>
    <w:basedOn w:val="DefaultParagraphFont"/>
    <w:uiPriority w:val="99"/>
    <w:semiHidden/>
    <w:unhideWhenUsed/>
    <w:rsid w:val="0038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de/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4CF4-6CE7-411D-AF02-D3050E4C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2018-12-04T23:51:00Z</dcterms:created>
  <dcterms:modified xsi:type="dcterms:W3CDTF">2018-12-13T13:48:00Z</dcterms:modified>
</cp:coreProperties>
</file>