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8D09" w14:textId="59919AC5" w:rsidR="0084367D" w:rsidRDefault="00113683" w:rsidP="00B577F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54E55" wp14:editId="74899F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1195" cy="981075"/>
            <wp:effectExtent l="0" t="0" r="0" b="0"/>
            <wp:wrapTight wrapText="bothSides">
              <wp:wrapPolygon edited="0">
                <wp:start x="0" y="0"/>
                <wp:lineTo x="0" y="20971"/>
                <wp:lineTo x="20844" y="20971"/>
                <wp:lineTo x="2084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2" cy="109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C66">
        <w:rPr>
          <w:b/>
          <w:sz w:val="44"/>
        </w:rPr>
        <w:t>PRESSMEDELANDE den 2</w:t>
      </w:r>
      <w:r w:rsidR="004447B5">
        <w:rPr>
          <w:b/>
          <w:sz w:val="44"/>
        </w:rPr>
        <w:t>6</w:t>
      </w:r>
      <w:bookmarkStart w:id="0" w:name="_GoBack"/>
      <w:bookmarkEnd w:id="0"/>
      <w:r w:rsidR="00024C66">
        <w:rPr>
          <w:b/>
          <w:sz w:val="44"/>
        </w:rPr>
        <w:t xml:space="preserve"> mars 2019</w:t>
      </w:r>
    </w:p>
    <w:p w14:paraId="288C7D6B" w14:textId="76ABB863" w:rsidR="0084367D" w:rsidRDefault="00024C66" w:rsidP="00113683">
      <w:pPr>
        <w:jc w:val="center"/>
      </w:pPr>
      <w:proofErr w:type="spellStart"/>
      <w:r>
        <w:rPr>
          <w:sz w:val="28"/>
          <w:szCs w:val="28"/>
        </w:rPr>
        <w:t>Devgarden</w:t>
      </w:r>
      <w:proofErr w:type="spellEnd"/>
      <w:r>
        <w:rPr>
          <w:sz w:val="28"/>
          <w:szCs w:val="28"/>
        </w:rPr>
        <w:t xml:space="preserve"> släpper HorseMetro.com, en ny </w:t>
      </w:r>
      <w:r>
        <w:rPr>
          <w:rFonts w:eastAsia="Times New Roman" w:cs="Calibri"/>
          <w:sz w:val="28"/>
          <w:szCs w:val="28"/>
          <w:lang w:eastAsia="sv-SE"/>
        </w:rPr>
        <w:t>internationell Community för alla med intresse för hästar och hästsport.</w:t>
      </w:r>
    </w:p>
    <w:p w14:paraId="022DC26C" w14:textId="77777777" w:rsidR="00B577FF" w:rsidRDefault="00B577FF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</w:p>
    <w:p w14:paraId="16DE6AC5" w14:textId="77777777" w:rsidR="0084367D" w:rsidRDefault="00024C66" w:rsidP="00113683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Den 4 april öppnar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Devgarden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dörrarna till den nya internationella plattformen Horsemetro.com</w:t>
      </w:r>
    </w:p>
    <w:p w14:paraId="6DB2CC33" w14:textId="4FF6730D" w:rsidR="0084367D" w:rsidRDefault="00024C66" w:rsidP="00113683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Tanken med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HorseMetro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är att vara en social samlingspunkt där alla hästintresserade har möjlighet att dela med sig utav sitt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hästliv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>, men även få inblick i andras. Ett forum där medlemmarna kan dela med sig av sina upplevelser och dela upplevelser med andra. För inspiration och hjälp till utveckling.</w:t>
      </w:r>
    </w:p>
    <w:p w14:paraId="7F50A90C" w14:textId="77777777" w:rsidR="0084367D" w:rsidRDefault="00024C66" w:rsidP="00113683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Gemenskap genom nätverkande, en passion delad med vänner och fokus på hållbara välmående hästar och ryttare oavsett hästsportsgren.</w:t>
      </w:r>
    </w:p>
    <w:p w14:paraId="5472408C" w14:textId="3CA894E9" w:rsidR="0084367D" w:rsidRDefault="00024C66" w:rsidP="00113683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”Målet med plattformen är att oavsett om man hästintresserad, själv äger häst, är nybörjare eller har ägnat hela ditt liv åt hästar ska kunna få allt som rör sitt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hästliv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på ett och samma ställe.” säger Sandra Dalberg VD på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Devgarden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>.</w:t>
      </w:r>
    </w:p>
    <w:p w14:paraId="3E231932" w14:textId="40158AE9" w:rsidR="0084367D" w:rsidRDefault="0084367D"/>
    <w:p w14:paraId="157EE0DE" w14:textId="3F855E6B" w:rsidR="009C5B63" w:rsidRDefault="009C5B63"/>
    <w:p w14:paraId="7A840A6E" w14:textId="36911CD1" w:rsidR="009C5B63" w:rsidRDefault="009C5B63"/>
    <w:p w14:paraId="780B4554" w14:textId="636FABB0" w:rsidR="009C5B63" w:rsidRDefault="009C5B63"/>
    <w:p w14:paraId="4E1A68A9" w14:textId="662E008C" w:rsidR="009C5B63" w:rsidRDefault="009C5B63"/>
    <w:p w14:paraId="0DD7DCF2" w14:textId="77777777" w:rsidR="009C5B63" w:rsidRDefault="009C5B63">
      <w:bookmarkStart w:id="1" w:name="_Hlk4488624"/>
    </w:p>
    <w:p w14:paraId="056C79DA" w14:textId="77777777" w:rsidR="00B82590" w:rsidRPr="00CD7128" w:rsidRDefault="00B82590" w:rsidP="00B82590">
      <w:pPr>
        <w:rPr>
          <w:rFonts w:asciiTheme="minorHAnsi" w:hAnsiTheme="minorHAnsi" w:cstheme="minorHAnsi"/>
        </w:rPr>
      </w:pPr>
      <w:r w:rsidRPr="00B82590">
        <w:rPr>
          <w:rFonts w:asciiTheme="minorHAnsi" w:hAnsiTheme="minorHAnsi" w:cstheme="minorHAnsi"/>
          <w:b/>
          <w:color w:val="555555"/>
          <w:shd w:val="clear" w:color="auto" w:fill="FFFFFF"/>
        </w:rPr>
        <w:t>För mer information kontakta: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Sandra Dahlberg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VD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sandra.dahlberg@devgarden.se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070-9582555</w:t>
      </w:r>
    </w:p>
    <w:p w14:paraId="2D8B589E" w14:textId="77777777" w:rsidR="00B82590" w:rsidRPr="00CD7128" w:rsidRDefault="00B82590" w:rsidP="00B82590">
      <w:pPr>
        <w:rPr>
          <w:rFonts w:asciiTheme="minorHAnsi" w:hAnsiTheme="minorHAnsi" w:cstheme="minorHAnsi"/>
        </w:rPr>
      </w:pPr>
    </w:p>
    <w:p w14:paraId="55D3769F" w14:textId="77777777" w:rsidR="00B82590" w:rsidRPr="00CD7128" w:rsidRDefault="00B82590" w:rsidP="00B82590">
      <w:pPr>
        <w:rPr>
          <w:rFonts w:asciiTheme="minorHAnsi" w:hAnsiTheme="minorHAnsi" w:cstheme="minorHAnsi"/>
        </w:rPr>
      </w:pPr>
      <w:r w:rsidRPr="00CD7128">
        <w:rPr>
          <w:rFonts w:asciiTheme="minorHAnsi" w:hAnsiTheme="minorHAnsi" w:cstheme="minorHAnsi"/>
          <w:color w:val="555555"/>
          <w:shd w:val="clear" w:color="auto" w:fill="FFFFFF"/>
        </w:rPr>
        <w:t>Linda Nordin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Kommunikatör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​linda.nordin@devgarden.se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​​070-6928893</w:t>
      </w:r>
    </w:p>
    <w:p w14:paraId="638A60F0" w14:textId="71229DC6" w:rsidR="0084367D" w:rsidRPr="009C5B63" w:rsidRDefault="0084367D">
      <w:pPr>
        <w:rPr>
          <w:rFonts w:asciiTheme="minorHAnsi" w:hAnsiTheme="minorHAnsi" w:cstheme="minorHAnsi"/>
        </w:rPr>
      </w:pPr>
    </w:p>
    <w:p w14:paraId="2E744743" w14:textId="6841975C" w:rsidR="0084367D" w:rsidRDefault="009C5B63">
      <w:r w:rsidRPr="009C5B63">
        <w:rPr>
          <w:rFonts w:asciiTheme="minorHAnsi" w:hAnsiTheme="minorHAnsi" w:cstheme="minorHAnsi"/>
          <w:color w:val="555555"/>
          <w:shd w:val="clear" w:color="auto" w:fill="FFFFFF"/>
        </w:rPr>
        <w:t xml:space="preserve">Epost: </w:t>
      </w:r>
      <w:hyperlink r:id="rId7" w:history="1">
        <w:r w:rsidRPr="009C5B63">
          <w:rPr>
            <w:rStyle w:val="Hyperlnk"/>
            <w:rFonts w:asciiTheme="minorHAnsi" w:hAnsiTheme="minorHAnsi" w:cstheme="minorHAnsi"/>
            <w:shd w:val="clear" w:color="auto" w:fill="FFFFFF"/>
          </w:rPr>
          <w:t>contact@horsemetro.com</w:t>
        </w:r>
      </w:hyperlink>
      <w:bookmarkEnd w:id="1"/>
    </w:p>
    <w:p w14:paraId="3DDEB3FA" w14:textId="77777777" w:rsidR="0084367D" w:rsidRDefault="0084367D"/>
    <w:p w14:paraId="23AB411C" w14:textId="77777777" w:rsidR="0084367D" w:rsidRDefault="0084367D"/>
    <w:p w14:paraId="7BED86FD" w14:textId="77777777" w:rsidR="0084367D" w:rsidRDefault="0084367D"/>
    <w:sectPr w:rsidR="0084367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3555" w14:textId="77777777" w:rsidR="0068695C" w:rsidRDefault="0068695C">
      <w:pPr>
        <w:spacing w:after="0" w:line="240" w:lineRule="auto"/>
      </w:pPr>
      <w:r>
        <w:separator/>
      </w:r>
    </w:p>
  </w:endnote>
  <w:endnote w:type="continuationSeparator" w:id="0">
    <w:p w14:paraId="533BA3BA" w14:textId="77777777" w:rsidR="0068695C" w:rsidRDefault="006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4971" w14:textId="77777777" w:rsidR="0068695C" w:rsidRDefault="006869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326891" w14:textId="77777777" w:rsidR="0068695C" w:rsidRDefault="0068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7D"/>
    <w:rsid w:val="00024C66"/>
    <w:rsid w:val="00102319"/>
    <w:rsid w:val="00113683"/>
    <w:rsid w:val="004447B5"/>
    <w:rsid w:val="004A6634"/>
    <w:rsid w:val="005B0787"/>
    <w:rsid w:val="0068695C"/>
    <w:rsid w:val="006D75A4"/>
    <w:rsid w:val="00836045"/>
    <w:rsid w:val="0084367D"/>
    <w:rsid w:val="009C5B63"/>
    <w:rsid w:val="00B14C31"/>
    <w:rsid w:val="00B577FF"/>
    <w:rsid w:val="00B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3EEF"/>
  <w15:docId w15:val="{121BE189-8859-4CFB-885B-8862F873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5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horsemet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Nordin</dc:creator>
  <dc:description/>
  <cp:lastModifiedBy>Linda Nordin</cp:lastModifiedBy>
  <cp:revision>9</cp:revision>
  <cp:lastPrinted>2019-03-26T09:57:00Z</cp:lastPrinted>
  <dcterms:created xsi:type="dcterms:W3CDTF">2019-03-25T11:48:00Z</dcterms:created>
  <dcterms:modified xsi:type="dcterms:W3CDTF">2019-03-26T09:58:00Z</dcterms:modified>
</cp:coreProperties>
</file>