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767.616028pt;width:595.3pt;height:73.8pt;mso-position-horizontal-relative:page;mso-position-vertical-relative:page;z-index:1120" coordorigin="0,15352" coordsize="11906,1476">
            <v:rect style="position:absolute;left:0;top:15352;width:11901;height:1476" filled="true" fillcolor="#231f20" stroked="false">
              <v:fill type="solid"/>
            </v:rect>
            <v:line style="position:absolute" from="5605,15973" to="5605,16203" stroked="true" strokeweight="4.616pt" strokecolor="#ffffff">
              <v:stroke dashstyle="solid"/>
            </v:line>
            <v:shape style="position:absolute;left:5733;top:15881;width:129;height:323" coordorigin="5733,15881" coordsize="129,323" path="m5733,15881l5733,16203m5861,15881l5861,16203e" filled="false" stroked="true" strokeweight="4.604pt" strokecolor="#ffffff">
              <v:path arrowok="t"/>
              <v:stroke dashstyle="solid"/>
            </v:shape>
            <v:shape style="position:absolute;left:6211;top:15900;width:142;height:303" type="#_x0000_t75" stroked="false">
              <v:imagedata r:id="rId5" o:title=""/>
            </v:shape>
            <v:shape style="position:absolute;left:5550;top:15845;width:110;height:110" coordorigin="5551,15846" coordsize="110,110" path="m5605,15846l5584,15850,5567,15862,5555,15879,5551,15900,5555,15922,5567,15939,5584,15951,5605,15955,5626,15951,5644,15939,5655,15922,5660,15900,5655,15879,5644,15862,5626,15850,5605,15846xe" filled="true" fillcolor="#ffffff" stroked="false">
              <v:path arrowok="t"/>
              <v:fill type="solid"/>
            </v:shape>
            <v:shape style="position:absolute;left:6910;top:15845;width:356;height:358" type="#_x0000_t75" stroked="false">
              <v:imagedata r:id="rId6" o:title=""/>
            </v:shape>
            <v:shape style="position:absolute;left:5179;top:15967;width:349;height:236" coordorigin="5179,15967" coordsize="349,236" path="m5528,16014l5518,15981,5484,15969,5417,15967,5363,15989,5354,15999,5345,15989,5290,15967,5224,15969,5190,15981,5179,16014,5182,16079,5182,16203,5274,16203,5274,16079,5272,16051,5309,16051,5307,16079,5307,16203,5400,16203,5400,16079,5398,16051,5436,16051,5434,16079,5434,16203,5526,16203,5526,16079,5527,16051,5528,16014e" filled="true" fillcolor="#ffffff" stroked="false">
              <v:path arrowok="t"/>
              <v:fill type="solid"/>
            </v:shape>
            <v:shape style="position:absolute;left:6657;top:15881;width:224;height:323" type="#_x0000_t75" stroked="false">
              <v:imagedata r:id="rId7" o:title=""/>
            </v:shape>
            <v:shape style="position:absolute;left:7297;top:15881;width:224;height:323" type="#_x0000_t75" stroked="false">
              <v:imagedata r:id="rId8" o:title=""/>
            </v:shape>
            <v:shape style="position:absolute;left:5940;top:15967;width:241;height:243" type="#_x0000_t75" stroked="false">
              <v:imagedata r:id="rId9" o:title=""/>
            </v:shape>
            <v:shape style="position:absolute;left:6384;top:15967;width:241;height:243" type="#_x0000_t75" stroked="false">
              <v:imagedata r:id="rId10" o:title=""/>
            </v:shape>
            <v:shape style="position:absolute;left:4378;top:15759;width:733;height:661" type="#_x0000_t75" stroked="false">
              <v:imagedata r:id="rId11" o:title=""/>
            </v:shape>
            <v:shape style="position:absolute;left:4412;top:15859;width:670;height:424" coordorigin="4413,15859" coordsize="670,424" path="m5004,16130l5004,16125,5003,16113,5001,16090,5001,16085,5002,16066,5003,16064,4999,16061,4995,16058,4992,16049,4974,16001,4948,15947,4921,15898,4896,15859,4871,15890,4819,15959,4765,16028,4738,16060,4700,16001,4677,15966,4660,15940,4639,15910,4601,15940,4540,15994,4472,16065,4413,16147,4416,16166,4423,16192,4431,16216,4435,16225,4451,16207,4466,16190,4483,16173,4506,16151,4537,16125,4565,16104,4586,16090,4595,16085,4713,16283,4743,16245,4804,16165,4863,16085,4881,16060,4889,16049,4903,16074,4924,16130,4943,16186,4953,16214,4954,16210,4959,16197,4973,16175,5000,16145,5003,16139,5004,16130m5014,16055l5012,16051,5006,16054,5003,16064,5005,16066,5012,16067,5014,16055m5080,15924l5079,15921,5072,15917,5062,15916,5071,15918,5079,15922,5080,15924m5082,15929l5080,15924,5082,15928,5082,15929e" filled="true" fillcolor="#f3ed68" stroked="false">
              <v:path arrowok="t"/>
              <v:fill type="solid"/>
            </v:shape>
            <v:shape style="position:absolute;left:5062;top:15916;width:20;height:13" coordorigin="5062,15916" coordsize="20,13" path="m5062,15916l5071,15918,5079,15922,5082,15929,5082,15928,5079,15921,5072,15917,5062,15916xe" filled="false" stroked="true" strokeweight=".218pt" strokecolor="#231f20">
              <v:path arrowok="t"/>
              <v:stroke dashstyle="solid"/>
            </v:shape>
            <v:shape style="position:absolute;left:4374;top:15860;width:740;height:443" coordorigin="4374,15860" coordsize="740,443" path="m4640,15911l4607,15936,4554,15982,4493,16043,4436,16114,4392,16190,4374,16266,4374,16269,4388,16285,4390,16288,4416,16301,4443,16303,4466,16299,4477,16295,4472,16288,4390,16288,4389,16287,4391,16284,4393,16280,4401,16266,4404,16266,4431,16230,4499,16166,4564,16110,4596,16086,4863,16086,4881,16061,4739,16061,4701,16002,4678,15967,4661,15941,4640,15911xm4403,16266l4393,16280,4390,16288,4472,16288,4463,16276,4453,16276,4437,16275,4418,16272,4403,16266xm4863,16086l4596,16086,4714,16284,4744,16246,4804,16166,4863,16086xm4401,16266l4393,16280,4403,16266,4401,16266xm4462,16274l4453,16276,4463,16276,4462,16274xm4404,16266l4401,16266,4403,16266,4404,16266xm4992,16050l4890,16050,4903,16075,4924,16131,4944,16187,4953,16215,4977,16199,5031,16159,5085,16105,5109,16059,4995,16059,4992,16050xm4896,15860l4872,15891,4819,15960,4766,16029,4739,16061,4881,16061,4890,16050,4992,16050,4974,16002,4949,15948,4922,15899,4896,15860xm5082,15929l5083,15930,5083,15932,5083,15934,5070,15965,5040,16006,5010,16043,4995,16059,5109,16059,5113,16050,5111,16019,5101,15981,5089,15948,5082,15929xe" filled="true" fillcolor="#fcef75" stroked="false">
              <v:path arrowok="t"/>
              <v:fill type="solid"/>
            </v:shape>
            <v:shape style="position:absolute;left:4374;top:15860;width:740;height:443" coordorigin="4374,15860" coordsize="740,443" path="m4462,16274l4453,16276,4437,16275,4418,16272,4401,16266,4393,16280,4390,16288,4389,16287,4391,16284,4393,16280,4431,16230,4499,16166,4564,16110,4596,16086,4714,16284,4744,16246,4804,16166,4863,16086,4890,16050,4903,16075,4924,16131,4944,16187,4953,16215,4977,16199,5031,16159,5085,16105,5113,16050,5111,16019,5101,15981,5089,15948,5082,15929,5083,15930,5083,15932,5040,16006,4995,16059,4974,16002,4949,15948,4922,15899,4896,15860,4872,15891,4819,15960,4766,16029,4739,16061,4701,16002,4678,15967,4661,15941,4640,15911,4607,15936,4554,15982,4493,16043,4436,16114,4392,16190,4374,16266,4374,16269,4388,16285,4390,16288,4416,16301,4443,16303,4466,16299,4477,16295e" filled="false" stroked="true" strokeweight=".218pt" strokecolor="#231f20">
              <v:path arrowok="t"/>
              <v:stroke dashstyle="solid"/>
            </v:shape>
            <v:shape style="position:absolute;left:5081;top:15928;width:2;height:2" coordorigin="5082,15928" coordsize="1,1" path="m5082,15929l5082,15929,5082,15929,5082,15928,5082,15929,5082,15929xe" filled="false" stroked="true" strokeweight=".218pt" strokecolor="#231f20">
              <v:path arrowok="t"/>
              <v:stroke dashstyle="solid"/>
            </v:shape>
            <v:shape style="position:absolute;left:5019;top:15915;width:44;height:6" coordorigin="5019,15916" coordsize="44,6" path="m5046,15916l5037,15917,5026,15919,5019,15921,5023,15920,5034,15918,5046,15916xm5050,15916l5048,15916,5062,15916,5050,15916xm5048,15916l5046,15916,5048,15916,5048,15916xe" filled="true" fillcolor="#f3ed68" stroked="false">
              <v:path arrowok="t"/>
              <v:fill type="solid"/>
            </v:shape>
            <v:shape style="position:absolute;left:5019;top:15915;width:44;height:6" coordorigin="5019,15916" coordsize="44,6" path="m5019,15921l5026,15919,5037,15917,5050,15916,5062,15916,5048,15916,5034,15918,5023,15920,5019,15921xe" filled="false" stroked="true" strokeweight=".218pt" strokecolor="#231f20">
              <v:path arrowok="t"/>
              <v:stroke dashstyle="solid"/>
            </v:shape>
            <v:shape style="position:absolute;left:5020;top:15918;width:62;height:72" coordorigin="5020,15918" coordsize="62,72" path="m5050,15918l5041,15919,5028,15921,5024,15922,5021,15923,5020,15923,5048,15983,5049,15985,5082,15933,5079,15928,5073,15919,5066,15919,5050,15918xe" filled="true" fillcolor="#f3ed68" stroked="false">
              <v:path arrowok="t"/>
              <v:fill type="solid"/>
            </v:shape>
            <v:shape style="position:absolute;left:5020;top:15918;width:62;height:72" coordorigin="5020,15918" coordsize="62,72" path="m5050,15989l5056,15983,5067,15964,5074,15953,5078,15946,5079,15940,5082,15933,5079,15928,5076,15924,5073,15919,5066,15919,5059,15919,5050,15918,5041,15919,5033,15921,5028,15921,5024,15922,5022,15923,5021,15923,5020,15923,5026,15933,5048,15983,5049,15985,5050,15989xe" filled="false" stroked="true" strokeweight=".055pt" strokecolor="#f3ed68">
              <v:path arrowok="t"/>
              <v:stroke dashstyle="solid"/>
            </v:shape>
            <v:line style="position:absolute" from="11903,15352" to="11903,16828" stroked="true" strokeweight=".249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2;top:15578;width:1944;height:862" type="#_x0000_t202" filled="false" stroked="false">
              <v:textbox inset="0,0,0,0">
                <w:txbxContent>
                  <w:p>
                    <w:pPr>
                      <w:spacing w:line="235" w:lineRule="auto" w:before="4"/>
                      <w:ind w:left="0" w:right="0" w:firstLine="0"/>
                      <w:jc w:val="left"/>
                      <w:rPr>
                        <w:rFonts w:ascii="Helvetica LT Light" w:hAnsi="Helvetica LT Light"/>
                        <w:b w:val="0"/>
                        <w:sz w:val="22"/>
                      </w:rPr>
                    </w:pPr>
                    <w:r>
                      <w:rPr>
                        <w:rFonts w:ascii="Helvetica LT Light" w:hAnsi="Helvetica LT Light"/>
                        <w:b w:val="0"/>
                        <w:color w:val="FFFFFF"/>
                        <w:sz w:val="22"/>
                      </w:rPr>
                      <w:t>Milleteknik AB Ögärdesvägen 8 B</w:t>
                    </w:r>
                  </w:p>
                  <w:p>
                    <w:pPr>
                      <w:spacing w:line="262" w:lineRule="exact" w:before="66"/>
                      <w:ind w:left="0" w:right="0" w:firstLine="0"/>
                      <w:jc w:val="left"/>
                      <w:rPr>
                        <w:rFonts w:ascii="Helvetica LT Light"/>
                        <w:b w:val="0"/>
                        <w:sz w:val="22"/>
                      </w:rPr>
                    </w:pPr>
                    <w:r>
                      <w:rPr>
                        <w:rFonts w:ascii="Helvetica LT Light"/>
                        <w:b w:val="0"/>
                        <w:color w:val="FFFFFF"/>
                        <w:sz w:val="22"/>
                      </w:rPr>
                      <w:t>433 30 Partille</w:t>
                    </w:r>
                  </w:p>
                </w:txbxContent>
              </v:textbox>
              <w10:wrap type="none"/>
            </v:shape>
            <v:shape style="position:absolute;left:5172;top:16202;width:2389;height:14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Frutiger LT 55 Roman"/>
                        <w:sz w:val="12"/>
                      </w:rPr>
                    </w:pPr>
                    <w:r>
                      <w:rPr>
                        <w:rFonts w:ascii="Frutiger LT 55 Roman"/>
                        <w:color w:val="FFFFFF"/>
                        <w:sz w:val="12"/>
                      </w:rPr>
                      <w:t>POWER SUPPLIES - MADE IN SWEDEN </w:t>
                    </w:r>
                  </w:p>
                </w:txbxContent>
              </v:textbox>
              <w10:wrap type="none"/>
            </v:shape>
            <v:shape style="position:absolute;left:9256;top:15578;width:1937;height:791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423" w:right="0" w:firstLine="0"/>
                      <w:jc w:val="left"/>
                      <w:rPr>
                        <w:rFonts w:ascii="Helvetica LT Light"/>
                        <w:b w:val="0"/>
                        <w:sz w:val="22"/>
                      </w:rPr>
                    </w:pPr>
                    <w:r>
                      <w:rPr>
                        <w:rFonts w:ascii="Helvetica LT Light"/>
                        <w:b w:val="0"/>
                        <w:color w:val="FFFFFF"/>
                        <w:sz w:val="22"/>
                      </w:rPr>
                      <w:t>031-340 02 30</w:t>
                    </w:r>
                  </w:p>
                  <w:p>
                    <w:pPr>
                      <w:spacing w:line="235" w:lineRule="auto" w:before="1"/>
                      <w:ind w:left="0" w:right="0" w:firstLine="4"/>
                      <w:jc w:val="left"/>
                      <w:rPr>
                        <w:rFonts w:ascii="Helvetica LT Light"/>
                        <w:b w:val="0"/>
                        <w:sz w:val="22"/>
                      </w:rPr>
                    </w:pPr>
                    <w:hyperlink r:id="rId12">
                      <w:r>
                        <w:rPr>
                          <w:rFonts w:ascii="Helvetica LT Light"/>
                          <w:b w:val="0"/>
                          <w:color w:val="FFFFFF"/>
                          <w:sz w:val="22"/>
                        </w:rPr>
                        <w:t>info@milleteknik.se</w:t>
                      </w:r>
                    </w:hyperlink>
                    <w:r>
                      <w:rPr>
                        <w:rFonts w:ascii="Helvetica LT Light"/>
                        <w:b w:val="0"/>
                        <w:color w:val="FFFFFF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Helvetica LT Light"/>
                          <w:b w:val="0"/>
                          <w:color w:val="FFFFFF"/>
                          <w:sz w:val="22"/>
                        </w:rPr>
                        <w:t>www.milleteknik.se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15pt;width:595.3pt;height:79.4pt;mso-position-horizontal-relative:page;mso-position-vertical-relative:page;z-index:-5272" coordorigin="0,0" coordsize="11906,1588">
            <v:rect style="position:absolute;left:0;top:0;width:11906;height:1560" filled="true" fillcolor="#f89727" stroked="false">
              <v:fill type="solid"/>
            </v:rect>
            <v:shape style="position:absolute;left:3275;top:578;width:5383;height:427" type="#_x0000_t202" filled="false" stroked="false">
              <v:textbox inset="0,0,0,0">
                <w:txbxContent>
                  <w:p>
                    <w:pPr>
                      <w:spacing w:line="427" w:lineRule="exact" w:before="0"/>
                      <w:ind w:left="0" w:right="0" w:firstLine="0"/>
                      <w:jc w:val="left"/>
                      <w:rPr>
                        <w:rFonts w:ascii="Frutiger LT 55 Roman" w:hAnsi="Frutiger LT 55 Roman"/>
                        <w:sz w:val="36"/>
                      </w:rPr>
                    </w:pPr>
                    <w:r>
                      <w:rPr>
                        <w:rFonts w:ascii="Frutiger LT 55 Roman" w:hAnsi="Frutiger LT 55 Roman"/>
                        <w:color w:val="FFFFFF"/>
                        <w:sz w:val="36"/>
                      </w:rPr>
                      <w:t>Produktnyhet från Milleteknik</w:t>
                    </w:r>
                  </w:p>
                </w:txbxContent>
              </v:textbox>
              <w10:wrap type="none"/>
            </v:shape>
            <v:shape style="position:absolute;left:737;top:1213;width:1055;height:37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Pressrelease</w:t>
                    </w:r>
                  </w:p>
                </w:txbxContent>
              </v:textbox>
              <w10:wrap type="none"/>
            </v:shape>
            <v:shape style="position:absolute;left:9437;top:1213;width:1769;height:37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Partille 2017-12-05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6246736</wp:posOffset>
            </wp:positionH>
            <wp:positionV relativeFrom="page">
              <wp:posOffset>1135202</wp:posOffset>
            </wp:positionV>
            <wp:extent cx="836612" cy="566737"/>
            <wp:effectExtent l="0" t="0" r="0" b="0"/>
            <wp:wrapNone/>
            <wp:docPr id="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12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spacing w:before="100"/>
        <w:ind w:left="1441" w:right="0" w:firstLine="0"/>
        <w:jc w:val="left"/>
        <w:rPr>
          <w:rFonts w:ascii="Helvetica LT Light" w:hAnsi="Helvetica LT Light"/>
          <w:b w:val="0"/>
          <w:sz w:val="28"/>
        </w:rPr>
      </w:pPr>
      <w:r>
        <w:rPr/>
        <w:pict>
          <v:group style="position:absolute;margin-left:102.559753pt;margin-top:-170.036728pt;width:302.3pt;height:174pt;mso-position-horizontal-relative:page;mso-position-vertical-relative:paragraph;z-index:1240" coordorigin="2051,-3401" coordsize="6046,3480">
            <v:shape style="position:absolute;left:3944;top:-3401;width:4153;height:2320" type="#_x0000_t75" stroked="false">
              <v:imagedata r:id="rId15" o:title=""/>
            </v:shape>
            <v:shape style="position:absolute;left:2051;top:-2242;width:3921;height:2320" type="#_x0000_t75" stroked="false">
              <v:imagedata r:id="rId1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6236015</wp:posOffset>
            </wp:positionH>
            <wp:positionV relativeFrom="paragraph">
              <wp:posOffset>-1460043</wp:posOffset>
            </wp:positionV>
            <wp:extent cx="851937" cy="585216"/>
            <wp:effectExtent l="0" t="0" r="0" b="0"/>
            <wp:wrapNone/>
            <wp:docPr id="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3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 LT Light" w:hAnsi="Helvetica LT Light"/>
          <w:b w:val="0"/>
          <w:color w:val="414042"/>
          <w:sz w:val="28"/>
        </w:rPr>
        <w:t>NOVA med fokus på säkerhet - produktnyhet från Milleteknik</w:t>
      </w:r>
    </w:p>
    <w:p>
      <w:pPr>
        <w:pStyle w:val="BodyText"/>
        <w:spacing w:before="1"/>
        <w:rPr>
          <w:rFonts w:ascii="Helvetica LT Light"/>
          <w:b w:val="0"/>
          <w:sz w:val="26"/>
        </w:rPr>
      </w:pPr>
    </w:p>
    <w:p>
      <w:pPr>
        <w:pStyle w:val="BodyText"/>
        <w:spacing w:line="170" w:lineRule="auto"/>
        <w:ind w:left="100" w:right="208"/>
      </w:pPr>
      <w:r>
        <w:rPr>
          <w:color w:val="414042"/>
          <w:spacing w:val="-9"/>
        </w:rPr>
        <w:t>NOVA </w:t>
      </w:r>
      <w:r>
        <w:rPr>
          <w:color w:val="414042"/>
        </w:rPr>
        <w:t>är en ny produktfamilj som erbjuder certifierade batteribackuper för både brandlarm och inbrottslarm. </w:t>
      </w:r>
      <w:r>
        <w:rPr>
          <w:color w:val="414042"/>
          <w:spacing w:val="-9"/>
        </w:rPr>
        <w:t>NOVA </w:t>
      </w:r>
      <w:r>
        <w:rPr>
          <w:color w:val="414042"/>
        </w:rPr>
        <w:t>har testats av RiSE (tidigare Sveriges Provningsanstalt) och certifierats av SBSC enligt SSF1014/EN50131-6 samt SBF 110:8/EN54-4. </w:t>
      </w:r>
      <w:r>
        <w:rPr>
          <w:color w:val="414042"/>
          <w:spacing w:val="-9"/>
        </w:rPr>
        <w:t>NOVA </w:t>
      </w:r>
      <w:r>
        <w:rPr>
          <w:color w:val="414042"/>
        </w:rPr>
        <w:t>har tagits </w:t>
      </w:r>
      <w:r>
        <w:rPr>
          <w:color w:val="414042"/>
          <w:spacing w:val="2"/>
        </w:rPr>
        <w:t>fram </w:t>
      </w:r>
      <w:r>
        <w:rPr>
          <w:color w:val="414042"/>
        </w:rPr>
        <w:t>i Sverige för den nordiska marknadens alltmer ökande krav på till- förlitlighet, säkerhet och kommunikation. Med </w:t>
      </w:r>
      <w:r>
        <w:rPr>
          <w:color w:val="414042"/>
          <w:spacing w:val="-9"/>
        </w:rPr>
        <w:t>NOVA </w:t>
      </w:r>
      <w:r>
        <w:rPr>
          <w:color w:val="414042"/>
        </w:rPr>
        <w:t>finns nu möjlighet att presentera reservdrifttid i</w:t>
      </w:r>
      <w:r>
        <w:rPr>
          <w:color w:val="414042"/>
          <w:spacing w:val="-34"/>
        </w:rPr>
        <w:t> </w:t>
      </w:r>
      <w:r>
        <w:rPr>
          <w:color w:val="414042"/>
        </w:rPr>
        <w:t>anläggningar, max-,</w:t>
      </w:r>
      <w:r>
        <w:rPr>
          <w:color w:val="414042"/>
          <w:spacing w:val="-17"/>
        </w:rPr>
        <w:t> </w:t>
      </w:r>
      <w:r>
        <w:rPr>
          <w:color w:val="414042"/>
        </w:rPr>
        <w:t>medel-</w:t>
      </w:r>
      <w:r>
        <w:rPr>
          <w:color w:val="414042"/>
          <w:spacing w:val="-1"/>
        </w:rPr>
        <w:t> </w:t>
      </w:r>
      <w:r>
        <w:rPr>
          <w:color w:val="414042"/>
        </w:rPr>
        <w:t>och</w:t>
      </w:r>
      <w:r>
        <w:rPr>
          <w:color w:val="414042"/>
          <w:spacing w:val="-1"/>
        </w:rPr>
        <w:t> </w:t>
      </w:r>
      <w:r>
        <w:rPr>
          <w:color w:val="414042"/>
        </w:rPr>
        <w:t>minimiströmmar</w:t>
      </w:r>
      <w:r>
        <w:rPr>
          <w:color w:val="414042"/>
          <w:spacing w:val="-1"/>
        </w:rPr>
        <w:t> </w:t>
      </w:r>
      <w:r>
        <w:rPr>
          <w:color w:val="414042"/>
        </w:rPr>
        <w:t>och</w:t>
      </w:r>
      <w:r>
        <w:rPr>
          <w:color w:val="414042"/>
          <w:spacing w:val="-1"/>
        </w:rPr>
        <w:t> </w:t>
      </w:r>
      <w:r>
        <w:rPr>
          <w:color w:val="414042"/>
        </w:rPr>
        <w:t>temperaturer</w:t>
      </w:r>
      <w:r>
        <w:rPr>
          <w:color w:val="414042"/>
          <w:spacing w:val="-1"/>
        </w:rPr>
        <w:t> </w:t>
      </w:r>
      <w:r>
        <w:rPr>
          <w:color w:val="414042"/>
        </w:rPr>
        <w:t>till</w:t>
      </w:r>
      <w:r>
        <w:rPr>
          <w:color w:val="414042"/>
          <w:spacing w:val="-1"/>
        </w:rPr>
        <w:t> </w:t>
      </w:r>
      <w:r>
        <w:rPr>
          <w:color w:val="414042"/>
        </w:rPr>
        <w:t>överordnade</w:t>
      </w:r>
      <w:r>
        <w:rPr>
          <w:color w:val="414042"/>
          <w:spacing w:val="-1"/>
        </w:rPr>
        <w:t> </w:t>
      </w:r>
      <w:r>
        <w:rPr>
          <w:color w:val="414042"/>
        </w:rPr>
        <w:t>system</w:t>
      </w:r>
      <w:r>
        <w:rPr>
          <w:color w:val="414042"/>
          <w:spacing w:val="-1"/>
        </w:rPr>
        <w:t> </w:t>
      </w:r>
      <w:r>
        <w:rPr>
          <w:color w:val="414042"/>
        </w:rPr>
        <w:t>via</w:t>
      </w:r>
      <w:r>
        <w:rPr>
          <w:color w:val="414042"/>
          <w:spacing w:val="-1"/>
        </w:rPr>
        <w:t> </w:t>
      </w:r>
      <w:r>
        <w:rPr>
          <w:color w:val="414042"/>
        </w:rPr>
        <w:t>RS-486,</w:t>
      </w:r>
      <w:r>
        <w:rPr>
          <w:color w:val="414042"/>
          <w:spacing w:val="-27"/>
        </w:rPr>
        <w:t> </w:t>
      </w:r>
      <w:r>
        <w:rPr>
          <w:color w:val="414042"/>
        </w:rPr>
        <w:t>TCP/IP</w:t>
      </w:r>
      <w:r>
        <w:rPr>
          <w:color w:val="414042"/>
          <w:spacing w:val="-1"/>
        </w:rPr>
        <w:t> </w:t>
      </w:r>
      <w:r>
        <w:rPr>
          <w:color w:val="414042"/>
        </w:rPr>
        <w:t>eller</w:t>
      </w:r>
      <w:r>
        <w:rPr>
          <w:color w:val="414042"/>
          <w:spacing w:val="-1"/>
        </w:rPr>
        <w:t> </w:t>
      </w:r>
      <w:r>
        <w:rPr>
          <w:color w:val="414042"/>
        </w:rPr>
        <w:t>Bluetooth.</w:t>
      </w:r>
    </w:p>
    <w:p>
      <w:pPr>
        <w:pStyle w:val="BodyText"/>
        <w:spacing w:line="301" w:lineRule="exact"/>
        <w:ind w:left="100"/>
      </w:pPr>
      <w:r>
        <w:rPr>
          <w:color w:val="414042"/>
        </w:rPr>
        <w:t>NOVA tillverkas i Milletekniks fabrik i Partille, utanför Göteborg, där även forskning och utveckling sker.</w:t>
      </w:r>
    </w:p>
    <w:p>
      <w:pPr>
        <w:pStyle w:val="BodyText"/>
        <w:spacing w:line="170" w:lineRule="auto" w:before="218"/>
        <w:ind w:left="100" w:right="421"/>
      </w:pPr>
      <w:r>
        <w:rPr>
          <w:color w:val="414042"/>
        </w:rPr>
        <w:t>NOVA finns i tio olika konfigurationer från 3 A till 25 A och har testats för batteristorlekar från 7 Ah - 180 Ah. NOVA i FLX kapslingen är testad och godkänd för upp till fyra batteriboxar, (totalt upp 180 Ah). NOVA i XS2 kapsling har kapacitet för upp till två batteriboxar, (totalt upp till 120 Ah). NOVA är certifierad och godkänd för att uppfylla skydd- och säkerhetsstandarder enligt EN 54-4 A2/2008 och SBF 110:8 (Brand och utrymningslarm),</w:t>
      </w:r>
    </w:p>
    <w:p>
      <w:pPr>
        <w:pStyle w:val="BodyText"/>
        <w:spacing w:line="170" w:lineRule="auto"/>
        <w:ind w:left="100" w:right="164"/>
      </w:pPr>
      <w:r>
        <w:rPr>
          <w:color w:val="414042"/>
        </w:rPr>
        <w:t>EN50131-6 Security Grade 3, SSF1014, Larmklass 1-3, (Inbrottslarm och Integrerade säkerhetssystem). Certifiering och tester är utförda av RiSE (tidigare SP, Sveriges Provnings- och Forskningsinstitut och Statens Provningsanstalt).</w:t>
      </w:r>
    </w:p>
    <w:p>
      <w:pPr>
        <w:spacing w:line="235" w:lineRule="auto" w:before="218"/>
        <w:ind w:left="383" w:right="1032" w:firstLine="0"/>
        <w:jc w:val="left"/>
        <w:rPr>
          <w:rFonts w:ascii="Helvetica LT Light" w:hAnsi="Helvetica LT Light"/>
          <w:b w:val="0"/>
          <w:i/>
          <w:sz w:val="22"/>
        </w:rPr>
      </w:pPr>
      <w:r>
        <w:rPr>
          <w:rFonts w:ascii="Helvetica LT Light" w:hAnsi="Helvetica LT Light"/>
          <w:b w:val="0"/>
          <w:i/>
          <w:color w:val="414042"/>
          <w:spacing w:val="6"/>
          <w:sz w:val="22"/>
        </w:rPr>
        <w:t>”Vi </w:t>
      </w:r>
      <w:r>
        <w:rPr>
          <w:rFonts w:ascii="Helvetica LT Light" w:hAnsi="Helvetica LT Light"/>
          <w:b w:val="0"/>
          <w:i/>
          <w:color w:val="414042"/>
          <w:spacing w:val="2"/>
          <w:sz w:val="22"/>
        </w:rPr>
        <w:t>på </w:t>
      </w:r>
      <w:r>
        <w:rPr>
          <w:rFonts w:ascii="Helvetica LT Light" w:hAnsi="Helvetica LT Light"/>
          <w:b w:val="0"/>
          <w:i/>
          <w:color w:val="414042"/>
          <w:spacing w:val="6"/>
          <w:sz w:val="22"/>
        </w:rPr>
        <w:t>Milleteknik </w:t>
      </w:r>
      <w:r>
        <w:rPr>
          <w:rFonts w:ascii="Helvetica LT Light" w:hAnsi="Helvetica LT Light"/>
          <w:b w:val="0"/>
          <w:i/>
          <w:color w:val="414042"/>
          <w:spacing w:val="3"/>
          <w:sz w:val="22"/>
        </w:rPr>
        <w:t>är 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stolta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att som </w:t>
      </w:r>
      <w:r>
        <w:rPr>
          <w:rFonts w:ascii="Helvetica LT Light" w:hAnsi="Helvetica LT Light"/>
          <w:b w:val="0"/>
          <w:i/>
          <w:color w:val="414042"/>
          <w:spacing w:val="6"/>
          <w:sz w:val="22"/>
        </w:rPr>
        <w:t>ensam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svensk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tillverkare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kunna erbjuda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den 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nordiska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marknaden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godkända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och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certifierade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6"/>
          <w:sz w:val="22"/>
        </w:rPr>
        <w:t>produkter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z w:val="22"/>
        </w:rPr>
        <w:t>i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Sverige,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allt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för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ett</w:t>
      </w:r>
      <w:r>
        <w:rPr>
          <w:rFonts w:ascii="Helvetica LT Light" w:hAnsi="Helvetica LT Light"/>
          <w:b w:val="0"/>
          <w:i/>
          <w:color w:val="414042"/>
          <w:spacing w:val="28"/>
          <w:sz w:val="22"/>
        </w:rPr>
        <w:t> </w:t>
      </w:r>
      <w:r>
        <w:rPr>
          <w:rFonts w:ascii="Helvetica LT Light" w:hAnsi="Helvetica LT Light"/>
          <w:b w:val="0"/>
          <w:i/>
          <w:color w:val="414042"/>
          <w:spacing w:val="5"/>
          <w:sz w:val="22"/>
        </w:rPr>
        <w:t>säkrare</w:t>
      </w:r>
    </w:p>
    <w:p>
      <w:pPr>
        <w:spacing w:line="235" w:lineRule="auto" w:before="0"/>
        <w:ind w:left="383" w:right="1032" w:firstLine="0"/>
        <w:jc w:val="left"/>
        <w:rPr>
          <w:rFonts w:ascii="Helvetica LT Light" w:hAnsi="Helvetica LT Light"/>
          <w:b w:val="0"/>
          <w:i/>
          <w:sz w:val="22"/>
        </w:rPr>
      </w:pPr>
      <w:r>
        <w:rPr>
          <w:rFonts w:ascii="Helvetica LT Light" w:hAnsi="Helvetica LT Light"/>
          <w:b w:val="0"/>
          <w:i/>
          <w:color w:val="414042"/>
          <w:sz w:val="22"/>
        </w:rPr>
        <w:t>samhälle. Vi hoppas att marknaden uppskattar våra nya certifierade produkter där högre </w:t>
      </w:r>
      <w:r>
        <w:rPr>
          <w:rFonts w:ascii="Helvetica LT Light" w:hAnsi="Helvetica LT Light"/>
          <w:b w:val="0"/>
          <w:i/>
          <w:color w:val="414042"/>
          <w:sz w:val="22"/>
        </w:rPr>
        <w:t>medellaster möjliggör längre drifttider i situationer där reservkraft behövs.”</w:t>
      </w:r>
    </w:p>
    <w:p>
      <w:pPr>
        <w:spacing w:line="264" w:lineRule="exact" w:before="0"/>
        <w:ind w:left="383" w:right="0" w:firstLine="0"/>
        <w:jc w:val="left"/>
        <w:rPr>
          <w:rFonts w:ascii="Helvetica LT Light" w:hAnsi="Helvetica LT Light"/>
          <w:b w:val="0"/>
          <w:i/>
          <w:sz w:val="22"/>
        </w:rPr>
      </w:pPr>
      <w:r>
        <w:rPr>
          <w:rFonts w:ascii="Helvetica LT Light" w:hAnsi="Helvetica LT Light"/>
          <w:b w:val="0"/>
          <w:i/>
          <w:color w:val="414042"/>
          <w:sz w:val="22"/>
        </w:rPr>
        <w:t>Linus Oscarsson, försäljningschef på Milleteknik.</w:t>
      </w:r>
    </w:p>
    <w:p>
      <w:pPr>
        <w:pStyle w:val="BodyText"/>
        <w:rPr>
          <w:rFonts w:ascii="Helvetica LT Light"/>
          <w:b w:val="0"/>
          <w:i/>
          <w:sz w:val="20"/>
        </w:rPr>
      </w:pPr>
    </w:p>
    <w:p>
      <w:pPr>
        <w:pStyle w:val="BodyText"/>
        <w:spacing w:before="7"/>
        <w:rPr>
          <w:rFonts w:ascii="Helvetica LT Light"/>
          <w:b w:val="0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5938424</wp:posOffset>
            </wp:positionH>
            <wp:positionV relativeFrom="paragraph">
              <wp:posOffset>146273</wp:posOffset>
            </wp:positionV>
            <wp:extent cx="954026" cy="954024"/>
            <wp:effectExtent l="0" t="0" r="0" b="0"/>
            <wp:wrapTopAndBottom/>
            <wp:docPr id="5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6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6" w:lineRule="exact"/>
        <w:ind w:left="8746"/>
      </w:pPr>
      <w:r>
        <w:rPr>
          <w:color w:val="414042"/>
        </w:rPr>
        <w:t>Linus Oscarsson</w:t>
      </w:r>
    </w:p>
    <w:p>
      <w:pPr>
        <w:spacing w:line="380" w:lineRule="atLeast" w:before="226"/>
        <w:ind w:left="8495" w:right="176" w:firstLine="0"/>
        <w:jc w:val="center"/>
        <w:rPr>
          <w:sz w:val="16"/>
        </w:rPr>
      </w:pPr>
      <w:r>
        <w:rPr/>
        <w:pict>
          <v:shape style="position:absolute;margin-left:472.283508pt;margin-top:45.483994pt;width:65.6pt;height:13.65pt;mso-position-horizontal-relative:page;mso-position-vertical-relative:paragraph;z-index:-51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6"/>
                    </w:rPr>
                  </w:pPr>
                  <w:hyperlink r:id="rId19">
                    <w:r>
                      <w:rPr>
                        <w:color w:val="414042"/>
                        <w:sz w:val="16"/>
                      </w:rPr>
                      <w:t>sales@milleteknik.se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78.883514pt;margin-top:7.083993pt;width:52.4pt;height:13.65pt;mso-position-horizontal-relative:page;mso-position-vertical-relative:paragraph;z-index:-51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414042"/>
                      <w:spacing w:val="-1"/>
                      <w:sz w:val="16"/>
                    </w:rPr>
                    <w:t>Försäljningschef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118pt;margin-top:-94.85511pt;width:256.3pt;height:193.1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54"/>
                    <w:gridCol w:w="304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5096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80" w:lineRule="exact" w:before="21"/>
                          <w:ind w:left="1284"/>
                          <w:rPr>
                            <w:sz w:val="22"/>
                          </w:rPr>
                        </w:pPr>
                        <w:r>
                          <w:rPr>
                            <w:color w:val="414042"/>
                            <w:sz w:val="22"/>
                          </w:rPr>
                          <w:t>Tekniska fakta batteribackup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5096" w:type="dxa"/>
                        <w:gridSpan w:val="2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232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Skydd mot överlast, överspänning, övertemperatur, kortslutning och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djupurladdning.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54" w:type="dxa"/>
                        <w:tcBorders>
                          <w:left w:val="single" w:sz="8" w:space="0" w:color="231F20"/>
                        </w:tcBorders>
                        <w:shd w:val="clear" w:color="auto" w:fill="F1F2F2"/>
                      </w:tcPr>
                      <w:p>
                        <w:pPr>
                          <w:pStyle w:val="TableParagraph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Antal avsäkrade utgångar:</w:t>
                        </w:r>
                      </w:p>
                    </w:tc>
                    <w:tc>
                      <w:tcPr>
                        <w:tcW w:w="3042" w:type="dxa"/>
                        <w:tcBorders>
                          <w:right w:val="single" w:sz="8" w:space="0" w:color="231F20"/>
                        </w:tcBorders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Två stycken.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2054" w:type="dxa"/>
                        <w:tcBorders>
                          <w:left w:val="single" w:sz="8" w:space="0" w:color="231F20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240" w:lineRule="auto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Larmfunktioner:</w:t>
                        </w:r>
                      </w:p>
                    </w:tc>
                    <w:tc>
                      <w:tcPr>
                        <w:tcW w:w="3042" w:type="dxa"/>
                        <w:tcBorders>
                          <w:right w:val="single" w:sz="8" w:space="0" w:color="231F20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70" w:lineRule="auto" w:before="83"/>
                          <w:ind w:right="-4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Utgång 1: Nätavbrott med tidsför- dröjning, (0 minuter, 3 minuter, 15 minu- ter och 1 timma).</w:t>
                        </w:r>
                      </w:p>
                      <w:p>
                        <w:pPr>
                          <w:pStyle w:val="TableParagraph"/>
                          <w:spacing w:line="170" w:lineRule="auto" w:before="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Utgång 2: Låg batterispänning, låg systemspänning.</w:t>
                        </w:r>
                      </w:p>
                      <w:p>
                        <w:pPr>
                          <w:pStyle w:val="TableParagraph"/>
                          <w:spacing w:line="170" w:lineRule="auto" w:before="0"/>
                          <w:ind w:right="174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Utgång 3: Sabotage, överspänning, underspänning, backström nätaggregat, cellkortslutning, djupurladdat batteri, åldrat batteri, frånkopplat batteri (inom 10 sekunder), batterikapacitet för låg,</w:t>
                        </w:r>
                      </w:p>
                      <w:p>
                        <w:pPr>
                          <w:pStyle w:val="TableParagraph"/>
                          <w:spacing w:line="167" w:lineRule="exact" w:before="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hög eller låg temperatur.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54" w:type="dxa"/>
                        <w:tcBorders>
                          <w:left w:val="single" w:sz="8" w:space="0" w:color="231F20"/>
                        </w:tcBorders>
                        <w:shd w:val="clear" w:color="auto" w:fill="F1F2F2"/>
                      </w:tcPr>
                      <w:p>
                        <w:pPr>
                          <w:pStyle w:val="TableParagraph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Max möjligt strömuttag:</w:t>
                        </w:r>
                      </w:p>
                    </w:tc>
                    <w:tc>
                      <w:tcPr>
                        <w:tcW w:w="3042" w:type="dxa"/>
                        <w:tcBorders>
                          <w:right w:val="single" w:sz="8" w:space="0" w:color="231F20"/>
                        </w:tcBorders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3 A - 25 A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054" w:type="dxa"/>
                        <w:tcBorders>
                          <w:left w:val="single" w:sz="8" w:space="0" w:color="231F20"/>
                          <w:bottom w:val="single" w:sz="8" w:space="0" w:color="231F20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Utgångsspänning:</w:t>
                        </w:r>
                      </w:p>
                    </w:tc>
                    <w:tc>
                      <w:tcPr>
                        <w:tcW w:w="3042" w:type="dxa"/>
                        <w:tcBorders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12 V DC eller 24 V DC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20">
        <w:r>
          <w:rPr>
            <w:color w:val="414042"/>
            <w:sz w:val="16"/>
          </w:rPr>
          <w:t>linus.oscarsson@milleteknik.se</w:t>
        </w:r>
      </w:hyperlink>
      <w:r>
        <w:rPr>
          <w:color w:val="414042"/>
          <w:sz w:val="16"/>
        </w:rPr>
        <w:t> För mer information:</w:t>
      </w:r>
    </w:p>
    <w:p>
      <w:pPr>
        <w:spacing w:before="115"/>
        <w:ind w:left="0" w:right="709" w:firstLine="0"/>
        <w:jc w:val="right"/>
        <w:rPr>
          <w:sz w:val="16"/>
        </w:rPr>
      </w:pPr>
      <w:r>
        <w:rPr>
          <w:color w:val="414042"/>
          <w:sz w:val="16"/>
        </w:rPr>
        <w:t>0703-422 230</w:t>
      </w:r>
    </w:p>
    <w:sectPr>
      <w:type w:val="continuous"/>
      <w:pgSz w:w="11910" w:h="16840"/>
      <w:pgMar w:top="0" w:bottom="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utiger LT 55 Roman">
    <w:altName w:val="Frutiger LT 55 Roman"/>
    <w:charset w:val="0"/>
    <w:family w:val="swiss"/>
    <w:pitch w:val="variable"/>
  </w:font>
  <w:font w:name="Helvetica LT Light">
    <w:altName w:val="Helvetica LT Light"/>
    <w:charset w:val="0"/>
    <w:family w:val="auto"/>
    <w:pitch w:val="variable"/>
  </w:font>
  <w:font w:name="Adobe Caslon Pro">
    <w:altName w:val="Adobe Caslo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dobe Caslon Pro" w:hAnsi="Adobe Caslon Pro" w:eastAsia="Adobe Caslon Pro" w:cs="Adobe Caslon Pro"/>
      <w:lang w:val="sv-SE" w:eastAsia="sv-SE" w:bidi="sv-SE"/>
    </w:rPr>
  </w:style>
  <w:style w:styleId="BodyText" w:type="paragraph">
    <w:name w:val="Body Text"/>
    <w:basedOn w:val="Normal"/>
    <w:uiPriority w:val="1"/>
    <w:qFormat/>
    <w:pPr/>
    <w:rPr>
      <w:rFonts w:ascii="Adobe Caslon Pro" w:hAnsi="Adobe Caslon Pro" w:eastAsia="Adobe Caslon Pro" w:cs="Adobe Caslon Pro"/>
      <w:sz w:val="22"/>
      <w:szCs w:val="22"/>
      <w:lang w:val="sv-SE" w:eastAsia="sv-SE" w:bidi="sv-SE"/>
    </w:rPr>
  </w:style>
  <w:style w:styleId="ListParagraph" w:type="paragraph">
    <w:name w:val="List Paragraph"/>
    <w:basedOn w:val="Normal"/>
    <w:uiPriority w:val="1"/>
    <w:qFormat/>
    <w:pPr/>
    <w:rPr>
      <w:lang w:val="sv-SE" w:eastAsia="sv-SE" w:bidi="sv-SE"/>
    </w:rPr>
  </w:style>
  <w:style w:styleId="TableParagraph" w:type="paragraph">
    <w:name w:val="Table Paragraph"/>
    <w:basedOn w:val="Normal"/>
    <w:uiPriority w:val="1"/>
    <w:qFormat/>
    <w:pPr>
      <w:spacing w:before="37" w:line="220" w:lineRule="exact"/>
      <w:ind w:left="304"/>
    </w:pPr>
    <w:rPr>
      <w:rFonts w:ascii="Adobe Caslon Pro" w:hAnsi="Adobe Caslon Pro" w:eastAsia="Adobe Caslon Pro" w:cs="Adobe Caslon Pro"/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info@milleteknik.se" TargetMode="External"/><Relationship Id="rId13" Type="http://schemas.openxmlformats.org/officeDocument/2006/relationships/hyperlink" Target="http://www.milleteknik.se/" TargetMode="Externa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hyperlink" Target="mailto:sales@milleteknik.se" TargetMode="External"/><Relationship Id="rId20" Type="http://schemas.openxmlformats.org/officeDocument/2006/relationships/hyperlink" Target="mailto:linus.oscarsson@milleteknik.s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2017-12-04T15:21:12Z</dcterms:created>
  <dcterms:modified xsi:type="dcterms:W3CDTF">2017-12-04T15:21:12Z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2017-12-04T00:00:00Z</vt:filetime>
  </property>
</Properties>
</file>