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9EDA6" w14:textId="4A85E9D7" w:rsidR="00E12EE0" w:rsidRPr="00D64EE2" w:rsidRDefault="00E12EE0" w:rsidP="000440F7">
      <w:pPr>
        <w:pStyle w:val="Default"/>
        <w:spacing w:line="260" w:lineRule="exact"/>
        <w:ind w:right="-284"/>
        <w:rPr>
          <w:b/>
          <w:sz w:val="22"/>
          <w:szCs w:val="22"/>
        </w:rPr>
      </w:pPr>
      <w:bookmarkStart w:id="0" w:name="_GoBack"/>
      <w:bookmarkEnd w:id="0"/>
      <w:r w:rsidRPr="00D64EE2">
        <w:rPr>
          <w:b/>
          <w:sz w:val="22"/>
          <w:szCs w:val="22"/>
        </w:rPr>
        <w:t xml:space="preserve">Presseinformation </w:t>
      </w:r>
    </w:p>
    <w:p w14:paraId="19CEBB2B" w14:textId="77777777" w:rsidR="003D6AA0" w:rsidRPr="00D64EE2" w:rsidRDefault="003D6AA0" w:rsidP="000440F7">
      <w:pPr>
        <w:pStyle w:val="Default"/>
        <w:spacing w:line="260" w:lineRule="exact"/>
        <w:ind w:right="-284"/>
        <w:rPr>
          <w:sz w:val="22"/>
          <w:szCs w:val="22"/>
        </w:rPr>
      </w:pPr>
    </w:p>
    <w:p w14:paraId="2AEF2D80" w14:textId="43559009" w:rsidR="000440F7" w:rsidRPr="00D64EE2" w:rsidRDefault="000440F7" w:rsidP="000440F7">
      <w:pPr>
        <w:autoSpaceDE w:val="0"/>
        <w:autoSpaceDN w:val="0"/>
        <w:adjustRightInd w:val="0"/>
        <w:spacing w:after="120" w:line="360" w:lineRule="auto"/>
        <w:ind w:right="283"/>
        <w:jc w:val="both"/>
        <w:outlineLvl w:val="0"/>
        <w:rPr>
          <w:rFonts w:ascii="Arial" w:hAnsi="Arial" w:cs="Arial"/>
          <w:b/>
          <w:bCs/>
          <w:color w:val="000000"/>
          <w:sz w:val="32"/>
          <w:szCs w:val="27"/>
        </w:rPr>
      </w:pPr>
      <w:r w:rsidRPr="00D64EE2">
        <w:rPr>
          <w:rFonts w:ascii="Arial" w:hAnsi="Arial" w:cs="Arial"/>
          <w:b/>
          <w:bCs/>
          <w:color w:val="000000"/>
          <w:sz w:val="32"/>
          <w:szCs w:val="27"/>
        </w:rPr>
        <w:t xml:space="preserve">HANSAINVEST </w:t>
      </w:r>
      <w:r w:rsidR="00681704">
        <w:rPr>
          <w:rFonts w:ascii="Arial" w:hAnsi="Arial" w:cs="Arial"/>
          <w:b/>
          <w:bCs/>
          <w:color w:val="000000"/>
          <w:sz w:val="32"/>
          <w:szCs w:val="27"/>
        </w:rPr>
        <w:t>vermietet</w:t>
      </w:r>
      <w:r w:rsidR="00421E04">
        <w:rPr>
          <w:rFonts w:ascii="Arial" w:hAnsi="Arial" w:cs="Arial"/>
          <w:b/>
          <w:bCs/>
          <w:color w:val="000000"/>
          <w:sz w:val="32"/>
          <w:szCs w:val="27"/>
        </w:rPr>
        <w:t xml:space="preserve"> 930 Quadratmeter in Eschborn</w:t>
      </w:r>
    </w:p>
    <w:p w14:paraId="0D36F833" w14:textId="3607F4B7" w:rsidR="000440F7" w:rsidRPr="00D64EE2" w:rsidRDefault="00C47048" w:rsidP="0034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right="283"/>
        <w:jc w:val="both"/>
        <w:outlineLvl w:val="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rund</w:t>
      </w:r>
      <w:r w:rsidR="00342419" w:rsidRPr="00D64EE2"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13.5</w:t>
      </w:r>
      <w:r w:rsidR="00342419" w:rsidRPr="00D64EE2">
        <w:rPr>
          <w:rFonts w:ascii="Arial" w:hAnsi="Arial" w:cs="Arial"/>
          <w:b/>
          <w:bCs/>
          <w:color w:val="000000"/>
          <w:szCs w:val="24"/>
        </w:rPr>
        <w:t xml:space="preserve">00 Quadratmeter </w:t>
      </w:r>
      <w:r>
        <w:rPr>
          <w:rFonts w:ascii="Arial" w:hAnsi="Arial" w:cs="Arial"/>
          <w:b/>
          <w:bCs/>
          <w:color w:val="000000"/>
          <w:szCs w:val="24"/>
        </w:rPr>
        <w:t>Miet</w:t>
      </w:r>
      <w:r w:rsidR="00342419" w:rsidRPr="00D64EE2">
        <w:rPr>
          <w:rFonts w:ascii="Arial" w:hAnsi="Arial" w:cs="Arial"/>
          <w:b/>
          <w:bCs/>
          <w:color w:val="000000"/>
          <w:szCs w:val="24"/>
        </w:rPr>
        <w:t>fläche</w:t>
      </w:r>
    </w:p>
    <w:p w14:paraId="6ADB5380" w14:textId="76B2D2DD" w:rsidR="00342419" w:rsidRPr="00D64EE2" w:rsidRDefault="00342419" w:rsidP="0034241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right="283"/>
        <w:jc w:val="both"/>
        <w:outlineLvl w:val="0"/>
        <w:rPr>
          <w:rFonts w:ascii="Arial" w:hAnsi="Arial" w:cs="Arial"/>
          <w:b/>
          <w:bCs/>
          <w:color w:val="000000"/>
          <w:szCs w:val="24"/>
        </w:rPr>
      </w:pPr>
      <w:r w:rsidRPr="00D64EE2">
        <w:rPr>
          <w:rFonts w:ascii="Arial" w:hAnsi="Arial" w:cs="Arial"/>
          <w:b/>
          <w:bCs/>
          <w:color w:val="000000"/>
          <w:szCs w:val="24"/>
        </w:rPr>
        <w:t xml:space="preserve">Vermietungsstand </w:t>
      </w:r>
      <w:r w:rsidR="00C47048">
        <w:rPr>
          <w:rFonts w:ascii="Arial" w:hAnsi="Arial" w:cs="Arial"/>
          <w:b/>
          <w:bCs/>
          <w:color w:val="000000"/>
          <w:szCs w:val="24"/>
        </w:rPr>
        <w:t>über 90</w:t>
      </w:r>
      <w:r w:rsidRPr="00D64EE2">
        <w:rPr>
          <w:rFonts w:ascii="Arial" w:hAnsi="Arial" w:cs="Arial"/>
          <w:b/>
          <w:bCs/>
          <w:color w:val="000000"/>
          <w:szCs w:val="24"/>
        </w:rPr>
        <w:t xml:space="preserve"> Prozent</w:t>
      </w:r>
    </w:p>
    <w:p w14:paraId="6114C984" w14:textId="1837C59B" w:rsidR="00421E04" w:rsidRDefault="00A451B6" w:rsidP="00526D75">
      <w:pPr>
        <w:autoSpaceDE w:val="0"/>
        <w:autoSpaceDN w:val="0"/>
        <w:adjustRightInd w:val="0"/>
        <w:spacing w:after="120" w:line="360" w:lineRule="auto"/>
        <w:ind w:right="141"/>
        <w:outlineLvl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Hamburg,</w:t>
      </w:r>
      <w:r w:rsidR="000440F7" w:rsidRPr="00D64EE2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8F232B">
        <w:rPr>
          <w:rFonts w:ascii="Arial" w:hAnsi="Arial" w:cs="Arial"/>
          <w:b/>
          <w:bCs/>
          <w:color w:val="000000"/>
          <w:szCs w:val="24"/>
        </w:rPr>
        <w:t>14</w:t>
      </w:r>
      <w:r w:rsidR="000440F7" w:rsidRPr="00D64EE2">
        <w:rPr>
          <w:rFonts w:ascii="Arial" w:hAnsi="Arial" w:cs="Arial"/>
          <w:b/>
          <w:bCs/>
          <w:color w:val="000000"/>
          <w:szCs w:val="24"/>
        </w:rPr>
        <w:t xml:space="preserve">. </w:t>
      </w:r>
      <w:r w:rsidR="000B506F">
        <w:rPr>
          <w:rFonts w:ascii="Arial" w:hAnsi="Arial" w:cs="Arial"/>
          <w:b/>
          <w:bCs/>
          <w:color w:val="000000"/>
          <w:szCs w:val="24"/>
        </w:rPr>
        <w:t>April</w:t>
      </w:r>
      <w:r w:rsidR="000440F7" w:rsidRPr="00D64EE2">
        <w:rPr>
          <w:rFonts w:ascii="Arial" w:hAnsi="Arial" w:cs="Arial"/>
          <w:b/>
          <w:bCs/>
          <w:color w:val="000000"/>
          <w:szCs w:val="24"/>
        </w:rPr>
        <w:t xml:space="preserve"> 2016</w:t>
      </w:r>
      <w:r w:rsidR="000440F7" w:rsidRPr="00D64EE2">
        <w:rPr>
          <w:rFonts w:ascii="Arial" w:hAnsi="Arial" w:cs="Arial"/>
          <w:bCs/>
          <w:color w:val="000000"/>
          <w:szCs w:val="24"/>
        </w:rPr>
        <w:t xml:space="preserve"> – </w:t>
      </w:r>
      <w:r w:rsidR="00681704">
        <w:rPr>
          <w:rFonts w:ascii="Arial" w:hAnsi="Arial" w:cs="Arial"/>
          <w:bCs/>
          <w:color w:val="000000"/>
          <w:szCs w:val="24"/>
        </w:rPr>
        <w:t xml:space="preserve">Die </w:t>
      </w:r>
      <w:r w:rsidR="000440F7" w:rsidRPr="00D64EE2">
        <w:rPr>
          <w:rFonts w:ascii="Arial" w:hAnsi="Arial" w:cs="Arial"/>
          <w:bCs/>
          <w:color w:val="000000"/>
          <w:szCs w:val="24"/>
        </w:rPr>
        <w:t>HANSAINVEST hat</w:t>
      </w:r>
      <w:r w:rsidR="00681704">
        <w:rPr>
          <w:rFonts w:ascii="Arial" w:hAnsi="Arial" w:cs="Arial"/>
          <w:bCs/>
          <w:color w:val="000000"/>
          <w:szCs w:val="24"/>
        </w:rPr>
        <w:t xml:space="preserve"> einen Mietvertrag über</w:t>
      </w:r>
      <w:r w:rsidR="000440F7" w:rsidRPr="00D64EE2">
        <w:rPr>
          <w:rFonts w:ascii="Arial" w:hAnsi="Arial" w:cs="Arial"/>
          <w:bCs/>
          <w:color w:val="000000"/>
          <w:szCs w:val="24"/>
        </w:rPr>
        <w:t xml:space="preserve"> </w:t>
      </w:r>
      <w:r w:rsidR="00421E04">
        <w:rPr>
          <w:rFonts w:ascii="Arial" w:hAnsi="Arial" w:cs="Arial"/>
          <w:bCs/>
          <w:color w:val="000000"/>
          <w:szCs w:val="24"/>
        </w:rPr>
        <w:t>930</w:t>
      </w:r>
      <w:r w:rsidR="00C47048">
        <w:rPr>
          <w:rFonts w:ascii="Arial" w:hAnsi="Arial" w:cs="Arial"/>
          <w:bCs/>
          <w:color w:val="000000"/>
          <w:szCs w:val="24"/>
        </w:rPr>
        <w:t xml:space="preserve"> Quadratmeter </w:t>
      </w:r>
      <w:r w:rsidR="00681704">
        <w:rPr>
          <w:rFonts w:ascii="Arial" w:hAnsi="Arial" w:cs="Arial"/>
          <w:bCs/>
          <w:color w:val="000000"/>
          <w:szCs w:val="24"/>
        </w:rPr>
        <w:t>Büro</w:t>
      </w:r>
      <w:r w:rsidR="00C47048">
        <w:rPr>
          <w:rFonts w:ascii="Arial" w:hAnsi="Arial" w:cs="Arial"/>
          <w:bCs/>
          <w:color w:val="000000"/>
          <w:szCs w:val="24"/>
        </w:rPr>
        <w:t>fläche</w:t>
      </w:r>
      <w:r w:rsidR="00681704">
        <w:rPr>
          <w:rFonts w:ascii="Arial" w:hAnsi="Arial" w:cs="Arial"/>
          <w:bCs/>
          <w:color w:val="000000"/>
          <w:szCs w:val="24"/>
        </w:rPr>
        <w:t xml:space="preserve"> für ihr Objekt</w:t>
      </w:r>
      <w:r w:rsidR="00C47048">
        <w:rPr>
          <w:rFonts w:ascii="Arial" w:hAnsi="Arial" w:cs="Arial"/>
          <w:bCs/>
          <w:color w:val="000000"/>
          <w:szCs w:val="24"/>
        </w:rPr>
        <w:t xml:space="preserve"> im </w:t>
      </w:r>
      <w:proofErr w:type="spellStart"/>
      <w:r w:rsidR="00C47048">
        <w:rPr>
          <w:rFonts w:ascii="Arial" w:hAnsi="Arial" w:cs="Arial"/>
          <w:bCs/>
          <w:color w:val="000000"/>
          <w:szCs w:val="24"/>
        </w:rPr>
        <w:t>Helfmann</w:t>
      </w:r>
      <w:proofErr w:type="spellEnd"/>
      <w:r w:rsidR="00C47048">
        <w:rPr>
          <w:rFonts w:ascii="Arial" w:hAnsi="Arial" w:cs="Arial"/>
          <w:bCs/>
          <w:color w:val="000000"/>
          <w:szCs w:val="24"/>
        </w:rPr>
        <w:t xml:space="preserve">-Park 2 in Eschborn </w:t>
      </w:r>
      <w:r w:rsidR="0051756C">
        <w:rPr>
          <w:rFonts w:ascii="Arial" w:hAnsi="Arial" w:cs="Arial"/>
          <w:bCs/>
          <w:color w:val="000000"/>
          <w:szCs w:val="24"/>
        </w:rPr>
        <w:t>ab</w:t>
      </w:r>
      <w:r w:rsidR="00681704">
        <w:rPr>
          <w:rFonts w:ascii="Arial" w:hAnsi="Arial" w:cs="Arial"/>
          <w:bCs/>
          <w:color w:val="000000"/>
          <w:szCs w:val="24"/>
        </w:rPr>
        <w:t>geschlossen</w:t>
      </w:r>
      <w:r w:rsidR="00C47048">
        <w:rPr>
          <w:rFonts w:ascii="Arial" w:hAnsi="Arial" w:cs="Arial"/>
          <w:bCs/>
          <w:color w:val="000000"/>
          <w:szCs w:val="24"/>
        </w:rPr>
        <w:t>.</w:t>
      </w:r>
      <w:r w:rsidR="00421E04">
        <w:rPr>
          <w:rFonts w:ascii="Arial" w:hAnsi="Arial" w:cs="Arial"/>
          <w:bCs/>
          <w:color w:val="000000"/>
          <w:szCs w:val="24"/>
        </w:rPr>
        <w:t xml:space="preserve"> Neuer Mieter ist ab dem 01.05.2016 die </w:t>
      </w:r>
      <w:proofErr w:type="spellStart"/>
      <w:r w:rsidR="00421E04">
        <w:rPr>
          <w:rFonts w:ascii="Arial" w:hAnsi="Arial" w:cs="Arial"/>
          <w:bCs/>
          <w:color w:val="000000"/>
          <w:szCs w:val="24"/>
        </w:rPr>
        <w:t>Weisenburger</w:t>
      </w:r>
      <w:proofErr w:type="spellEnd"/>
      <w:r w:rsidR="00421E04">
        <w:rPr>
          <w:rFonts w:ascii="Arial" w:hAnsi="Arial" w:cs="Arial"/>
          <w:bCs/>
          <w:color w:val="000000"/>
          <w:szCs w:val="24"/>
        </w:rPr>
        <w:t xml:space="preserve"> Bau GmbH. Der Mietvertrag hat eine Laufzeit von </w:t>
      </w:r>
      <w:r w:rsidR="00681704">
        <w:rPr>
          <w:rFonts w:ascii="Arial" w:hAnsi="Arial" w:cs="Arial"/>
          <w:bCs/>
          <w:color w:val="000000"/>
          <w:szCs w:val="24"/>
        </w:rPr>
        <w:t>fünf</w:t>
      </w:r>
      <w:r w:rsidR="00421E04">
        <w:rPr>
          <w:rFonts w:ascii="Arial" w:hAnsi="Arial" w:cs="Arial"/>
          <w:bCs/>
          <w:color w:val="000000"/>
          <w:szCs w:val="24"/>
        </w:rPr>
        <w:t xml:space="preserve"> Jahren. </w:t>
      </w:r>
      <w:r w:rsidR="00AC694F">
        <w:rPr>
          <w:rFonts w:ascii="Arial" w:hAnsi="Arial" w:cs="Arial"/>
          <w:bCs/>
          <w:color w:val="000000"/>
          <w:szCs w:val="24"/>
        </w:rPr>
        <w:t xml:space="preserve">„Mit </w:t>
      </w:r>
      <w:r w:rsidR="00C95A50">
        <w:rPr>
          <w:rFonts w:ascii="Arial" w:hAnsi="Arial" w:cs="Arial"/>
          <w:bCs/>
          <w:color w:val="000000"/>
          <w:szCs w:val="24"/>
        </w:rPr>
        <w:t xml:space="preserve">der erfahrenen Baugesellschaft </w:t>
      </w:r>
      <w:proofErr w:type="spellStart"/>
      <w:r w:rsidR="00C95A50">
        <w:rPr>
          <w:rFonts w:ascii="Arial" w:hAnsi="Arial" w:cs="Arial"/>
          <w:bCs/>
          <w:color w:val="000000"/>
          <w:szCs w:val="24"/>
        </w:rPr>
        <w:t>Weisenburger</w:t>
      </w:r>
      <w:proofErr w:type="spellEnd"/>
      <w:r w:rsidR="00C95A50">
        <w:rPr>
          <w:rFonts w:ascii="Arial" w:hAnsi="Arial" w:cs="Arial"/>
          <w:bCs/>
          <w:color w:val="000000"/>
          <w:szCs w:val="24"/>
        </w:rPr>
        <w:t xml:space="preserve"> konnten wir einen </w:t>
      </w:r>
      <w:r w:rsidR="00977315">
        <w:rPr>
          <w:rFonts w:ascii="Arial" w:hAnsi="Arial" w:cs="Arial"/>
          <w:bCs/>
          <w:color w:val="000000"/>
          <w:szCs w:val="24"/>
        </w:rPr>
        <w:t xml:space="preserve">weiteren erstklassigen </w:t>
      </w:r>
      <w:r w:rsidR="00C95A50">
        <w:rPr>
          <w:rFonts w:ascii="Arial" w:hAnsi="Arial" w:cs="Arial"/>
          <w:bCs/>
          <w:color w:val="000000"/>
          <w:szCs w:val="24"/>
        </w:rPr>
        <w:t xml:space="preserve">Mieter dazugewinnen, der </w:t>
      </w:r>
      <w:r w:rsidR="001F7FF8">
        <w:rPr>
          <w:rFonts w:ascii="Arial" w:hAnsi="Arial" w:cs="Arial"/>
          <w:bCs/>
          <w:color w:val="000000"/>
          <w:szCs w:val="24"/>
        </w:rPr>
        <w:t xml:space="preserve">zudem </w:t>
      </w:r>
      <w:r w:rsidR="00C95A50">
        <w:rPr>
          <w:rFonts w:ascii="Arial" w:hAnsi="Arial" w:cs="Arial"/>
          <w:bCs/>
          <w:color w:val="000000"/>
          <w:szCs w:val="24"/>
        </w:rPr>
        <w:t xml:space="preserve">vom Fach ist und die </w:t>
      </w:r>
      <w:r w:rsidR="00C95A50" w:rsidRPr="00977315">
        <w:rPr>
          <w:rFonts w:ascii="Arial" w:hAnsi="Arial" w:cs="Arial"/>
          <w:bCs/>
          <w:color w:val="000000"/>
          <w:szCs w:val="24"/>
        </w:rPr>
        <w:t>Attraktivität</w:t>
      </w:r>
      <w:r w:rsidR="00C95A50">
        <w:rPr>
          <w:rFonts w:ascii="Arial" w:hAnsi="Arial" w:cs="Arial"/>
          <w:bCs/>
          <w:color w:val="000000"/>
          <w:szCs w:val="24"/>
        </w:rPr>
        <w:t xml:space="preserve"> unseres Objektes </w:t>
      </w:r>
      <w:r w:rsidR="00691E04">
        <w:rPr>
          <w:rFonts w:ascii="Arial" w:hAnsi="Arial" w:cs="Arial"/>
          <w:bCs/>
          <w:color w:val="000000"/>
          <w:szCs w:val="24"/>
        </w:rPr>
        <w:t>entsprechend</w:t>
      </w:r>
      <w:r w:rsidR="00C95A50">
        <w:rPr>
          <w:rFonts w:ascii="Arial" w:hAnsi="Arial" w:cs="Arial"/>
          <w:bCs/>
          <w:color w:val="000000"/>
          <w:szCs w:val="24"/>
        </w:rPr>
        <w:t xml:space="preserve"> beurteilen kann</w:t>
      </w:r>
      <w:r w:rsidR="00AC694F">
        <w:rPr>
          <w:rFonts w:ascii="Arial" w:hAnsi="Arial" w:cs="Arial"/>
          <w:bCs/>
          <w:color w:val="000000"/>
          <w:szCs w:val="24"/>
        </w:rPr>
        <w:t>“</w:t>
      </w:r>
      <w:r w:rsidR="005C7868">
        <w:rPr>
          <w:rFonts w:ascii="Arial" w:hAnsi="Arial" w:cs="Arial"/>
          <w:bCs/>
          <w:color w:val="000000"/>
          <w:szCs w:val="24"/>
        </w:rPr>
        <w:t xml:space="preserve">, </w:t>
      </w:r>
      <w:r w:rsidR="00681704">
        <w:rPr>
          <w:rFonts w:ascii="Arial" w:hAnsi="Arial" w:cs="Arial"/>
          <w:bCs/>
          <w:color w:val="000000"/>
          <w:szCs w:val="24"/>
        </w:rPr>
        <w:t>sagt</w:t>
      </w:r>
      <w:r w:rsidR="005C7868">
        <w:rPr>
          <w:rFonts w:ascii="Arial" w:hAnsi="Arial" w:cs="Arial"/>
          <w:bCs/>
          <w:color w:val="000000"/>
          <w:szCs w:val="24"/>
        </w:rPr>
        <w:t xml:space="preserve"> </w:t>
      </w:r>
      <w:r w:rsidR="005C7868" w:rsidRPr="005C7868">
        <w:rPr>
          <w:rFonts w:ascii="Arial" w:hAnsi="Arial" w:cs="Arial"/>
          <w:bCs/>
          <w:color w:val="000000"/>
          <w:szCs w:val="24"/>
        </w:rPr>
        <w:t>Nicholas Brinckmann, Geschäftsführer bei HANSAINVEST</w:t>
      </w:r>
      <w:r w:rsidR="005C7868">
        <w:rPr>
          <w:rFonts w:ascii="Arial" w:hAnsi="Arial" w:cs="Arial"/>
          <w:bCs/>
          <w:color w:val="000000"/>
          <w:szCs w:val="24"/>
        </w:rPr>
        <w:t>.</w:t>
      </w:r>
      <w:r w:rsidR="00C95A50">
        <w:rPr>
          <w:rFonts w:ascii="Arial" w:hAnsi="Arial" w:cs="Arial"/>
          <w:bCs/>
          <w:color w:val="000000"/>
          <w:szCs w:val="24"/>
        </w:rPr>
        <w:t xml:space="preserve">  Der Standort hat eine gute Anbindung an die Autobahn und die öffentlichen Verkehrsmittel. Die Frankfurter Innenstadt ist in wenigen Minuten erreichbar. </w:t>
      </w:r>
      <w:r w:rsidR="00AC694F">
        <w:rPr>
          <w:rFonts w:ascii="Arial" w:hAnsi="Arial" w:cs="Arial"/>
          <w:bCs/>
          <w:color w:val="000000"/>
          <w:szCs w:val="24"/>
        </w:rPr>
        <w:t xml:space="preserve">Das </w:t>
      </w:r>
      <w:r w:rsidR="00681704">
        <w:rPr>
          <w:rFonts w:ascii="Arial" w:hAnsi="Arial" w:cs="Arial"/>
          <w:bCs/>
          <w:color w:val="000000"/>
          <w:szCs w:val="24"/>
        </w:rPr>
        <w:t>Bürogebäude</w:t>
      </w:r>
      <w:r w:rsidR="00AC694F">
        <w:rPr>
          <w:rFonts w:ascii="Arial" w:hAnsi="Arial" w:cs="Arial"/>
          <w:bCs/>
          <w:color w:val="000000"/>
          <w:szCs w:val="24"/>
        </w:rPr>
        <w:t xml:space="preserve"> verfügt insgesamt über </w:t>
      </w:r>
      <w:r w:rsidR="00F0599F">
        <w:rPr>
          <w:rFonts w:ascii="Arial" w:hAnsi="Arial" w:cs="Arial"/>
          <w:bCs/>
          <w:color w:val="000000"/>
          <w:szCs w:val="24"/>
        </w:rPr>
        <w:t>rund 13.500 Quadratmeter Mietfläche</w:t>
      </w:r>
      <w:r w:rsidR="001724C4">
        <w:rPr>
          <w:rFonts w:ascii="Arial" w:hAnsi="Arial" w:cs="Arial"/>
          <w:bCs/>
          <w:color w:val="000000"/>
          <w:szCs w:val="24"/>
        </w:rPr>
        <w:t xml:space="preserve"> und </w:t>
      </w:r>
      <w:r w:rsidR="00FD7148">
        <w:rPr>
          <w:rFonts w:ascii="Arial" w:hAnsi="Arial" w:cs="Arial"/>
          <w:bCs/>
          <w:color w:val="000000"/>
          <w:szCs w:val="24"/>
        </w:rPr>
        <w:t>bietet</w:t>
      </w:r>
      <w:r w:rsidR="00F50264">
        <w:rPr>
          <w:rFonts w:ascii="Arial" w:hAnsi="Arial" w:cs="Arial"/>
          <w:bCs/>
          <w:color w:val="000000"/>
          <w:szCs w:val="24"/>
        </w:rPr>
        <w:t xml:space="preserve"> eine eigene Kantine sowie ein Café. </w:t>
      </w:r>
      <w:r w:rsidR="00C95A50">
        <w:rPr>
          <w:rFonts w:ascii="Arial" w:hAnsi="Arial" w:cs="Arial"/>
          <w:bCs/>
          <w:color w:val="000000"/>
          <w:szCs w:val="24"/>
        </w:rPr>
        <w:t>Mit dem Einzug des neuen Mieters ist wieder ein Vermietungsstand von über 90 Prozent erreicht.</w:t>
      </w:r>
      <w:r w:rsidR="00977315">
        <w:rPr>
          <w:rFonts w:ascii="Arial" w:hAnsi="Arial" w:cs="Arial"/>
          <w:bCs/>
          <w:color w:val="000000"/>
          <w:szCs w:val="24"/>
        </w:rPr>
        <w:t xml:space="preserve"> </w:t>
      </w:r>
    </w:p>
    <w:p w14:paraId="5B144C69" w14:textId="77777777" w:rsidR="00352B1C" w:rsidRPr="00D64EE2" w:rsidRDefault="00352B1C" w:rsidP="00352B1C">
      <w:pPr>
        <w:autoSpaceDE w:val="0"/>
        <w:autoSpaceDN w:val="0"/>
        <w:adjustRightInd w:val="0"/>
        <w:spacing w:after="120" w:line="360" w:lineRule="auto"/>
        <w:ind w:right="141"/>
        <w:outlineLvl w:val="0"/>
        <w:rPr>
          <w:rFonts w:ascii="Arial" w:hAnsi="Arial" w:cs="Arial"/>
          <w:b/>
        </w:rPr>
      </w:pPr>
      <w:r w:rsidRPr="00D64EE2">
        <w:rPr>
          <w:rFonts w:ascii="Arial" w:hAnsi="Arial" w:cs="Arial"/>
          <w:b/>
        </w:rPr>
        <w:t>Über HANSAINVEST</w:t>
      </w:r>
    </w:p>
    <w:p w14:paraId="34C44BFC" w14:textId="77777777" w:rsidR="00352B1C" w:rsidRPr="00D64EE2" w:rsidRDefault="00352B1C" w:rsidP="00352B1C">
      <w:pPr>
        <w:autoSpaceDE w:val="0"/>
        <w:autoSpaceDN w:val="0"/>
        <w:adjustRightInd w:val="0"/>
        <w:ind w:right="141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>Die Kapitalverwaltungsgesellschaft HANSAINVEST Hanseatische Investment-GmbH wurde 1969 gegründet und ist Teil der SIGNAL IDUNA Gruppe. Aufgeteilt in drei Bereiche erbringt die Hamburger Gesellschaft Dienstleistungen rund um das Management und die Administration von</w:t>
      </w:r>
      <w:r w:rsidRPr="005D065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Alternativen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Investments, Immobilien und Wertpapieren. Über eine Tochter ist die Gesellschaft zudem am Standort Luxemburg aktiv. Mehr als 180 Mitarbeiter betreuen in über 140 Publikums- und mehr als 50 Spezialfonds Vermögenswerte von rund 22 Milliarden Euro, davon rund 5 Milliarden in Immobilien.</w:t>
      </w:r>
    </w:p>
    <w:p w14:paraId="69A3D557" w14:textId="77777777" w:rsidR="00352B1C" w:rsidRDefault="00352B1C" w:rsidP="00352B1C">
      <w:pPr>
        <w:autoSpaceDE w:val="0"/>
        <w:autoSpaceDN w:val="0"/>
        <w:adjustRightInd w:val="0"/>
        <w:ind w:right="141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 Bereich Real Assets managen international aufgestellte Spezialisten Büro-, Einzelhandels-, Hotel-, Logistik- sowie Wohnimmobilien in 19 Ländern. Neben dem Portfolio Management decken die Experten sowohl die Bereiche An- und Verkauf als auch das Asset Management, die Projektentwicklung sowie die Fondsadministration und das Fondscontrolling ab.</w:t>
      </w:r>
      <w:r w:rsidRPr="002F4D4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br/>
        <w:t>(</w:t>
      </w:r>
      <w:r w:rsidRPr="006740F6">
        <w:rPr>
          <w:rFonts w:ascii="Arial" w:hAnsi="Arial" w:cs="Arial"/>
          <w:bCs/>
          <w:color w:val="000000"/>
          <w:sz w:val="20"/>
          <w:szCs w:val="20"/>
        </w:rPr>
        <w:t xml:space="preserve">Stand der Daten: </w:t>
      </w:r>
      <w:r>
        <w:rPr>
          <w:rFonts w:ascii="Arial" w:hAnsi="Arial" w:cs="Arial"/>
          <w:bCs/>
          <w:color w:val="000000"/>
          <w:sz w:val="20"/>
          <w:szCs w:val="20"/>
        </w:rPr>
        <w:t>29</w:t>
      </w:r>
      <w:r w:rsidRPr="006740F6">
        <w:rPr>
          <w:rFonts w:ascii="Arial" w:hAnsi="Arial" w:cs="Arial"/>
          <w:bCs/>
          <w:color w:val="000000"/>
          <w:sz w:val="20"/>
          <w:szCs w:val="20"/>
        </w:rPr>
        <w:t>.0</w:t>
      </w:r>
      <w:r>
        <w:rPr>
          <w:rFonts w:ascii="Arial" w:hAnsi="Arial" w:cs="Arial"/>
          <w:bCs/>
          <w:color w:val="000000"/>
          <w:sz w:val="20"/>
          <w:szCs w:val="20"/>
        </w:rPr>
        <w:t>2.2016)</w:t>
      </w:r>
    </w:p>
    <w:p w14:paraId="46EB8A3B" w14:textId="00ECC359" w:rsidR="00090BC6" w:rsidRPr="00D64EE2" w:rsidRDefault="000440F7" w:rsidP="00090BC6">
      <w:pPr>
        <w:autoSpaceDE w:val="0"/>
        <w:autoSpaceDN w:val="0"/>
        <w:adjustRightInd w:val="0"/>
        <w:ind w:right="284"/>
        <w:outlineLvl w:val="0"/>
        <w:rPr>
          <w:rFonts w:ascii="Arial" w:hAnsi="Arial" w:cs="Arial"/>
          <w:b/>
          <w:color w:val="000000"/>
          <w:sz w:val="20"/>
        </w:rPr>
      </w:pPr>
      <w:r w:rsidRPr="00D64EE2">
        <w:rPr>
          <w:rFonts w:ascii="Arial" w:hAnsi="Arial" w:cs="Arial"/>
          <w:color w:val="000000"/>
          <w:sz w:val="20"/>
        </w:rPr>
        <w:t xml:space="preserve">Mehr Informationen unter </w:t>
      </w:r>
      <w:hyperlink r:id="rId8" w:history="1">
        <w:r w:rsidRPr="00D64EE2">
          <w:rPr>
            <w:rStyle w:val="Hyperlink"/>
            <w:rFonts w:ascii="Arial" w:hAnsi="Arial" w:cs="Arial"/>
            <w:sz w:val="20"/>
          </w:rPr>
          <w:t>www.hansainvest.de</w:t>
        </w:r>
      </w:hyperlink>
      <w:r w:rsidRPr="00D64EE2">
        <w:rPr>
          <w:rFonts w:ascii="Arial" w:hAnsi="Arial" w:cs="Arial"/>
          <w:color w:val="000000"/>
          <w:sz w:val="20"/>
        </w:rPr>
        <w:t>.</w:t>
      </w:r>
    </w:p>
    <w:p w14:paraId="391D8F9A" w14:textId="11B1B4CF" w:rsidR="00D52A1B" w:rsidRPr="00D64EE2" w:rsidRDefault="00D52A1B" w:rsidP="00F52BA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D64EE2">
        <w:rPr>
          <w:rFonts w:ascii="Arial" w:hAnsi="Arial" w:cs="Arial"/>
          <w:b/>
          <w:sz w:val="20"/>
        </w:rPr>
        <w:t>Presseanfragen:</w:t>
      </w:r>
    </w:p>
    <w:p w14:paraId="3E1ADED6" w14:textId="77777777" w:rsidR="00D52A1B" w:rsidRPr="00D64EE2" w:rsidRDefault="00D52A1B" w:rsidP="00D52A1B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r w:rsidRPr="00D64EE2">
        <w:rPr>
          <w:rFonts w:ascii="Arial" w:hAnsi="Arial" w:cs="Arial"/>
          <w:sz w:val="20"/>
        </w:rPr>
        <w:t>Sven Hildebrandt • Leiter Marketing &amp; Kommunikation</w:t>
      </w:r>
    </w:p>
    <w:p w14:paraId="27E3940E" w14:textId="77777777" w:rsidR="00D52A1B" w:rsidRPr="00D64EE2" w:rsidRDefault="00D52A1B" w:rsidP="00D52A1B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r w:rsidRPr="00D64EE2">
        <w:rPr>
          <w:rFonts w:ascii="Arial" w:hAnsi="Arial" w:cs="Arial"/>
          <w:sz w:val="20"/>
        </w:rPr>
        <w:t>HANSAINVEST Hanseatische Investment-GmbH</w:t>
      </w:r>
    </w:p>
    <w:p w14:paraId="60B3AE88" w14:textId="77777777" w:rsidR="00D52A1B" w:rsidRPr="00D64EE2" w:rsidRDefault="00D52A1B" w:rsidP="00D52A1B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r w:rsidRPr="00D64EE2">
        <w:rPr>
          <w:rFonts w:ascii="Arial" w:hAnsi="Arial" w:cs="Arial"/>
          <w:sz w:val="20"/>
        </w:rPr>
        <w:t>Kapstadtring 8 • D - 22297 Hamburg</w:t>
      </w:r>
    </w:p>
    <w:p w14:paraId="683B8240" w14:textId="77777777" w:rsidR="00D52A1B" w:rsidRPr="00D64EE2" w:rsidRDefault="00D52A1B" w:rsidP="00D52A1B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r w:rsidRPr="00D64EE2">
        <w:rPr>
          <w:rFonts w:ascii="Arial" w:hAnsi="Arial" w:cs="Arial"/>
          <w:sz w:val="20"/>
        </w:rPr>
        <w:t>Telefon + 49 40 3 00 57-78 38 • Fax + 49 40 3 00 57-4 90 78 38</w:t>
      </w:r>
    </w:p>
    <w:p w14:paraId="4E00D233" w14:textId="77777777" w:rsidR="00D52A1B" w:rsidRPr="00D64EE2" w:rsidRDefault="005B3246" w:rsidP="00D52A1B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hyperlink r:id="rId9" w:history="1">
        <w:r w:rsidR="00D52A1B" w:rsidRPr="00D64EE2">
          <w:rPr>
            <w:rStyle w:val="Hyperlink"/>
            <w:rFonts w:ascii="Arial" w:hAnsi="Arial" w:cs="Arial"/>
            <w:sz w:val="20"/>
          </w:rPr>
          <w:t>sven.hildebrandt@hansainvest.de</w:t>
        </w:r>
      </w:hyperlink>
      <w:r w:rsidR="00D52A1B" w:rsidRPr="00D64EE2">
        <w:rPr>
          <w:rFonts w:ascii="Arial" w:hAnsi="Arial" w:cs="Arial"/>
          <w:sz w:val="20"/>
        </w:rPr>
        <w:t xml:space="preserve"> • www.hansainvest.de</w:t>
      </w:r>
    </w:p>
    <w:p w14:paraId="108CDF86" w14:textId="77777777" w:rsidR="00D52A1B" w:rsidRPr="00D64EE2" w:rsidRDefault="00D52A1B" w:rsidP="00D52A1B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</w:p>
    <w:p w14:paraId="336B14E5" w14:textId="77777777" w:rsidR="00D52A1B" w:rsidRPr="00D64EE2" w:rsidRDefault="00D52A1B" w:rsidP="00D52A1B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r w:rsidRPr="00D64EE2">
        <w:rPr>
          <w:rFonts w:ascii="Arial" w:hAnsi="Arial" w:cs="Arial"/>
          <w:sz w:val="20"/>
        </w:rPr>
        <w:t>Holger Friedrichs • Leiter Medien &amp; Kommunikationsberatung</w:t>
      </w:r>
    </w:p>
    <w:p w14:paraId="2E0D6418" w14:textId="77777777" w:rsidR="00D52A1B" w:rsidRPr="00D64EE2" w:rsidRDefault="00D52A1B" w:rsidP="00D52A1B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r w:rsidRPr="00D64EE2">
        <w:rPr>
          <w:rFonts w:ascii="Arial" w:hAnsi="Arial" w:cs="Arial"/>
          <w:sz w:val="20"/>
        </w:rPr>
        <w:t>Dr. ZitelmannPB. GmbH</w:t>
      </w:r>
    </w:p>
    <w:p w14:paraId="52C5AA75" w14:textId="77777777" w:rsidR="00D52A1B" w:rsidRPr="00D64EE2" w:rsidRDefault="00D52A1B" w:rsidP="00D52A1B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r w:rsidRPr="00D64EE2">
        <w:rPr>
          <w:rFonts w:ascii="Arial" w:hAnsi="Arial" w:cs="Arial"/>
          <w:sz w:val="20"/>
        </w:rPr>
        <w:t>Rankestraße 17 • D - 10789 Berlin</w:t>
      </w:r>
    </w:p>
    <w:p w14:paraId="04293E1F" w14:textId="77777777" w:rsidR="00D52A1B" w:rsidRPr="00D64EE2" w:rsidRDefault="00D52A1B" w:rsidP="00D52A1B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r w:rsidRPr="00D64EE2">
        <w:rPr>
          <w:rFonts w:ascii="Arial" w:hAnsi="Arial" w:cs="Arial"/>
          <w:sz w:val="20"/>
        </w:rPr>
        <w:t>Telefon + 49 30 72 62 76-1 57 • Fax + 49 30 72 62 76-17 93</w:t>
      </w:r>
    </w:p>
    <w:p w14:paraId="7E3D585A" w14:textId="5BA13E51" w:rsidR="000440F7" w:rsidRPr="00526D75" w:rsidRDefault="005B3246" w:rsidP="00526D75">
      <w:pPr>
        <w:pStyle w:val="FSWPressepapierFuzeile"/>
        <w:tabs>
          <w:tab w:val="left" w:pos="6379"/>
        </w:tabs>
        <w:ind w:right="284"/>
        <w:rPr>
          <w:rFonts w:ascii="Arial" w:hAnsi="Arial" w:cs="Arial"/>
          <w:sz w:val="20"/>
        </w:rPr>
      </w:pPr>
      <w:hyperlink r:id="rId10" w:history="1">
        <w:r w:rsidR="00D52A1B" w:rsidRPr="00D64EE2">
          <w:rPr>
            <w:rStyle w:val="Hyperlink"/>
            <w:rFonts w:ascii="Arial" w:hAnsi="Arial" w:cs="Arial"/>
            <w:sz w:val="20"/>
          </w:rPr>
          <w:t>friedrichs@zitelmann.com</w:t>
        </w:r>
      </w:hyperlink>
      <w:r w:rsidR="00D52A1B" w:rsidRPr="00D64EE2">
        <w:rPr>
          <w:rFonts w:ascii="Arial" w:hAnsi="Arial" w:cs="Arial"/>
          <w:sz w:val="20"/>
        </w:rPr>
        <w:t xml:space="preserve"> • www.zitelmann.com</w:t>
      </w:r>
    </w:p>
    <w:sectPr w:rsidR="000440F7" w:rsidRPr="00526D75" w:rsidSect="00AB7C1B">
      <w:headerReference w:type="default" r:id="rId11"/>
      <w:pgSz w:w="11906" w:h="16838"/>
      <w:pgMar w:top="226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EA5B7" w14:textId="77777777" w:rsidR="00C47048" w:rsidRDefault="00C47048" w:rsidP="00AB7C1B">
      <w:pPr>
        <w:spacing w:after="0" w:line="240" w:lineRule="auto"/>
      </w:pPr>
      <w:r>
        <w:separator/>
      </w:r>
    </w:p>
  </w:endnote>
  <w:endnote w:type="continuationSeparator" w:id="0">
    <w:p w14:paraId="702408F4" w14:textId="77777777" w:rsidR="00C47048" w:rsidRDefault="00C47048" w:rsidP="00AB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706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4316D" w14:textId="77777777" w:rsidR="00C47048" w:rsidRDefault="00C47048" w:rsidP="00AB7C1B">
      <w:pPr>
        <w:spacing w:after="0" w:line="240" w:lineRule="auto"/>
      </w:pPr>
      <w:r>
        <w:separator/>
      </w:r>
    </w:p>
  </w:footnote>
  <w:footnote w:type="continuationSeparator" w:id="0">
    <w:p w14:paraId="372C932A" w14:textId="77777777" w:rsidR="00C47048" w:rsidRDefault="00C47048" w:rsidP="00AB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4A001" w14:textId="19F5E123" w:rsidR="00C47048" w:rsidRDefault="00C470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EF7D39F" wp14:editId="117C5DF3">
          <wp:simplePos x="0" y="0"/>
          <wp:positionH relativeFrom="margin">
            <wp:align>right</wp:align>
          </wp:positionH>
          <wp:positionV relativeFrom="paragraph">
            <wp:posOffset>140970</wp:posOffset>
          </wp:positionV>
          <wp:extent cx="2164080" cy="231775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602"/>
    <w:multiLevelType w:val="hybridMultilevel"/>
    <w:tmpl w:val="8A9AC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7F93"/>
    <w:multiLevelType w:val="hybridMultilevel"/>
    <w:tmpl w:val="10CCB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E0"/>
    <w:rsid w:val="000030F9"/>
    <w:rsid w:val="00003981"/>
    <w:rsid w:val="000077D1"/>
    <w:rsid w:val="00012624"/>
    <w:rsid w:val="00014510"/>
    <w:rsid w:val="000147F1"/>
    <w:rsid w:val="0001547D"/>
    <w:rsid w:val="00020BCD"/>
    <w:rsid w:val="0002247E"/>
    <w:rsid w:val="000440F7"/>
    <w:rsid w:val="000442A4"/>
    <w:rsid w:val="000450BE"/>
    <w:rsid w:val="00052073"/>
    <w:rsid w:val="00053473"/>
    <w:rsid w:val="00062A84"/>
    <w:rsid w:val="00080D0D"/>
    <w:rsid w:val="00083760"/>
    <w:rsid w:val="000856AF"/>
    <w:rsid w:val="00090BC6"/>
    <w:rsid w:val="00091811"/>
    <w:rsid w:val="000A17CA"/>
    <w:rsid w:val="000B39BB"/>
    <w:rsid w:val="000B506F"/>
    <w:rsid w:val="000C1821"/>
    <w:rsid w:val="000C382A"/>
    <w:rsid w:val="000C68A7"/>
    <w:rsid w:val="000D62C5"/>
    <w:rsid w:val="000E034B"/>
    <w:rsid w:val="000E629F"/>
    <w:rsid w:val="000F344E"/>
    <w:rsid w:val="00123577"/>
    <w:rsid w:val="001324DA"/>
    <w:rsid w:val="00140881"/>
    <w:rsid w:val="001431AD"/>
    <w:rsid w:val="0015078C"/>
    <w:rsid w:val="001600FD"/>
    <w:rsid w:val="001716B3"/>
    <w:rsid w:val="001724C4"/>
    <w:rsid w:val="001748B3"/>
    <w:rsid w:val="00175BB3"/>
    <w:rsid w:val="00180114"/>
    <w:rsid w:val="001817B9"/>
    <w:rsid w:val="00192265"/>
    <w:rsid w:val="00193AE2"/>
    <w:rsid w:val="001A2BE8"/>
    <w:rsid w:val="001B2545"/>
    <w:rsid w:val="001B265C"/>
    <w:rsid w:val="001B3850"/>
    <w:rsid w:val="001B52F1"/>
    <w:rsid w:val="001C2BDE"/>
    <w:rsid w:val="001D2011"/>
    <w:rsid w:val="001D28C0"/>
    <w:rsid w:val="001D6949"/>
    <w:rsid w:val="001D7348"/>
    <w:rsid w:val="001E2134"/>
    <w:rsid w:val="001E376C"/>
    <w:rsid w:val="001F4630"/>
    <w:rsid w:val="001F7FF8"/>
    <w:rsid w:val="002007F3"/>
    <w:rsid w:val="00207550"/>
    <w:rsid w:val="00212232"/>
    <w:rsid w:val="00220468"/>
    <w:rsid w:val="002218AD"/>
    <w:rsid w:val="00222076"/>
    <w:rsid w:val="002256D2"/>
    <w:rsid w:val="00227C6D"/>
    <w:rsid w:val="00240882"/>
    <w:rsid w:val="00241659"/>
    <w:rsid w:val="00257485"/>
    <w:rsid w:val="00261187"/>
    <w:rsid w:val="00261E4D"/>
    <w:rsid w:val="00267C8A"/>
    <w:rsid w:val="002834D8"/>
    <w:rsid w:val="00284B48"/>
    <w:rsid w:val="00292794"/>
    <w:rsid w:val="0029461F"/>
    <w:rsid w:val="00294E7C"/>
    <w:rsid w:val="002A1FFF"/>
    <w:rsid w:val="002B0485"/>
    <w:rsid w:val="002C5FA3"/>
    <w:rsid w:val="002D3818"/>
    <w:rsid w:val="002D3961"/>
    <w:rsid w:val="002F6F41"/>
    <w:rsid w:val="003014D7"/>
    <w:rsid w:val="003071CD"/>
    <w:rsid w:val="0031157A"/>
    <w:rsid w:val="00325547"/>
    <w:rsid w:val="0033312D"/>
    <w:rsid w:val="00333FCD"/>
    <w:rsid w:val="00336D3A"/>
    <w:rsid w:val="003423A7"/>
    <w:rsid w:val="00342419"/>
    <w:rsid w:val="00352B1C"/>
    <w:rsid w:val="003535F3"/>
    <w:rsid w:val="00353E62"/>
    <w:rsid w:val="0035626E"/>
    <w:rsid w:val="003748E5"/>
    <w:rsid w:val="003925AF"/>
    <w:rsid w:val="00392CD1"/>
    <w:rsid w:val="00394C65"/>
    <w:rsid w:val="003961D2"/>
    <w:rsid w:val="003A07F8"/>
    <w:rsid w:val="003A3081"/>
    <w:rsid w:val="003B1C6B"/>
    <w:rsid w:val="003C48F6"/>
    <w:rsid w:val="003C4942"/>
    <w:rsid w:val="003D065A"/>
    <w:rsid w:val="003D3BDE"/>
    <w:rsid w:val="003D69ED"/>
    <w:rsid w:val="003D6AA0"/>
    <w:rsid w:val="003E3EBE"/>
    <w:rsid w:val="003F2646"/>
    <w:rsid w:val="003F6F58"/>
    <w:rsid w:val="00400EE1"/>
    <w:rsid w:val="0040449E"/>
    <w:rsid w:val="00407EF4"/>
    <w:rsid w:val="004125AA"/>
    <w:rsid w:val="00415EEE"/>
    <w:rsid w:val="00421E04"/>
    <w:rsid w:val="004274CB"/>
    <w:rsid w:val="00432855"/>
    <w:rsid w:val="00445713"/>
    <w:rsid w:val="00455465"/>
    <w:rsid w:val="00455499"/>
    <w:rsid w:val="00460BFE"/>
    <w:rsid w:val="004614D5"/>
    <w:rsid w:val="0048676C"/>
    <w:rsid w:val="004A3A71"/>
    <w:rsid w:val="004A7512"/>
    <w:rsid w:val="004C20CA"/>
    <w:rsid w:val="004E389F"/>
    <w:rsid w:val="004F49AD"/>
    <w:rsid w:val="005048BA"/>
    <w:rsid w:val="00506475"/>
    <w:rsid w:val="00516DF7"/>
    <w:rsid w:val="0051756C"/>
    <w:rsid w:val="0052438A"/>
    <w:rsid w:val="00526D75"/>
    <w:rsid w:val="00542297"/>
    <w:rsid w:val="005428C3"/>
    <w:rsid w:val="00542E68"/>
    <w:rsid w:val="00562AEE"/>
    <w:rsid w:val="00572B11"/>
    <w:rsid w:val="00574D45"/>
    <w:rsid w:val="00575A22"/>
    <w:rsid w:val="00580AA4"/>
    <w:rsid w:val="005838BB"/>
    <w:rsid w:val="00585B80"/>
    <w:rsid w:val="00592056"/>
    <w:rsid w:val="0059207F"/>
    <w:rsid w:val="005A034C"/>
    <w:rsid w:val="005A69D1"/>
    <w:rsid w:val="005A6F19"/>
    <w:rsid w:val="005B0903"/>
    <w:rsid w:val="005B3246"/>
    <w:rsid w:val="005B442A"/>
    <w:rsid w:val="005C7413"/>
    <w:rsid w:val="005C7868"/>
    <w:rsid w:val="005E221D"/>
    <w:rsid w:val="005F42D1"/>
    <w:rsid w:val="0060728B"/>
    <w:rsid w:val="006108C2"/>
    <w:rsid w:val="006118BE"/>
    <w:rsid w:val="00631336"/>
    <w:rsid w:val="00635FDF"/>
    <w:rsid w:val="0063651E"/>
    <w:rsid w:val="00637087"/>
    <w:rsid w:val="0064516F"/>
    <w:rsid w:val="0064618B"/>
    <w:rsid w:val="006466E2"/>
    <w:rsid w:val="00646D7F"/>
    <w:rsid w:val="006548B3"/>
    <w:rsid w:val="006716BA"/>
    <w:rsid w:val="00681704"/>
    <w:rsid w:val="0068340E"/>
    <w:rsid w:val="00687D66"/>
    <w:rsid w:val="00691E04"/>
    <w:rsid w:val="00697BA4"/>
    <w:rsid w:val="006A0908"/>
    <w:rsid w:val="006A74F2"/>
    <w:rsid w:val="006B21A7"/>
    <w:rsid w:val="006B3A13"/>
    <w:rsid w:val="006B6875"/>
    <w:rsid w:val="006C20BD"/>
    <w:rsid w:val="006C4FC3"/>
    <w:rsid w:val="006D2FEF"/>
    <w:rsid w:val="006D6C28"/>
    <w:rsid w:val="006D75D5"/>
    <w:rsid w:val="006F0128"/>
    <w:rsid w:val="006F7F23"/>
    <w:rsid w:val="0070659D"/>
    <w:rsid w:val="00710038"/>
    <w:rsid w:val="007162A3"/>
    <w:rsid w:val="00717333"/>
    <w:rsid w:val="007206B6"/>
    <w:rsid w:val="00725FE8"/>
    <w:rsid w:val="007266AA"/>
    <w:rsid w:val="0073284D"/>
    <w:rsid w:val="007334A0"/>
    <w:rsid w:val="007373A3"/>
    <w:rsid w:val="00744D4E"/>
    <w:rsid w:val="00746A9B"/>
    <w:rsid w:val="00766202"/>
    <w:rsid w:val="00770DD8"/>
    <w:rsid w:val="00772480"/>
    <w:rsid w:val="00784645"/>
    <w:rsid w:val="00787071"/>
    <w:rsid w:val="00791CBF"/>
    <w:rsid w:val="007C0D2C"/>
    <w:rsid w:val="007C0E4D"/>
    <w:rsid w:val="007C6057"/>
    <w:rsid w:val="007D0FC5"/>
    <w:rsid w:val="007D5E4F"/>
    <w:rsid w:val="007F3D72"/>
    <w:rsid w:val="0080449A"/>
    <w:rsid w:val="0081169B"/>
    <w:rsid w:val="008231EC"/>
    <w:rsid w:val="008234BC"/>
    <w:rsid w:val="00825775"/>
    <w:rsid w:val="008353D7"/>
    <w:rsid w:val="00840305"/>
    <w:rsid w:val="00861B3E"/>
    <w:rsid w:val="008633DD"/>
    <w:rsid w:val="00864D2E"/>
    <w:rsid w:val="008849F6"/>
    <w:rsid w:val="008871B1"/>
    <w:rsid w:val="00892E30"/>
    <w:rsid w:val="008A4C8A"/>
    <w:rsid w:val="008B3197"/>
    <w:rsid w:val="008B4BC0"/>
    <w:rsid w:val="008B7D85"/>
    <w:rsid w:val="008D4186"/>
    <w:rsid w:val="008E39E6"/>
    <w:rsid w:val="008E4CF1"/>
    <w:rsid w:val="008E6DB1"/>
    <w:rsid w:val="008F232B"/>
    <w:rsid w:val="00901165"/>
    <w:rsid w:val="00901291"/>
    <w:rsid w:val="00931038"/>
    <w:rsid w:val="00931B23"/>
    <w:rsid w:val="00934C7F"/>
    <w:rsid w:val="00946BBB"/>
    <w:rsid w:val="009503F7"/>
    <w:rsid w:val="009512E3"/>
    <w:rsid w:val="009532A8"/>
    <w:rsid w:val="00955761"/>
    <w:rsid w:val="00960F1B"/>
    <w:rsid w:val="0097431B"/>
    <w:rsid w:val="00975DAD"/>
    <w:rsid w:val="00977315"/>
    <w:rsid w:val="0098587A"/>
    <w:rsid w:val="00991F8A"/>
    <w:rsid w:val="00992B94"/>
    <w:rsid w:val="00994301"/>
    <w:rsid w:val="009A370B"/>
    <w:rsid w:val="009B133B"/>
    <w:rsid w:val="009C2BDE"/>
    <w:rsid w:val="009C3D6A"/>
    <w:rsid w:val="009C5151"/>
    <w:rsid w:val="009D39F5"/>
    <w:rsid w:val="009E4D2C"/>
    <w:rsid w:val="009E6108"/>
    <w:rsid w:val="009F145B"/>
    <w:rsid w:val="009F3308"/>
    <w:rsid w:val="009F611D"/>
    <w:rsid w:val="00A05C21"/>
    <w:rsid w:val="00A074CB"/>
    <w:rsid w:val="00A23D1F"/>
    <w:rsid w:val="00A343EA"/>
    <w:rsid w:val="00A451B6"/>
    <w:rsid w:val="00A5558E"/>
    <w:rsid w:val="00A62378"/>
    <w:rsid w:val="00A650F6"/>
    <w:rsid w:val="00A70C66"/>
    <w:rsid w:val="00A7342D"/>
    <w:rsid w:val="00A745D0"/>
    <w:rsid w:val="00A74A91"/>
    <w:rsid w:val="00A8548C"/>
    <w:rsid w:val="00A957AD"/>
    <w:rsid w:val="00AA009D"/>
    <w:rsid w:val="00AA188D"/>
    <w:rsid w:val="00AB7C1B"/>
    <w:rsid w:val="00AC2F5B"/>
    <w:rsid w:val="00AC694F"/>
    <w:rsid w:val="00AD7517"/>
    <w:rsid w:val="00AD7C6F"/>
    <w:rsid w:val="00AE69F5"/>
    <w:rsid w:val="00AE6B81"/>
    <w:rsid w:val="00B0403B"/>
    <w:rsid w:val="00B07332"/>
    <w:rsid w:val="00B109E5"/>
    <w:rsid w:val="00B1618F"/>
    <w:rsid w:val="00B23992"/>
    <w:rsid w:val="00B259F5"/>
    <w:rsid w:val="00B360AC"/>
    <w:rsid w:val="00B47237"/>
    <w:rsid w:val="00B526EA"/>
    <w:rsid w:val="00B52D43"/>
    <w:rsid w:val="00B53832"/>
    <w:rsid w:val="00B556B5"/>
    <w:rsid w:val="00B6279F"/>
    <w:rsid w:val="00B71101"/>
    <w:rsid w:val="00B76AD7"/>
    <w:rsid w:val="00B9055A"/>
    <w:rsid w:val="00B97C06"/>
    <w:rsid w:val="00BA1136"/>
    <w:rsid w:val="00BA4042"/>
    <w:rsid w:val="00BB43F8"/>
    <w:rsid w:val="00BD3623"/>
    <w:rsid w:val="00BE38A0"/>
    <w:rsid w:val="00BE5FFA"/>
    <w:rsid w:val="00BF38EE"/>
    <w:rsid w:val="00BF66A6"/>
    <w:rsid w:val="00C1242B"/>
    <w:rsid w:val="00C125D0"/>
    <w:rsid w:val="00C17C30"/>
    <w:rsid w:val="00C20D8A"/>
    <w:rsid w:val="00C21670"/>
    <w:rsid w:val="00C317C6"/>
    <w:rsid w:val="00C415B5"/>
    <w:rsid w:val="00C45CB3"/>
    <w:rsid w:val="00C47048"/>
    <w:rsid w:val="00C5101B"/>
    <w:rsid w:val="00C52A72"/>
    <w:rsid w:val="00C61C38"/>
    <w:rsid w:val="00C6472A"/>
    <w:rsid w:val="00C64736"/>
    <w:rsid w:val="00C71D88"/>
    <w:rsid w:val="00C741B7"/>
    <w:rsid w:val="00C75A6A"/>
    <w:rsid w:val="00C84178"/>
    <w:rsid w:val="00C95691"/>
    <w:rsid w:val="00C95A50"/>
    <w:rsid w:val="00C969FA"/>
    <w:rsid w:val="00CA0285"/>
    <w:rsid w:val="00CA6D9F"/>
    <w:rsid w:val="00CA7568"/>
    <w:rsid w:val="00CC4EAD"/>
    <w:rsid w:val="00CC6995"/>
    <w:rsid w:val="00CE018B"/>
    <w:rsid w:val="00CE6D7B"/>
    <w:rsid w:val="00CF70C7"/>
    <w:rsid w:val="00D03ED8"/>
    <w:rsid w:val="00D20806"/>
    <w:rsid w:val="00D33C66"/>
    <w:rsid w:val="00D46D66"/>
    <w:rsid w:val="00D52A1B"/>
    <w:rsid w:val="00D55C57"/>
    <w:rsid w:val="00D6200E"/>
    <w:rsid w:val="00D64EE2"/>
    <w:rsid w:val="00D72CDB"/>
    <w:rsid w:val="00D74BFA"/>
    <w:rsid w:val="00D9697F"/>
    <w:rsid w:val="00DA06C2"/>
    <w:rsid w:val="00DB3B77"/>
    <w:rsid w:val="00DD0263"/>
    <w:rsid w:val="00DD32C8"/>
    <w:rsid w:val="00DE2056"/>
    <w:rsid w:val="00DE5805"/>
    <w:rsid w:val="00DE6EE4"/>
    <w:rsid w:val="00DE7779"/>
    <w:rsid w:val="00DF7DF7"/>
    <w:rsid w:val="00E07D87"/>
    <w:rsid w:val="00E12EE0"/>
    <w:rsid w:val="00E15E1C"/>
    <w:rsid w:val="00E31BE6"/>
    <w:rsid w:val="00E34F13"/>
    <w:rsid w:val="00E41CA1"/>
    <w:rsid w:val="00E43164"/>
    <w:rsid w:val="00E46ABD"/>
    <w:rsid w:val="00E46B95"/>
    <w:rsid w:val="00E474C1"/>
    <w:rsid w:val="00E54A00"/>
    <w:rsid w:val="00E54D00"/>
    <w:rsid w:val="00E60F4C"/>
    <w:rsid w:val="00E618DB"/>
    <w:rsid w:val="00E74019"/>
    <w:rsid w:val="00E8126F"/>
    <w:rsid w:val="00E84574"/>
    <w:rsid w:val="00E91136"/>
    <w:rsid w:val="00EA32E0"/>
    <w:rsid w:val="00EA515D"/>
    <w:rsid w:val="00EC0429"/>
    <w:rsid w:val="00EC3B7C"/>
    <w:rsid w:val="00EC7FB3"/>
    <w:rsid w:val="00ED3C2A"/>
    <w:rsid w:val="00EE01E8"/>
    <w:rsid w:val="00EE570E"/>
    <w:rsid w:val="00F0599F"/>
    <w:rsid w:val="00F167F0"/>
    <w:rsid w:val="00F176A1"/>
    <w:rsid w:val="00F206E7"/>
    <w:rsid w:val="00F4082E"/>
    <w:rsid w:val="00F50264"/>
    <w:rsid w:val="00F52BAB"/>
    <w:rsid w:val="00F5358C"/>
    <w:rsid w:val="00F61DA9"/>
    <w:rsid w:val="00F6564F"/>
    <w:rsid w:val="00F7195E"/>
    <w:rsid w:val="00F74E97"/>
    <w:rsid w:val="00F75716"/>
    <w:rsid w:val="00F853EC"/>
    <w:rsid w:val="00F87922"/>
    <w:rsid w:val="00F92282"/>
    <w:rsid w:val="00F94DCF"/>
    <w:rsid w:val="00FA1D45"/>
    <w:rsid w:val="00FA4823"/>
    <w:rsid w:val="00FA5AFD"/>
    <w:rsid w:val="00FA7CB1"/>
    <w:rsid w:val="00FB51BC"/>
    <w:rsid w:val="00FB69C2"/>
    <w:rsid w:val="00FC11DE"/>
    <w:rsid w:val="00FC1D93"/>
    <w:rsid w:val="00FC253E"/>
    <w:rsid w:val="00FD7148"/>
    <w:rsid w:val="00FE0228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EB5C73"/>
  <w15:docId w15:val="{C68F2308-8E57-42ED-8B87-8CD03E1E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12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D6C2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7C1B"/>
  </w:style>
  <w:style w:type="paragraph" w:styleId="Fuzeile">
    <w:name w:val="footer"/>
    <w:basedOn w:val="Standard"/>
    <w:link w:val="FuzeileZchn"/>
    <w:uiPriority w:val="99"/>
    <w:unhideWhenUsed/>
    <w:rsid w:val="00A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7C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C1B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440F7"/>
    <w:rPr>
      <w:color w:val="800080" w:themeColor="followedHyperlink"/>
      <w:u w:val="single"/>
    </w:rPr>
  </w:style>
  <w:style w:type="paragraph" w:customStyle="1" w:styleId="FSWPressepapierFuzeile">
    <w:name w:val="FSW Pressepapier Fußzeile"/>
    <w:uiPriority w:val="99"/>
    <w:rsid w:val="00D52A1B"/>
    <w:pPr>
      <w:tabs>
        <w:tab w:val="left" w:pos="1843"/>
        <w:tab w:val="left" w:pos="4536"/>
        <w:tab w:val="left" w:pos="708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metr706 Md BT" w:eastAsia="Times New Roman" w:hAnsi="Geometr706 Md BT" w:cs="Times New Roman"/>
      <w:noProof/>
      <w:color w:val="000000"/>
      <w:sz w:val="1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5F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F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5F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F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FE8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42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sainves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riedrichs@zitelman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n.hildebrandt@hansainve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30C7-2DA9-41B0-88D9-32DD3F74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klaus.hinkel</dc:creator>
  <cp:lastModifiedBy>u008944</cp:lastModifiedBy>
  <cp:revision>2</cp:revision>
  <cp:lastPrinted>2016-04-11T15:58:00Z</cp:lastPrinted>
  <dcterms:created xsi:type="dcterms:W3CDTF">2016-04-14T13:18:00Z</dcterms:created>
  <dcterms:modified xsi:type="dcterms:W3CDTF">2016-04-14T13:18:00Z</dcterms:modified>
</cp:coreProperties>
</file>