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F18E0" w14:textId="77777777" w:rsidR="00F512A1" w:rsidRDefault="00F512A1" w:rsidP="005C6481">
      <w:pPr>
        <w:spacing w:after="0" w:line="240" w:lineRule="auto"/>
        <w:rPr>
          <w:rFonts w:ascii="Arial" w:hAnsi="Arial" w:cs="Arial"/>
          <w:b/>
          <w:sz w:val="40"/>
          <w:szCs w:val="40"/>
          <w:highlight w:val="yellow"/>
        </w:rPr>
      </w:pPr>
    </w:p>
    <w:p w14:paraId="2109E7B9" w14:textId="77777777" w:rsidR="00F512A1" w:rsidRDefault="00F512A1" w:rsidP="005C6481">
      <w:pPr>
        <w:spacing w:after="0" w:line="240" w:lineRule="auto"/>
        <w:rPr>
          <w:rFonts w:ascii="Arial" w:hAnsi="Arial" w:cs="Arial"/>
          <w:b/>
          <w:sz w:val="40"/>
          <w:szCs w:val="40"/>
          <w:highlight w:val="yellow"/>
        </w:rPr>
      </w:pPr>
    </w:p>
    <w:p w14:paraId="140B6D57" w14:textId="77777777" w:rsidR="00F512A1" w:rsidRDefault="00F512A1" w:rsidP="005C6481">
      <w:pPr>
        <w:spacing w:after="0" w:line="240" w:lineRule="auto"/>
        <w:rPr>
          <w:rFonts w:ascii="Arial" w:hAnsi="Arial" w:cs="Arial"/>
          <w:b/>
          <w:sz w:val="40"/>
          <w:szCs w:val="40"/>
          <w:highlight w:val="yellow"/>
        </w:rPr>
      </w:pPr>
    </w:p>
    <w:p w14:paraId="156E6C60" w14:textId="77777777" w:rsidR="00F512A1" w:rsidRDefault="00F512A1" w:rsidP="005C6481">
      <w:pPr>
        <w:spacing w:after="0" w:line="240" w:lineRule="auto"/>
        <w:rPr>
          <w:rFonts w:ascii="Arial" w:hAnsi="Arial" w:cs="Arial"/>
          <w:b/>
          <w:sz w:val="40"/>
          <w:szCs w:val="40"/>
          <w:highlight w:val="yellow"/>
        </w:rPr>
      </w:pPr>
    </w:p>
    <w:p w14:paraId="48405ED3" w14:textId="77777777" w:rsidR="00CD0A56" w:rsidRPr="00F73CFB" w:rsidRDefault="00CC5DB3" w:rsidP="005C6481">
      <w:pPr>
        <w:spacing w:after="0" w:line="240" w:lineRule="auto"/>
        <w:rPr>
          <w:rFonts w:ascii="Arial" w:hAnsi="Arial" w:cs="Arial"/>
          <w:sz w:val="28"/>
          <w:szCs w:val="28"/>
        </w:rPr>
      </w:pPr>
      <w:r>
        <w:rPr>
          <w:rFonts w:ascii="Arial" w:hAnsi="Arial" w:cs="Arial"/>
          <w:sz w:val="28"/>
          <w:szCs w:val="28"/>
        </w:rPr>
        <w:t>2019-03-2</w:t>
      </w:r>
      <w:r w:rsidR="00CD171D">
        <w:rPr>
          <w:rFonts w:ascii="Arial" w:hAnsi="Arial" w:cs="Arial"/>
          <w:sz w:val="28"/>
          <w:szCs w:val="28"/>
        </w:rPr>
        <w:t>1</w:t>
      </w:r>
    </w:p>
    <w:p w14:paraId="6882B2D5" w14:textId="77777777" w:rsidR="00CD0A56" w:rsidRPr="00F73CFB" w:rsidRDefault="00CD0A56" w:rsidP="005C6481">
      <w:pPr>
        <w:spacing w:after="0" w:line="240" w:lineRule="auto"/>
        <w:rPr>
          <w:rFonts w:ascii="Arial" w:hAnsi="Arial" w:cs="Arial"/>
          <w:b/>
          <w:sz w:val="40"/>
          <w:szCs w:val="40"/>
        </w:rPr>
      </w:pPr>
      <w:bookmarkStart w:id="0" w:name="_GoBack"/>
      <w:bookmarkEnd w:id="0"/>
    </w:p>
    <w:p w14:paraId="7913865E" w14:textId="77777777" w:rsidR="00A07D46" w:rsidRDefault="00A07D46" w:rsidP="005C6481">
      <w:pPr>
        <w:spacing w:after="0" w:line="240" w:lineRule="auto"/>
        <w:rPr>
          <w:rFonts w:ascii="Arial" w:hAnsi="Arial" w:cs="Arial"/>
          <w:b/>
          <w:sz w:val="38"/>
          <w:szCs w:val="38"/>
        </w:rPr>
      </w:pPr>
    </w:p>
    <w:p w14:paraId="7D16C10D" w14:textId="77777777" w:rsidR="006D4D65" w:rsidRPr="00F73CFB" w:rsidRDefault="00CC5DB3" w:rsidP="005C6481">
      <w:pPr>
        <w:spacing w:after="0" w:line="240" w:lineRule="auto"/>
        <w:rPr>
          <w:rFonts w:ascii="Arial" w:hAnsi="Arial" w:cs="Arial"/>
          <w:b/>
          <w:sz w:val="38"/>
          <w:szCs w:val="38"/>
        </w:rPr>
      </w:pPr>
      <w:r>
        <w:rPr>
          <w:rFonts w:ascii="Arial" w:hAnsi="Arial" w:cs="Arial"/>
          <w:b/>
          <w:sz w:val="38"/>
          <w:szCs w:val="38"/>
        </w:rPr>
        <w:t xml:space="preserve">Två </w:t>
      </w:r>
      <w:proofErr w:type="spellStart"/>
      <w:r>
        <w:rPr>
          <w:rFonts w:ascii="Arial" w:hAnsi="Arial" w:cs="Arial"/>
          <w:b/>
          <w:sz w:val="38"/>
          <w:szCs w:val="38"/>
        </w:rPr>
        <w:t>k</w:t>
      </w:r>
      <w:r w:rsidR="00A07D46" w:rsidRPr="00A07D46">
        <w:rPr>
          <w:rFonts w:ascii="Arial" w:hAnsi="Arial" w:cs="Arial"/>
          <w:b/>
          <w:sz w:val="38"/>
          <w:szCs w:val="38"/>
        </w:rPr>
        <w:t>naggrockeungar</w:t>
      </w:r>
      <w:proofErr w:type="spellEnd"/>
      <w:r w:rsidR="00A07D46" w:rsidRPr="00A07D46">
        <w:rPr>
          <w:rFonts w:ascii="Arial" w:hAnsi="Arial" w:cs="Arial"/>
          <w:b/>
          <w:sz w:val="38"/>
          <w:szCs w:val="38"/>
        </w:rPr>
        <w:t xml:space="preserve"> födda på Havets Hus</w:t>
      </w:r>
      <w:r w:rsidR="006D4D65" w:rsidRPr="00F73CFB">
        <w:rPr>
          <w:rFonts w:ascii="Arial" w:hAnsi="Arial" w:cs="Arial"/>
          <w:b/>
          <w:sz w:val="38"/>
          <w:szCs w:val="38"/>
        </w:rPr>
        <w:t xml:space="preserve"> </w:t>
      </w:r>
    </w:p>
    <w:p w14:paraId="6CF90821" w14:textId="702DDBBB" w:rsidR="00EB7842" w:rsidRPr="00F73CFB" w:rsidRDefault="00A07D46" w:rsidP="005C6481">
      <w:pPr>
        <w:spacing w:after="0" w:line="240" w:lineRule="auto"/>
        <w:rPr>
          <w:rFonts w:ascii="Arial" w:hAnsi="Arial" w:cs="Arial"/>
          <w:i/>
          <w:sz w:val="24"/>
          <w:szCs w:val="24"/>
        </w:rPr>
      </w:pPr>
      <w:r>
        <w:rPr>
          <w:rFonts w:ascii="Arial" w:hAnsi="Arial" w:cs="Arial"/>
          <w:i/>
          <w:sz w:val="24"/>
          <w:szCs w:val="24"/>
        </w:rPr>
        <w:t>Två ungar fö</w:t>
      </w:r>
      <w:r w:rsidR="00CC5DB3">
        <w:rPr>
          <w:rFonts w:ascii="Arial" w:hAnsi="Arial" w:cs="Arial"/>
          <w:i/>
          <w:sz w:val="24"/>
          <w:szCs w:val="24"/>
        </w:rPr>
        <w:t xml:space="preserve">ddes i </w:t>
      </w:r>
      <w:r w:rsidR="00CD171D">
        <w:rPr>
          <w:rFonts w:ascii="Arial" w:hAnsi="Arial" w:cs="Arial"/>
          <w:i/>
          <w:sz w:val="24"/>
          <w:szCs w:val="24"/>
        </w:rPr>
        <w:t>tisdags</w:t>
      </w:r>
      <w:r w:rsidR="00CC5DB3">
        <w:rPr>
          <w:rFonts w:ascii="Arial" w:hAnsi="Arial" w:cs="Arial"/>
          <w:i/>
          <w:sz w:val="24"/>
          <w:szCs w:val="24"/>
        </w:rPr>
        <w:t xml:space="preserve"> och flera är att vänta. </w:t>
      </w:r>
      <w:r>
        <w:rPr>
          <w:rFonts w:ascii="Arial" w:hAnsi="Arial" w:cs="Arial"/>
          <w:i/>
          <w:sz w:val="24"/>
          <w:szCs w:val="24"/>
        </w:rPr>
        <w:t>Sedan några år arbetar Havets Hus med att få igång uppfödning inför utsättning av den starkt hotade</w:t>
      </w:r>
      <w:r w:rsidR="00A85588">
        <w:rPr>
          <w:rFonts w:ascii="Arial" w:hAnsi="Arial" w:cs="Arial"/>
          <w:i/>
          <w:sz w:val="24"/>
          <w:szCs w:val="24"/>
        </w:rPr>
        <w:t xml:space="preserve"> arten</w:t>
      </w:r>
      <w:r>
        <w:rPr>
          <w:rFonts w:ascii="Arial" w:hAnsi="Arial" w:cs="Arial"/>
          <w:i/>
          <w:sz w:val="24"/>
          <w:szCs w:val="24"/>
        </w:rPr>
        <w:t xml:space="preserve">. De nya ungarna är ett viktigt tillskott i detta arbete. </w:t>
      </w:r>
      <w:r w:rsidR="00CD0A56" w:rsidRPr="00F73CFB">
        <w:rPr>
          <w:rFonts w:ascii="Arial" w:hAnsi="Arial" w:cs="Arial"/>
          <w:i/>
          <w:sz w:val="24"/>
          <w:szCs w:val="24"/>
        </w:rPr>
        <w:t xml:space="preserve"> </w:t>
      </w:r>
    </w:p>
    <w:p w14:paraId="28B9D64C" w14:textId="77777777" w:rsidR="00CD0A56" w:rsidRPr="00F73CFB" w:rsidRDefault="00CD0A56" w:rsidP="005C6481">
      <w:pPr>
        <w:spacing w:after="0" w:line="240" w:lineRule="auto"/>
        <w:rPr>
          <w:rFonts w:ascii="Arial" w:hAnsi="Arial" w:cs="Arial"/>
          <w:i/>
          <w:sz w:val="24"/>
          <w:szCs w:val="24"/>
        </w:rPr>
      </w:pPr>
    </w:p>
    <w:p w14:paraId="7C5EE245" w14:textId="77777777" w:rsidR="00CD171D" w:rsidRDefault="00CD171D" w:rsidP="00CD171D">
      <w:pPr>
        <w:spacing w:after="0" w:line="240" w:lineRule="auto"/>
        <w:rPr>
          <w:rFonts w:ascii="Arial" w:hAnsi="Arial" w:cs="Arial"/>
          <w:sz w:val="24"/>
          <w:szCs w:val="24"/>
        </w:rPr>
      </w:pPr>
      <w:r>
        <w:rPr>
          <w:rFonts w:ascii="Arial" w:hAnsi="Arial" w:cs="Arial"/>
          <w:sz w:val="24"/>
          <w:szCs w:val="24"/>
        </w:rPr>
        <w:t xml:space="preserve">De nyfödda knaggrockorna (lat. </w:t>
      </w:r>
      <w:r w:rsidRPr="00CD171D">
        <w:rPr>
          <w:rFonts w:ascii="Arial" w:hAnsi="Arial" w:cs="Arial"/>
          <w:i/>
          <w:sz w:val="24"/>
          <w:szCs w:val="24"/>
        </w:rPr>
        <w:t xml:space="preserve">Raja </w:t>
      </w:r>
      <w:proofErr w:type="spellStart"/>
      <w:r w:rsidRPr="00CD171D">
        <w:rPr>
          <w:rFonts w:ascii="Arial" w:hAnsi="Arial" w:cs="Arial"/>
          <w:i/>
          <w:sz w:val="24"/>
          <w:szCs w:val="24"/>
        </w:rPr>
        <w:t>clavata</w:t>
      </w:r>
      <w:proofErr w:type="spellEnd"/>
      <w:r>
        <w:rPr>
          <w:rFonts w:ascii="Arial" w:hAnsi="Arial" w:cs="Arial"/>
          <w:sz w:val="24"/>
          <w:szCs w:val="24"/>
        </w:rPr>
        <w:t xml:space="preserve">) är 5 cm långa och väger 5 gram. En fullvuxen knaggrocka kan bli 105 cm om det är en hane och 120 cm om det är en hona. </w:t>
      </w:r>
    </w:p>
    <w:p w14:paraId="5F1B67E7" w14:textId="77777777" w:rsidR="00CD171D" w:rsidRPr="00A07D46" w:rsidRDefault="00CD171D" w:rsidP="00CD171D">
      <w:pPr>
        <w:spacing w:after="0" w:line="240" w:lineRule="auto"/>
        <w:rPr>
          <w:rFonts w:ascii="Arial" w:hAnsi="Arial" w:cs="Arial"/>
          <w:sz w:val="24"/>
          <w:szCs w:val="24"/>
        </w:rPr>
      </w:pPr>
    </w:p>
    <w:p w14:paraId="396DE60E" w14:textId="2A539822" w:rsidR="00A07D46" w:rsidRDefault="00A07D46" w:rsidP="00A07D46">
      <w:pPr>
        <w:spacing w:after="0" w:line="240" w:lineRule="auto"/>
        <w:rPr>
          <w:rFonts w:ascii="Arial" w:hAnsi="Arial" w:cs="Arial"/>
          <w:sz w:val="24"/>
          <w:szCs w:val="24"/>
        </w:rPr>
      </w:pPr>
      <w:r>
        <w:rPr>
          <w:rFonts w:ascii="Arial" w:hAnsi="Arial" w:cs="Arial"/>
          <w:sz w:val="24"/>
          <w:szCs w:val="24"/>
        </w:rPr>
        <w:t xml:space="preserve">Havets Hus har </w:t>
      </w:r>
      <w:r w:rsidRPr="00A07D46">
        <w:rPr>
          <w:rFonts w:ascii="Arial" w:hAnsi="Arial" w:cs="Arial"/>
          <w:sz w:val="24"/>
          <w:szCs w:val="24"/>
        </w:rPr>
        <w:t>under många år fött upp och satt ut små</w:t>
      </w:r>
      <w:r>
        <w:rPr>
          <w:rFonts w:ascii="Arial" w:hAnsi="Arial" w:cs="Arial"/>
          <w:sz w:val="24"/>
          <w:szCs w:val="24"/>
        </w:rPr>
        <w:t xml:space="preserve">fläckig rödhaj. På sikt är målet att </w:t>
      </w:r>
      <w:r w:rsidRPr="00A07D46">
        <w:rPr>
          <w:rFonts w:ascii="Arial" w:hAnsi="Arial" w:cs="Arial"/>
          <w:sz w:val="24"/>
          <w:szCs w:val="24"/>
        </w:rPr>
        <w:t xml:space="preserve">även få igång bevarandeprojekt med utsättning av den </w:t>
      </w:r>
      <w:r w:rsidR="005747A7">
        <w:rPr>
          <w:rFonts w:ascii="Arial" w:hAnsi="Arial" w:cs="Arial"/>
          <w:sz w:val="24"/>
          <w:szCs w:val="24"/>
        </w:rPr>
        <w:t xml:space="preserve">rödlistade </w:t>
      </w:r>
      <w:r w:rsidRPr="00A07D46">
        <w:rPr>
          <w:rFonts w:ascii="Arial" w:hAnsi="Arial" w:cs="Arial"/>
          <w:sz w:val="24"/>
          <w:szCs w:val="24"/>
        </w:rPr>
        <w:t>knaggrockan</w:t>
      </w:r>
      <w:r w:rsidR="009133C9">
        <w:rPr>
          <w:rFonts w:ascii="Arial" w:hAnsi="Arial" w:cs="Arial"/>
          <w:sz w:val="24"/>
          <w:szCs w:val="24"/>
        </w:rPr>
        <w:t>.</w:t>
      </w:r>
      <w:r>
        <w:rPr>
          <w:rFonts w:ascii="Arial" w:hAnsi="Arial" w:cs="Arial"/>
          <w:sz w:val="24"/>
          <w:szCs w:val="24"/>
        </w:rPr>
        <w:t xml:space="preserve"> </w:t>
      </w:r>
      <w:r w:rsidR="00CC5DB3">
        <w:rPr>
          <w:rFonts w:ascii="Arial" w:hAnsi="Arial" w:cs="Arial"/>
          <w:sz w:val="24"/>
          <w:szCs w:val="24"/>
        </w:rPr>
        <w:t xml:space="preserve">Sedan 2016 har </w:t>
      </w:r>
      <w:r w:rsidR="00CD171D" w:rsidRPr="00CD171D">
        <w:rPr>
          <w:rFonts w:ascii="Arial" w:hAnsi="Arial" w:cs="Arial"/>
          <w:sz w:val="24"/>
          <w:szCs w:val="24"/>
        </w:rPr>
        <w:t>7</w:t>
      </w:r>
      <w:r w:rsidR="00CC5DB3" w:rsidRPr="00CD171D">
        <w:rPr>
          <w:rFonts w:ascii="Arial" w:hAnsi="Arial" w:cs="Arial"/>
          <w:sz w:val="24"/>
          <w:szCs w:val="24"/>
        </w:rPr>
        <w:t xml:space="preserve"> </w:t>
      </w:r>
      <w:r w:rsidRPr="00CD171D">
        <w:rPr>
          <w:rFonts w:ascii="Arial" w:hAnsi="Arial" w:cs="Arial"/>
          <w:sz w:val="24"/>
          <w:szCs w:val="24"/>
        </w:rPr>
        <w:t>knaggrock</w:t>
      </w:r>
      <w:r w:rsidR="00CC5DB3" w:rsidRPr="00CD171D">
        <w:rPr>
          <w:rFonts w:ascii="Arial" w:hAnsi="Arial" w:cs="Arial"/>
          <w:sz w:val="24"/>
          <w:szCs w:val="24"/>
        </w:rPr>
        <w:t>or fötts</w:t>
      </w:r>
      <w:r w:rsidRPr="00A07D46">
        <w:rPr>
          <w:rFonts w:ascii="Arial" w:hAnsi="Arial" w:cs="Arial"/>
          <w:sz w:val="24"/>
          <w:szCs w:val="24"/>
        </w:rPr>
        <w:t xml:space="preserve"> på Havets Hus</w:t>
      </w:r>
      <w:r w:rsidR="00CC5DB3">
        <w:rPr>
          <w:rFonts w:ascii="Arial" w:hAnsi="Arial" w:cs="Arial"/>
          <w:sz w:val="24"/>
          <w:szCs w:val="24"/>
        </w:rPr>
        <w:t xml:space="preserve"> men det är en </w:t>
      </w:r>
      <w:r w:rsidRPr="00A07D46">
        <w:rPr>
          <w:rFonts w:ascii="Arial" w:hAnsi="Arial" w:cs="Arial"/>
          <w:sz w:val="24"/>
          <w:szCs w:val="24"/>
        </w:rPr>
        <w:t xml:space="preserve">lång väg att gå innan projektet med att föda upp knaggrockor kommer </w:t>
      </w:r>
      <w:r>
        <w:rPr>
          <w:rFonts w:ascii="Arial" w:hAnsi="Arial" w:cs="Arial"/>
          <w:sz w:val="24"/>
          <w:szCs w:val="24"/>
        </w:rPr>
        <w:t>igång så bra som det gjort för Havets Hus</w:t>
      </w:r>
      <w:r w:rsidRPr="00A07D46">
        <w:rPr>
          <w:rFonts w:ascii="Arial" w:hAnsi="Arial" w:cs="Arial"/>
          <w:sz w:val="24"/>
          <w:szCs w:val="24"/>
        </w:rPr>
        <w:t xml:space="preserve"> småfläckiga rödhajar. </w:t>
      </w:r>
      <w:r w:rsidR="00CC5DB3">
        <w:rPr>
          <w:rFonts w:ascii="Arial" w:hAnsi="Arial" w:cs="Arial"/>
          <w:sz w:val="24"/>
          <w:szCs w:val="24"/>
        </w:rPr>
        <w:t xml:space="preserve">Bevarandeprojekten genomförs i samarbete med Världsnaturfonden WWF. </w:t>
      </w:r>
    </w:p>
    <w:p w14:paraId="481F7875" w14:textId="77777777" w:rsidR="00A07D46" w:rsidRPr="00A07D46" w:rsidRDefault="00A07D46" w:rsidP="00A07D46">
      <w:pPr>
        <w:spacing w:after="0" w:line="240" w:lineRule="auto"/>
        <w:rPr>
          <w:rFonts w:ascii="Arial" w:hAnsi="Arial" w:cs="Arial"/>
          <w:sz w:val="24"/>
          <w:szCs w:val="24"/>
        </w:rPr>
      </w:pPr>
    </w:p>
    <w:p w14:paraId="7A5D0461" w14:textId="6315D70B" w:rsidR="00FB63B1" w:rsidRDefault="00A07D46" w:rsidP="00A07D46">
      <w:pPr>
        <w:spacing w:after="0" w:line="240" w:lineRule="auto"/>
        <w:rPr>
          <w:rFonts w:ascii="Arial" w:hAnsi="Arial" w:cs="Arial"/>
          <w:sz w:val="24"/>
          <w:szCs w:val="24"/>
        </w:rPr>
      </w:pPr>
      <w:r w:rsidRPr="00A07D46">
        <w:rPr>
          <w:rFonts w:ascii="Arial" w:hAnsi="Arial" w:cs="Arial"/>
          <w:sz w:val="24"/>
          <w:szCs w:val="24"/>
        </w:rPr>
        <w:t>Knaggrockan är starkt hotad i såväl svenska som europeiska vatten. Det är i dag helt förbjudet att fånga och landa knaggrocka i svenska vatten. Dess storlek gör att den lätt fastnar i trålfiskenäten och de verkar tyvärr inte klar</w:t>
      </w:r>
      <w:r w:rsidR="006D0884">
        <w:rPr>
          <w:rFonts w:ascii="Arial" w:hAnsi="Arial" w:cs="Arial"/>
          <w:sz w:val="24"/>
          <w:szCs w:val="24"/>
        </w:rPr>
        <w:t xml:space="preserve">a sig så bra om de släpps </w:t>
      </w:r>
      <w:r w:rsidR="006D0884" w:rsidRPr="006D0884">
        <w:rPr>
          <w:rFonts w:ascii="Arial" w:hAnsi="Arial" w:cs="Arial"/>
          <w:sz w:val="24"/>
          <w:szCs w:val="24"/>
        </w:rPr>
        <w:t xml:space="preserve">tillbaka igen </w:t>
      </w:r>
      <w:r w:rsidRPr="00A07D46">
        <w:rPr>
          <w:rFonts w:ascii="Arial" w:hAnsi="Arial" w:cs="Arial"/>
          <w:sz w:val="24"/>
          <w:szCs w:val="24"/>
        </w:rPr>
        <w:t xml:space="preserve">efter att ha hamnat i trålen. Redan vid ett års ålder är knaggrockan så stor att den kan fångas av misstag. Förutom trålfisket kan förändrade livsmiljöer eller brist på föda vara tänkbara orsaker till att den minskat så kraftigt. Knaggrockan har svårt att återhämta sig, bland annat på grund av det tar lång tid innan den blir könsmogen och att </w:t>
      </w:r>
      <w:r w:rsidR="005747A7">
        <w:rPr>
          <w:rFonts w:ascii="Arial" w:hAnsi="Arial" w:cs="Arial"/>
          <w:sz w:val="24"/>
          <w:szCs w:val="24"/>
        </w:rPr>
        <w:t>förökning</w:t>
      </w:r>
      <w:r w:rsidRPr="00A07D46">
        <w:rPr>
          <w:rFonts w:ascii="Arial" w:hAnsi="Arial" w:cs="Arial"/>
          <w:sz w:val="24"/>
          <w:szCs w:val="24"/>
        </w:rPr>
        <w:t>s</w:t>
      </w:r>
      <w:r w:rsidR="005747A7">
        <w:rPr>
          <w:rFonts w:ascii="Arial" w:hAnsi="Arial" w:cs="Arial"/>
          <w:sz w:val="24"/>
          <w:szCs w:val="24"/>
        </w:rPr>
        <w:t>takten</w:t>
      </w:r>
      <w:r w:rsidRPr="00A07D46">
        <w:rPr>
          <w:rFonts w:ascii="Arial" w:hAnsi="Arial" w:cs="Arial"/>
          <w:sz w:val="24"/>
          <w:szCs w:val="24"/>
        </w:rPr>
        <w:t xml:space="preserve"> är väldigt låg. </w:t>
      </w:r>
      <w:r>
        <w:rPr>
          <w:rFonts w:ascii="Arial" w:hAnsi="Arial" w:cs="Arial"/>
          <w:sz w:val="24"/>
          <w:szCs w:val="24"/>
        </w:rPr>
        <w:t xml:space="preserve">Att införa en </w:t>
      </w:r>
      <w:r w:rsidRPr="00A07D46">
        <w:rPr>
          <w:rFonts w:ascii="Arial" w:hAnsi="Arial" w:cs="Arial"/>
          <w:sz w:val="24"/>
          <w:szCs w:val="24"/>
        </w:rPr>
        <w:t xml:space="preserve">mer restriktiv bottentrålning och </w:t>
      </w:r>
      <w:r>
        <w:rPr>
          <w:rFonts w:ascii="Arial" w:hAnsi="Arial" w:cs="Arial"/>
          <w:sz w:val="24"/>
          <w:szCs w:val="24"/>
        </w:rPr>
        <w:t xml:space="preserve">fler </w:t>
      </w:r>
      <w:r w:rsidRPr="00A07D46">
        <w:rPr>
          <w:rFonts w:ascii="Arial" w:hAnsi="Arial" w:cs="Arial"/>
          <w:sz w:val="24"/>
          <w:szCs w:val="24"/>
        </w:rPr>
        <w:t xml:space="preserve">skyddade havsområden </w:t>
      </w:r>
      <w:r>
        <w:rPr>
          <w:rFonts w:ascii="Arial" w:hAnsi="Arial" w:cs="Arial"/>
          <w:sz w:val="24"/>
          <w:szCs w:val="24"/>
        </w:rPr>
        <w:t>skulle kunna</w:t>
      </w:r>
      <w:r w:rsidRPr="00A07D46">
        <w:rPr>
          <w:rFonts w:ascii="Arial" w:hAnsi="Arial" w:cs="Arial"/>
          <w:sz w:val="24"/>
          <w:szCs w:val="24"/>
        </w:rPr>
        <w:t xml:space="preserve"> ge </w:t>
      </w:r>
      <w:r>
        <w:rPr>
          <w:rFonts w:ascii="Arial" w:hAnsi="Arial" w:cs="Arial"/>
          <w:sz w:val="24"/>
          <w:szCs w:val="24"/>
        </w:rPr>
        <w:t xml:space="preserve">en </w:t>
      </w:r>
      <w:r w:rsidRPr="00A07D46">
        <w:rPr>
          <w:rFonts w:ascii="Arial" w:hAnsi="Arial" w:cs="Arial"/>
          <w:sz w:val="24"/>
          <w:szCs w:val="24"/>
        </w:rPr>
        <w:t>positiv utveckling på den vilda populationen av knaggrocka.</w:t>
      </w:r>
    </w:p>
    <w:p w14:paraId="5D7E024F" w14:textId="77777777" w:rsidR="00CC5DB3" w:rsidRDefault="00CC5DB3" w:rsidP="00A07D46">
      <w:pPr>
        <w:spacing w:after="0" w:line="240" w:lineRule="auto"/>
        <w:rPr>
          <w:rFonts w:ascii="Arial" w:hAnsi="Arial" w:cs="Arial"/>
          <w:sz w:val="24"/>
          <w:szCs w:val="24"/>
        </w:rPr>
      </w:pPr>
    </w:p>
    <w:p w14:paraId="462B8151" w14:textId="77777777" w:rsidR="00CC5DB3" w:rsidRPr="00A07D46" w:rsidRDefault="00CC5DB3" w:rsidP="00A07D46">
      <w:pPr>
        <w:spacing w:after="0" w:line="240" w:lineRule="auto"/>
        <w:rPr>
          <w:rFonts w:ascii="Arial" w:hAnsi="Arial" w:cs="Arial"/>
          <w:sz w:val="24"/>
          <w:szCs w:val="24"/>
        </w:rPr>
      </w:pPr>
      <w:r>
        <w:rPr>
          <w:rFonts w:ascii="Arial" w:hAnsi="Arial" w:cs="Arial"/>
          <w:sz w:val="24"/>
          <w:szCs w:val="24"/>
        </w:rPr>
        <w:t xml:space="preserve">Havets Hus är just nu stängt för om och tillbyggnad men öppnar till midsommar i nya fina lokaler. Den 10 juli genomförs årets hajsläpp, då småfläckiga rödhajar märks och släpps ut i Gullmarsfjorden. </w:t>
      </w:r>
    </w:p>
    <w:p w14:paraId="0E0CDA7E" w14:textId="77777777" w:rsidR="00FB63B1" w:rsidRPr="00F73CFB" w:rsidRDefault="00FB63B1" w:rsidP="005C6481">
      <w:pPr>
        <w:spacing w:after="0" w:line="240" w:lineRule="auto"/>
        <w:rPr>
          <w:rFonts w:ascii="Arial" w:hAnsi="Arial" w:cs="Arial"/>
          <w:b/>
          <w:sz w:val="24"/>
          <w:szCs w:val="24"/>
        </w:rPr>
      </w:pPr>
    </w:p>
    <w:p w14:paraId="1E26D3FD" w14:textId="77777777" w:rsidR="000D092C" w:rsidRPr="00F73CFB" w:rsidRDefault="000D092C">
      <w:pPr>
        <w:rPr>
          <w:rFonts w:ascii="Arial" w:hAnsi="Arial" w:cs="Arial"/>
          <w:b/>
          <w:sz w:val="24"/>
          <w:szCs w:val="24"/>
        </w:rPr>
      </w:pPr>
      <w:r w:rsidRPr="00F73CFB">
        <w:rPr>
          <w:rFonts w:ascii="Arial" w:hAnsi="Arial" w:cs="Arial"/>
          <w:b/>
          <w:sz w:val="24"/>
          <w:szCs w:val="24"/>
        </w:rPr>
        <w:br w:type="page"/>
      </w:r>
    </w:p>
    <w:p w14:paraId="529F5DF0" w14:textId="77777777" w:rsidR="00FB63B1" w:rsidRPr="00F73CFB" w:rsidRDefault="00FB63B1" w:rsidP="005C6481">
      <w:pPr>
        <w:spacing w:after="0" w:line="240" w:lineRule="auto"/>
        <w:rPr>
          <w:rFonts w:ascii="Arial" w:hAnsi="Arial" w:cs="Arial"/>
          <w:b/>
          <w:sz w:val="24"/>
          <w:szCs w:val="24"/>
        </w:rPr>
      </w:pPr>
    </w:p>
    <w:p w14:paraId="46E38F89" w14:textId="77777777" w:rsidR="00F30D8D" w:rsidRPr="00F73CFB" w:rsidRDefault="00F30D8D" w:rsidP="00F512A1">
      <w:pPr>
        <w:spacing w:after="0" w:line="240" w:lineRule="auto"/>
        <w:rPr>
          <w:rFonts w:ascii="Arial" w:hAnsi="Arial" w:cs="Arial"/>
          <w:color w:val="000000"/>
          <w:u w:val="single"/>
        </w:rPr>
      </w:pPr>
    </w:p>
    <w:p w14:paraId="23066253" w14:textId="77777777" w:rsidR="00F30D8D" w:rsidRPr="00F73CFB" w:rsidRDefault="00F30D8D" w:rsidP="00F512A1">
      <w:pPr>
        <w:spacing w:after="0" w:line="240" w:lineRule="auto"/>
        <w:rPr>
          <w:rFonts w:ascii="Arial" w:hAnsi="Arial" w:cs="Arial"/>
          <w:color w:val="000000"/>
          <w:u w:val="single"/>
        </w:rPr>
      </w:pPr>
    </w:p>
    <w:p w14:paraId="46F6BEAD" w14:textId="77777777" w:rsidR="00F30D8D" w:rsidRPr="00F73CFB" w:rsidRDefault="00F30D8D" w:rsidP="00F512A1">
      <w:pPr>
        <w:spacing w:after="0" w:line="240" w:lineRule="auto"/>
        <w:rPr>
          <w:rFonts w:ascii="Arial" w:hAnsi="Arial" w:cs="Arial"/>
          <w:color w:val="000000"/>
          <w:u w:val="single"/>
        </w:rPr>
      </w:pPr>
    </w:p>
    <w:p w14:paraId="02FDD95B" w14:textId="77777777" w:rsidR="00F30D8D" w:rsidRPr="00F73CFB" w:rsidRDefault="00F30D8D" w:rsidP="00F512A1">
      <w:pPr>
        <w:spacing w:after="0" w:line="240" w:lineRule="auto"/>
        <w:rPr>
          <w:rFonts w:ascii="Arial" w:hAnsi="Arial" w:cs="Arial"/>
          <w:color w:val="000000"/>
          <w:u w:val="single"/>
        </w:rPr>
      </w:pPr>
    </w:p>
    <w:p w14:paraId="5F8817C0" w14:textId="77777777" w:rsidR="00F30D8D" w:rsidRPr="00F73CFB" w:rsidRDefault="00F30D8D" w:rsidP="00F512A1">
      <w:pPr>
        <w:spacing w:after="0" w:line="240" w:lineRule="auto"/>
        <w:rPr>
          <w:rFonts w:ascii="Arial" w:hAnsi="Arial" w:cs="Arial"/>
          <w:color w:val="000000"/>
          <w:u w:val="single"/>
        </w:rPr>
      </w:pPr>
    </w:p>
    <w:p w14:paraId="03041A97" w14:textId="77777777" w:rsidR="00F512A1" w:rsidRPr="00F73CFB" w:rsidRDefault="00F512A1" w:rsidP="00F512A1">
      <w:pPr>
        <w:spacing w:after="0" w:line="240" w:lineRule="auto"/>
        <w:rPr>
          <w:rFonts w:ascii="Arial" w:hAnsi="Arial" w:cs="Arial"/>
          <w:i/>
        </w:rPr>
      </w:pPr>
      <w:r w:rsidRPr="00F73CFB">
        <w:rPr>
          <w:rFonts w:ascii="Arial" w:hAnsi="Arial" w:cs="Arial"/>
          <w:color w:val="000000"/>
          <w:u w:val="single"/>
        </w:rPr>
        <w:t>Mer information om:</w:t>
      </w:r>
    </w:p>
    <w:p w14:paraId="4F7CC44F" w14:textId="77777777" w:rsidR="00F512A1" w:rsidRPr="00F73CFB" w:rsidRDefault="00F512A1" w:rsidP="00F512A1">
      <w:pPr>
        <w:spacing w:after="0" w:line="240" w:lineRule="auto"/>
        <w:rPr>
          <w:rFonts w:ascii="Arial" w:hAnsi="Arial" w:cs="Arial"/>
          <w:color w:val="000000"/>
        </w:rPr>
      </w:pPr>
      <w:r w:rsidRPr="00F73CFB">
        <w:rPr>
          <w:rFonts w:ascii="Arial" w:hAnsi="Arial" w:cs="Arial"/>
          <w:color w:val="000000"/>
        </w:rPr>
        <w:t xml:space="preserve">Havets Hus: </w:t>
      </w:r>
      <w:hyperlink r:id="rId7" w:history="1">
        <w:r w:rsidRPr="00F73CFB">
          <w:rPr>
            <w:rStyle w:val="Hyperlnk"/>
            <w:rFonts w:ascii="Arial" w:hAnsi="Arial" w:cs="Arial"/>
          </w:rPr>
          <w:t>www.havetshus.se</w:t>
        </w:r>
      </w:hyperlink>
    </w:p>
    <w:p w14:paraId="0083E00D" w14:textId="77777777" w:rsidR="00F512A1" w:rsidRPr="00F73CFB" w:rsidRDefault="00F512A1" w:rsidP="00F512A1">
      <w:pPr>
        <w:spacing w:after="0" w:line="240" w:lineRule="auto"/>
        <w:rPr>
          <w:rFonts w:ascii="Arial" w:hAnsi="Arial" w:cs="Arial"/>
          <w:color w:val="000000"/>
          <w:sz w:val="18"/>
          <w:szCs w:val="18"/>
        </w:rPr>
        <w:sectPr w:rsidR="00F512A1" w:rsidRPr="00F73CFB" w:rsidSect="00F512A1">
          <w:headerReference w:type="default" r:id="rId8"/>
          <w:footerReference w:type="default" r:id="rId9"/>
          <w:pgSz w:w="11906" w:h="16838"/>
          <w:pgMar w:top="1417" w:right="1417" w:bottom="1417" w:left="1417" w:header="708" w:footer="708" w:gutter="0"/>
          <w:cols w:space="708"/>
          <w:docGrid w:linePitch="360"/>
        </w:sectPr>
      </w:pPr>
    </w:p>
    <w:p w14:paraId="5E36F291" w14:textId="77777777" w:rsidR="00F512A1" w:rsidRPr="00F73CFB" w:rsidRDefault="00F512A1" w:rsidP="00F512A1">
      <w:pPr>
        <w:spacing w:after="0" w:line="240" w:lineRule="auto"/>
        <w:rPr>
          <w:rFonts w:ascii="Arial" w:hAnsi="Arial" w:cs="Arial"/>
          <w:color w:val="000000"/>
          <w:sz w:val="18"/>
          <w:szCs w:val="18"/>
        </w:rPr>
      </w:pPr>
    </w:p>
    <w:p w14:paraId="7D048615" w14:textId="77777777" w:rsidR="00F512A1" w:rsidRPr="00F73CFB" w:rsidRDefault="00F512A1" w:rsidP="00F512A1">
      <w:pPr>
        <w:spacing w:after="0" w:line="240" w:lineRule="auto"/>
        <w:rPr>
          <w:rFonts w:ascii="Arial" w:hAnsi="Arial" w:cs="Arial"/>
          <w:color w:val="000000"/>
          <w:sz w:val="18"/>
          <w:szCs w:val="18"/>
        </w:rPr>
        <w:sectPr w:rsidR="00F512A1" w:rsidRPr="00F73CFB" w:rsidSect="00F512A1">
          <w:type w:val="continuous"/>
          <w:pgSz w:w="11906" w:h="16838"/>
          <w:pgMar w:top="1417" w:right="1417" w:bottom="1417" w:left="1417" w:header="708" w:footer="708" w:gutter="0"/>
          <w:cols w:space="708"/>
          <w:docGrid w:linePitch="360"/>
        </w:sectPr>
      </w:pPr>
    </w:p>
    <w:p w14:paraId="3198BE07" w14:textId="77777777"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Havets djur, utställning och skolverksamhet:</w:t>
      </w:r>
    </w:p>
    <w:p w14:paraId="4BBEE9AF" w14:textId="77777777"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Helen Sköld, Akvariechef Havets Hus</w:t>
      </w:r>
    </w:p>
    <w:p w14:paraId="7617C1ED" w14:textId="77777777" w:rsidR="00F512A1" w:rsidRPr="00F73CFB" w:rsidRDefault="00F512A1" w:rsidP="00F512A1">
      <w:pPr>
        <w:spacing w:after="0" w:line="240" w:lineRule="auto"/>
        <w:rPr>
          <w:rFonts w:ascii="Arial" w:hAnsi="Arial" w:cs="Arial"/>
          <w:color w:val="000000"/>
          <w:sz w:val="18"/>
          <w:szCs w:val="18"/>
        </w:rPr>
      </w:pPr>
      <w:proofErr w:type="gramStart"/>
      <w:r w:rsidRPr="00F73CFB">
        <w:rPr>
          <w:rFonts w:ascii="Arial" w:hAnsi="Arial" w:cs="Arial"/>
          <w:color w:val="000000"/>
          <w:sz w:val="18"/>
          <w:szCs w:val="18"/>
        </w:rPr>
        <w:t>0523-668164</w:t>
      </w:r>
      <w:proofErr w:type="gramEnd"/>
    </w:p>
    <w:p w14:paraId="08779BC2" w14:textId="77777777"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Helen.sköld</w:t>
      </w:r>
      <w:hyperlink r:id="rId10" w:history="1">
        <w:r w:rsidRPr="00F73CFB">
          <w:rPr>
            <w:rStyle w:val="Hyperlnk"/>
            <w:rFonts w:ascii="Arial" w:hAnsi="Arial" w:cs="Arial"/>
            <w:color w:val="000000"/>
            <w:sz w:val="18"/>
            <w:szCs w:val="18"/>
          </w:rPr>
          <w:t>@havetshus.se</w:t>
        </w:r>
      </w:hyperlink>
    </w:p>
    <w:p w14:paraId="6F9F2249" w14:textId="77777777"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sz w:val="18"/>
          <w:szCs w:val="18"/>
        </w:rPr>
        <w:t xml:space="preserve">Havets </w:t>
      </w:r>
      <w:proofErr w:type="gramStart"/>
      <w:r w:rsidRPr="00F73CFB">
        <w:rPr>
          <w:rFonts w:ascii="Arial" w:hAnsi="Arial" w:cs="Arial"/>
          <w:sz w:val="18"/>
          <w:szCs w:val="18"/>
        </w:rPr>
        <w:t>Hus djur</w:t>
      </w:r>
      <w:proofErr w:type="gramEnd"/>
      <w:r w:rsidRPr="00F73CFB">
        <w:rPr>
          <w:rFonts w:ascii="Arial" w:hAnsi="Arial" w:cs="Arial"/>
          <w:sz w:val="18"/>
          <w:szCs w:val="18"/>
        </w:rPr>
        <w:t xml:space="preserve"> samt bilder kontakta:</w:t>
      </w:r>
    </w:p>
    <w:p w14:paraId="46F34F4B" w14:textId="77777777" w:rsidR="00F512A1" w:rsidRPr="00F73CFB" w:rsidRDefault="00F512A1" w:rsidP="00F512A1">
      <w:pPr>
        <w:spacing w:after="0" w:line="240" w:lineRule="auto"/>
        <w:rPr>
          <w:rFonts w:ascii="Arial" w:hAnsi="Arial" w:cs="Arial"/>
          <w:sz w:val="18"/>
          <w:szCs w:val="18"/>
        </w:rPr>
      </w:pPr>
      <w:r w:rsidRPr="00F73CFB">
        <w:rPr>
          <w:rFonts w:ascii="Arial" w:hAnsi="Arial" w:cs="Arial"/>
          <w:sz w:val="18"/>
          <w:szCs w:val="18"/>
        </w:rPr>
        <w:t>Roger Jansson, Akvarietekniker och fotograf på Havets Hus</w:t>
      </w:r>
    </w:p>
    <w:p w14:paraId="7F35C4FD" w14:textId="77777777" w:rsidR="00F512A1" w:rsidRPr="00F73CFB" w:rsidRDefault="00F512A1" w:rsidP="00F512A1">
      <w:pPr>
        <w:spacing w:after="0" w:line="240" w:lineRule="auto"/>
        <w:rPr>
          <w:rFonts w:ascii="Arial" w:hAnsi="Arial" w:cs="Arial"/>
          <w:sz w:val="18"/>
          <w:szCs w:val="18"/>
        </w:rPr>
      </w:pPr>
      <w:proofErr w:type="gramStart"/>
      <w:r w:rsidRPr="00F73CFB">
        <w:rPr>
          <w:rFonts w:ascii="Arial" w:hAnsi="Arial" w:cs="Arial"/>
          <w:sz w:val="18"/>
          <w:szCs w:val="18"/>
        </w:rPr>
        <w:t>0523-668162</w:t>
      </w:r>
      <w:proofErr w:type="gramEnd"/>
    </w:p>
    <w:p w14:paraId="4CD30875" w14:textId="77777777" w:rsidR="00F512A1" w:rsidRPr="00F73CFB" w:rsidRDefault="005747A7" w:rsidP="00F512A1">
      <w:pPr>
        <w:spacing w:after="0" w:line="240" w:lineRule="auto"/>
        <w:rPr>
          <w:rFonts w:ascii="Arial" w:hAnsi="Arial" w:cs="Arial"/>
          <w:color w:val="000000"/>
          <w:sz w:val="18"/>
          <w:szCs w:val="18"/>
        </w:rPr>
      </w:pPr>
      <w:hyperlink r:id="rId11" w:history="1">
        <w:r w:rsidR="00F512A1" w:rsidRPr="00F73CFB">
          <w:rPr>
            <w:rStyle w:val="Hyperlnk"/>
            <w:rFonts w:ascii="Arial" w:hAnsi="Arial" w:cs="Arial"/>
            <w:color w:val="000000"/>
            <w:sz w:val="18"/>
            <w:szCs w:val="18"/>
          </w:rPr>
          <w:t>roger.jansson@havetshus.se</w:t>
        </w:r>
      </w:hyperlink>
    </w:p>
    <w:p w14:paraId="56F855BB" w14:textId="77777777"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För bokning av pressbesök:</w:t>
      </w:r>
    </w:p>
    <w:p w14:paraId="0FFDCFFC" w14:textId="77777777"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Maria Jämting, VD Havets Hus</w:t>
      </w:r>
    </w:p>
    <w:p w14:paraId="1720C35A" w14:textId="77777777" w:rsidR="00F512A1" w:rsidRPr="00F73CFB" w:rsidRDefault="00F512A1" w:rsidP="00F512A1">
      <w:pPr>
        <w:spacing w:after="0" w:line="240" w:lineRule="auto"/>
        <w:rPr>
          <w:rFonts w:ascii="Arial" w:hAnsi="Arial" w:cs="Arial"/>
          <w:color w:val="000000"/>
          <w:sz w:val="18"/>
          <w:szCs w:val="18"/>
        </w:rPr>
      </w:pPr>
      <w:proofErr w:type="gramStart"/>
      <w:r w:rsidRPr="00F73CFB">
        <w:rPr>
          <w:rFonts w:ascii="Arial" w:hAnsi="Arial" w:cs="Arial"/>
          <w:color w:val="000000"/>
          <w:sz w:val="18"/>
          <w:szCs w:val="18"/>
        </w:rPr>
        <w:t>0523-668166</w:t>
      </w:r>
      <w:proofErr w:type="gramEnd"/>
    </w:p>
    <w:p w14:paraId="5EF30E23" w14:textId="77777777" w:rsidR="00F512A1" w:rsidRPr="00F73CFB" w:rsidRDefault="00F512A1" w:rsidP="00F512A1">
      <w:pPr>
        <w:spacing w:after="0" w:line="240" w:lineRule="auto"/>
        <w:rPr>
          <w:rFonts w:ascii="Arial" w:hAnsi="Arial" w:cs="Arial"/>
          <w:color w:val="000000"/>
          <w:sz w:val="18"/>
          <w:szCs w:val="18"/>
        </w:rPr>
      </w:pPr>
      <w:proofErr w:type="gramStart"/>
      <w:r w:rsidRPr="00F73CFB">
        <w:rPr>
          <w:rFonts w:ascii="Arial" w:hAnsi="Arial" w:cs="Arial"/>
          <w:color w:val="000000"/>
          <w:sz w:val="18"/>
          <w:szCs w:val="18"/>
        </w:rPr>
        <w:t>0705-216530</w:t>
      </w:r>
      <w:proofErr w:type="gramEnd"/>
    </w:p>
    <w:p w14:paraId="2D7248A1" w14:textId="77777777" w:rsidR="00F512A1" w:rsidRPr="00F73CFB" w:rsidRDefault="005747A7" w:rsidP="00F512A1">
      <w:pPr>
        <w:spacing w:after="0" w:line="240" w:lineRule="auto"/>
        <w:rPr>
          <w:rFonts w:ascii="Arial" w:hAnsi="Arial" w:cs="Arial"/>
          <w:color w:val="000000"/>
          <w:sz w:val="18"/>
          <w:szCs w:val="18"/>
        </w:rPr>
        <w:sectPr w:rsidR="00F512A1" w:rsidRPr="00F73CFB" w:rsidSect="00F512A1">
          <w:type w:val="continuous"/>
          <w:pgSz w:w="11906" w:h="16838"/>
          <w:pgMar w:top="1417" w:right="1417" w:bottom="1417" w:left="1417" w:header="708" w:footer="708" w:gutter="0"/>
          <w:cols w:num="3" w:space="708"/>
          <w:docGrid w:linePitch="360"/>
        </w:sectPr>
      </w:pPr>
      <w:hyperlink r:id="rId12" w:history="1">
        <w:r w:rsidR="00F512A1" w:rsidRPr="00F73CFB">
          <w:rPr>
            <w:rStyle w:val="Hyperlnk"/>
            <w:rFonts w:ascii="Arial" w:hAnsi="Arial" w:cs="Arial"/>
            <w:sz w:val="18"/>
            <w:szCs w:val="18"/>
          </w:rPr>
          <w:t>maria.jamting@havetshus.se</w:t>
        </w:r>
      </w:hyperlink>
    </w:p>
    <w:p w14:paraId="14592241" w14:textId="77777777" w:rsidR="00F512A1" w:rsidRPr="00F73CFB" w:rsidRDefault="00F512A1" w:rsidP="00F512A1">
      <w:pPr>
        <w:spacing w:after="0" w:line="240" w:lineRule="auto"/>
        <w:rPr>
          <w:rFonts w:ascii="Arial" w:hAnsi="Arial" w:cs="Arial"/>
          <w:color w:val="000000"/>
          <w:sz w:val="18"/>
          <w:szCs w:val="18"/>
        </w:rPr>
        <w:sectPr w:rsidR="00F512A1" w:rsidRPr="00F73CFB" w:rsidSect="00F512A1">
          <w:type w:val="continuous"/>
          <w:pgSz w:w="11906" w:h="16838"/>
          <w:pgMar w:top="1417" w:right="1417" w:bottom="1417" w:left="1417" w:header="708" w:footer="708" w:gutter="0"/>
          <w:cols w:num="3" w:space="708"/>
          <w:docGrid w:linePitch="360"/>
        </w:sectPr>
      </w:pPr>
    </w:p>
    <w:p w14:paraId="3A83E251" w14:textId="77777777" w:rsidR="00F512A1" w:rsidRPr="00F73CFB" w:rsidRDefault="00F512A1" w:rsidP="00F512A1">
      <w:pPr>
        <w:spacing w:after="0" w:line="240" w:lineRule="auto"/>
        <w:rPr>
          <w:rFonts w:ascii="Arial" w:hAnsi="Arial" w:cs="Arial"/>
          <w:color w:val="000000"/>
          <w:sz w:val="18"/>
          <w:szCs w:val="18"/>
        </w:rPr>
      </w:pPr>
    </w:p>
    <w:p w14:paraId="708E1AEF" w14:textId="77777777" w:rsidR="00F512A1" w:rsidRPr="00F73CFB" w:rsidRDefault="00F512A1" w:rsidP="00F512A1">
      <w:pPr>
        <w:spacing w:after="0" w:line="240" w:lineRule="auto"/>
        <w:rPr>
          <w:rFonts w:ascii="Arial" w:hAnsi="Arial" w:cs="Arial"/>
          <w:color w:val="000000"/>
          <w:sz w:val="18"/>
          <w:szCs w:val="18"/>
          <w:u w:val="single"/>
        </w:rPr>
        <w:sectPr w:rsidR="00F512A1" w:rsidRPr="00F73CFB" w:rsidSect="00F512A1">
          <w:type w:val="continuous"/>
          <w:pgSz w:w="11906" w:h="16838"/>
          <w:pgMar w:top="1417" w:right="1417" w:bottom="1417" w:left="1417" w:header="708" w:footer="708" w:gutter="0"/>
          <w:cols w:num="3" w:space="708"/>
          <w:docGrid w:linePitch="360"/>
        </w:sectPr>
      </w:pPr>
    </w:p>
    <w:p w14:paraId="16AC370A" w14:textId="77777777" w:rsidR="00F512A1" w:rsidRPr="00F73CFB" w:rsidRDefault="00F512A1" w:rsidP="00F512A1">
      <w:pPr>
        <w:spacing w:after="0" w:line="240" w:lineRule="auto"/>
        <w:rPr>
          <w:rFonts w:ascii="Arial" w:hAnsi="Arial" w:cs="Arial"/>
          <w:color w:val="000000"/>
          <w:sz w:val="18"/>
          <w:szCs w:val="18"/>
          <w:u w:val="single"/>
        </w:rPr>
      </w:pPr>
      <w:r w:rsidRPr="00F73CFB">
        <w:rPr>
          <w:rFonts w:ascii="Arial" w:hAnsi="Arial" w:cs="Arial"/>
          <w:color w:val="000000"/>
          <w:sz w:val="18"/>
          <w:szCs w:val="18"/>
          <w:u w:val="single"/>
        </w:rPr>
        <w:t>Fakta:</w:t>
      </w:r>
    </w:p>
    <w:p w14:paraId="67C849FB" w14:textId="77777777" w:rsidR="00F512A1" w:rsidRPr="00F73CFB" w:rsidRDefault="00F512A1" w:rsidP="00F512A1">
      <w:pPr>
        <w:spacing w:after="0" w:line="240" w:lineRule="auto"/>
        <w:rPr>
          <w:rFonts w:ascii="Arial" w:hAnsi="Arial" w:cs="Arial"/>
          <w:b/>
          <w:color w:val="000000"/>
          <w:sz w:val="18"/>
          <w:szCs w:val="18"/>
        </w:rPr>
      </w:pPr>
      <w:r w:rsidRPr="00F73CFB">
        <w:rPr>
          <w:rFonts w:ascii="Arial" w:hAnsi="Arial" w:cs="Arial"/>
          <w:b/>
          <w:color w:val="000000"/>
          <w:sz w:val="18"/>
          <w:szCs w:val="18"/>
        </w:rPr>
        <w:t>Havets Hus i Lysekil AB</w:t>
      </w:r>
    </w:p>
    <w:p w14:paraId="09CB09BD" w14:textId="77777777"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14:paraId="4D414C2F" w14:textId="77777777" w:rsidR="00F512A1" w:rsidRPr="00F73CFB" w:rsidRDefault="00F512A1" w:rsidP="00F512A1">
      <w:pPr>
        <w:spacing w:after="0" w:line="240" w:lineRule="auto"/>
        <w:rPr>
          <w:rFonts w:ascii="Arial" w:hAnsi="Arial" w:cs="Arial"/>
          <w:color w:val="000000"/>
          <w:sz w:val="18"/>
          <w:szCs w:val="18"/>
        </w:rPr>
      </w:pPr>
    </w:p>
    <w:p w14:paraId="5D148D93" w14:textId="77777777" w:rsidR="00F512A1" w:rsidRPr="00F73CFB" w:rsidRDefault="00F512A1" w:rsidP="00F512A1">
      <w:pPr>
        <w:spacing w:after="0" w:line="240" w:lineRule="auto"/>
        <w:rPr>
          <w:rFonts w:ascii="Arial" w:hAnsi="Arial" w:cs="Arial"/>
          <w:b/>
          <w:color w:val="000000"/>
          <w:sz w:val="18"/>
          <w:szCs w:val="18"/>
        </w:rPr>
      </w:pPr>
      <w:r w:rsidRPr="00F73CFB">
        <w:rPr>
          <w:rFonts w:ascii="Arial" w:hAnsi="Arial" w:cs="Arial"/>
          <w:b/>
          <w:color w:val="000000"/>
          <w:sz w:val="18"/>
          <w:szCs w:val="18"/>
        </w:rPr>
        <w:t>Om akvariet</w:t>
      </w:r>
    </w:p>
    <w:p w14:paraId="78882CD2" w14:textId="77777777"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Havet och dess djurliv väcker beundran och förundran hos många människor. Vissa djur har vackra färger, andra byter kön och någon har tänder i magen. På Havets Hus finns över 100 fascinerande arter, från småfläckig rödhaj till död mans hand. Alla hemmahörande eller på besök i Västerhavet. Akvariet erbjuder många spännande upplevelser. Färden börjar vid strandområdet och fortsätter genom Västerhavets olika miljöer ända ner till de djupa bottnarna. Känn på sjöstjärnor och eremitkräftor i klappakvarier, lär lekfullt på Havets Hus strandskola, inspireras av en guidad tur, se dykare som matar djuren och delta i olika temadagar. Utbudet av aktiviteter varierar under året.</w:t>
      </w:r>
    </w:p>
    <w:p w14:paraId="1B2C6E20" w14:textId="77777777" w:rsidR="00F512A1" w:rsidRPr="00F73CFB" w:rsidRDefault="00F512A1" w:rsidP="00F512A1">
      <w:pPr>
        <w:spacing w:after="0" w:line="240" w:lineRule="auto"/>
        <w:rPr>
          <w:rFonts w:ascii="Arial" w:hAnsi="Arial" w:cs="Arial"/>
          <w:sz w:val="18"/>
          <w:szCs w:val="18"/>
        </w:rPr>
      </w:pPr>
      <w:r w:rsidRPr="00F73CFB">
        <w:rPr>
          <w:rFonts w:ascii="Arial" w:hAnsi="Arial" w:cs="Arial"/>
          <w:color w:val="000000"/>
          <w:sz w:val="18"/>
          <w:szCs w:val="18"/>
        </w:rPr>
        <w:t xml:space="preserve">Inom Havets Hus finns sammanlagt 40 akvarier. Från det största, tunnelakvariet som innehåller </w:t>
      </w:r>
      <w:proofErr w:type="gramStart"/>
      <w:r w:rsidRPr="00F73CFB">
        <w:rPr>
          <w:rFonts w:ascii="Arial" w:hAnsi="Arial" w:cs="Arial"/>
          <w:color w:val="000000"/>
          <w:sz w:val="18"/>
          <w:szCs w:val="18"/>
        </w:rPr>
        <w:t>140.000</w:t>
      </w:r>
      <w:proofErr w:type="gramEnd"/>
      <w:r w:rsidRPr="00F73CFB">
        <w:rPr>
          <w:rFonts w:ascii="Arial" w:hAnsi="Arial" w:cs="Arial"/>
          <w:color w:val="000000"/>
          <w:sz w:val="18"/>
          <w:szCs w:val="18"/>
        </w:rPr>
        <w:t xml:space="preserve"> liter saltvatten, till de minsta som rymmer 70 liter. I tunnelakvariet går Du torrskodd, omgiven av vatten, bland pigghaj, torskar, havsålar m.fl. Vattnet till Havets Hus tas in kontinuerligt från Gullmarsfjorden på 32 meters djup. Saltvattnet, </w:t>
      </w:r>
      <w:proofErr w:type="gramStart"/>
      <w:r w:rsidRPr="00F73CFB">
        <w:rPr>
          <w:rFonts w:ascii="Arial" w:hAnsi="Arial" w:cs="Arial"/>
          <w:color w:val="000000"/>
          <w:sz w:val="18"/>
          <w:szCs w:val="18"/>
        </w:rPr>
        <w:t>30 -33</w:t>
      </w:r>
      <w:proofErr w:type="gramEnd"/>
      <w:r w:rsidRPr="00F73CFB">
        <w:rPr>
          <w:rFonts w:ascii="Arial" w:hAnsi="Arial" w:cs="Arial"/>
          <w:color w:val="000000"/>
          <w:sz w:val="18"/>
          <w:szCs w:val="18"/>
        </w:rPr>
        <w:t xml:space="preserve"> promille, är här av mycket god kvalité. Det vill säga med god syresättning och fritt från föroreningar. Detta är en förutsättning för att fiskarna och djuren skall må väl. Havets Hus bedriver också uppfödning, märkning och utsättning av småfläckig rödhaj.</w:t>
      </w:r>
      <w:r w:rsidRPr="00F73CFB">
        <w:rPr>
          <w:rFonts w:ascii="Arial" w:hAnsi="Arial" w:cs="Arial"/>
          <w:sz w:val="18"/>
          <w:szCs w:val="18"/>
        </w:rPr>
        <w:t xml:space="preserve"> </w:t>
      </w:r>
    </w:p>
    <w:p w14:paraId="12898297" w14:textId="77777777" w:rsidR="00F512A1" w:rsidRPr="00F73CFB" w:rsidRDefault="00F512A1" w:rsidP="00F512A1">
      <w:pPr>
        <w:spacing w:after="0" w:line="240" w:lineRule="auto"/>
        <w:rPr>
          <w:rFonts w:ascii="Arial" w:hAnsi="Arial" w:cs="Arial"/>
          <w:color w:val="000000"/>
          <w:sz w:val="18"/>
          <w:szCs w:val="18"/>
        </w:rPr>
      </w:pPr>
    </w:p>
    <w:p w14:paraId="4063A0D7" w14:textId="77777777" w:rsidR="00F512A1" w:rsidRPr="00F73CFB" w:rsidRDefault="00F512A1" w:rsidP="00F512A1">
      <w:pPr>
        <w:spacing w:after="0" w:line="240" w:lineRule="auto"/>
        <w:rPr>
          <w:rFonts w:ascii="Arial" w:hAnsi="Arial" w:cs="Arial"/>
          <w:b/>
          <w:color w:val="000000"/>
          <w:sz w:val="18"/>
          <w:szCs w:val="18"/>
        </w:rPr>
      </w:pPr>
      <w:r w:rsidRPr="00F73CFB">
        <w:rPr>
          <w:rFonts w:ascii="Arial" w:hAnsi="Arial" w:cs="Arial"/>
          <w:b/>
          <w:color w:val="000000"/>
          <w:sz w:val="18"/>
          <w:szCs w:val="18"/>
        </w:rPr>
        <w:t>Mer om Lysekil</w:t>
      </w:r>
    </w:p>
    <w:p w14:paraId="491E249B" w14:textId="77777777" w:rsidR="00F512A1" w:rsidRDefault="00F512A1" w:rsidP="00F512A1">
      <w:pPr>
        <w:spacing w:after="0" w:line="240" w:lineRule="auto"/>
        <w:rPr>
          <w:rStyle w:val="Hyperlnk"/>
          <w:rFonts w:ascii="Arial" w:hAnsi="Arial" w:cs="Arial"/>
          <w:color w:val="000000"/>
          <w:sz w:val="18"/>
          <w:szCs w:val="18"/>
        </w:rPr>
      </w:pPr>
      <w:r w:rsidRPr="00F73CFB">
        <w:rPr>
          <w:rFonts w:ascii="Arial" w:hAnsi="Arial" w:cs="Arial"/>
          <w:color w:val="000000"/>
          <w:sz w:val="18"/>
          <w:szCs w:val="18"/>
        </w:rPr>
        <w:t xml:space="preserve">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w:t>
      </w:r>
      <w:hyperlink r:id="rId13" w:history="1">
        <w:r w:rsidRPr="00F73CFB">
          <w:rPr>
            <w:rStyle w:val="Hyperlnk"/>
            <w:rFonts w:ascii="Arial" w:hAnsi="Arial" w:cs="Arial"/>
            <w:color w:val="000000"/>
            <w:sz w:val="18"/>
            <w:szCs w:val="18"/>
          </w:rPr>
          <w:t>http://www.vastsverige.com/lysekil</w:t>
        </w:r>
      </w:hyperlink>
      <w:r w:rsidRPr="00F73CFB">
        <w:rPr>
          <w:rFonts w:ascii="Arial" w:hAnsi="Arial" w:cs="Arial"/>
          <w:color w:val="000000"/>
          <w:sz w:val="18"/>
          <w:szCs w:val="18"/>
        </w:rPr>
        <w:t xml:space="preserve"> eller </w:t>
      </w:r>
      <w:hyperlink r:id="rId14" w:history="1">
        <w:r w:rsidRPr="00F73CFB">
          <w:rPr>
            <w:rStyle w:val="Hyperlnk"/>
            <w:rFonts w:ascii="Arial" w:hAnsi="Arial" w:cs="Arial"/>
            <w:color w:val="000000"/>
            <w:sz w:val="18"/>
            <w:szCs w:val="18"/>
          </w:rPr>
          <w:t>www.lysekil.se</w:t>
        </w:r>
      </w:hyperlink>
    </w:p>
    <w:sectPr w:rsidR="00F512A1" w:rsidSect="00F512A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A323" w14:textId="77777777" w:rsidR="00812427" w:rsidRDefault="00812427">
      <w:pPr>
        <w:spacing w:after="0" w:line="240" w:lineRule="auto"/>
      </w:pPr>
      <w:r>
        <w:separator/>
      </w:r>
    </w:p>
  </w:endnote>
  <w:endnote w:type="continuationSeparator" w:id="0">
    <w:p w14:paraId="0B6734FC" w14:textId="77777777" w:rsidR="00812427" w:rsidRDefault="0081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7898" w14:textId="77777777" w:rsidR="0069282F" w:rsidRDefault="008748EA">
    <w:pPr>
      <w:pStyle w:val="Sidfot"/>
    </w:pPr>
    <w:r>
      <w:rPr>
        <w:noProof/>
      </w:rPr>
      <w:drawing>
        <wp:inline distT="0" distB="0" distL="0" distR="0" wp14:anchorId="1C3BFC05" wp14:editId="443FFCE5">
          <wp:extent cx="5410200" cy="590550"/>
          <wp:effectExtent l="0" t="0" r="0" b="0"/>
          <wp:docPr id="1"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1F529" w14:textId="77777777" w:rsidR="00812427" w:rsidRDefault="00812427">
      <w:pPr>
        <w:spacing w:after="0" w:line="240" w:lineRule="auto"/>
      </w:pPr>
      <w:r>
        <w:separator/>
      </w:r>
    </w:p>
  </w:footnote>
  <w:footnote w:type="continuationSeparator" w:id="0">
    <w:p w14:paraId="5372D9EE" w14:textId="77777777" w:rsidR="00812427" w:rsidRDefault="00812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F7C9" w14:textId="77777777" w:rsidR="0069282F" w:rsidRDefault="008748EA">
    <w:pPr>
      <w:pStyle w:val="Sidhuvud"/>
    </w:pPr>
    <w:r>
      <w:rPr>
        <w:noProof/>
      </w:rPr>
      <w:drawing>
        <wp:anchor distT="0" distB="0" distL="114300" distR="114300" simplePos="0" relativeHeight="251659264" behindDoc="0" locked="0" layoutInCell="0" allowOverlap="1" wp14:anchorId="1ED5AFD3" wp14:editId="06C705F3">
          <wp:simplePos x="0" y="0"/>
          <wp:positionH relativeFrom="page">
            <wp:posOffset>3342005</wp:posOffset>
          </wp:positionH>
          <wp:positionV relativeFrom="page">
            <wp:posOffset>446405</wp:posOffset>
          </wp:positionV>
          <wp:extent cx="864235" cy="1167130"/>
          <wp:effectExtent l="0" t="0" r="0" b="0"/>
          <wp:wrapSquare wrapText="bothSides"/>
          <wp:docPr id="2" name="Bild 1"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B7463"/>
    <w:multiLevelType w:val="hybridMultilevel"/>
    <w:tmpl w:val="A1C47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87"/>
    <w:rsid w:val="00041411"/>
    <w:rsid w:val="000D092C"/>
    <w:rsid w:val="001E2F87"/>
    <w:rsid w:val="00264C30"/>
    <w:rsid w:val="00267138"/>
    <w:rsid w:val="00355313"/>
    <w:rsid w:val="0036003E"/>
    <w:rsid w:val="00487110"/>
    <w:rsid w:val="005747A7"/>
    <w:rsid w:val="005C6481"/>
    <w:rsid w:val="005D5633"/>
    <w:rsid w:val="00622FB9"/>
    <w:rsid w:val="006D0884"/>
    <w:rsid w:val="006D4D65"/>
    <w:rsid w:val="00717935"/>
    <w:rsid w:val="00723BDD"/>
    <w:rsid w:val="007B50F8"/>
    <w:rsid w:val="00812427"/>
    <w:rsid w:val="0084520D"/>
    <w:rsid w:val="0085151B"/>
    <w:rsid w:val="008748EA"/>
    <w:rsid w:val="008E31D0"/>
    <w:rsid w:val="00906D46"/>
    <w:rsid w:val="00911802"/>
    <w:rsid w:val="009133C9"/>
    <w:rsid w:val="009611F3"/>
    <w:rsid w:val="00A07D46"/>
    <w:rsid w:val="00A85588"/>
    <w:rsid w:val="00A862C7"/>
    <w:rsid w:val="00AF25CC"/>
    <w:rsid w:val="00BA1283"/>
    <w:rsid w:val="00BE6793"/>
    <w:rsid w:val="00BE767F"/>
    <w:rsid w:val="00C01FFF"/>
    <w:rsid w:val="00CC5DB3"/>
    <w:rsid w:val="00CD0A56"/>
    <w:rsid w:val="00CD171D"/>
    <w:rsid w:val="00D33BBD"/>
    <w:rsid w:val="00E82C88"/>
    <w:rsid w:val="00E93FEB"/>
    <w:rsid w:val="00EB7842"/>
    <w:rsid w:val="00EE5DC5"/>
    <w:rsid w:val="00F30D8D"/>
    <w:rsid w:val="00F512A1"/>
    <w:rsid w:val="00F7300C"/>
    <w:rsid w:val="00F73CFB"/>
    <w:rsid w:val="00FB6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62142"/>
  <w15:docId w15:val="{CBF62A32-E369-4C58-9356-750FA576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semiHidden/>
    <w:rsid w:val="00F512A1"/>
    <w:rPr>
      <w:rFonts w:ascii="Times New Roman" w:eastAsia="Times New Roman" w:hAnsi="Times New Roman" w:cs="Times New Roman"/>
      <w:sz w:val="20"/>
      <w:szCs w:val="20"/>
      <w:lang w:eastAsia="sv-SE"/>
    </w:rPr>
  </w:style>
  <w:style w:type="paragraph" w:styleId="Sidfot">
    <w:name w:val="footer"/>
    <w:basedOn w:val="Normal"/>
    <w:link w:val="Sidfot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fotChar">
    <w:name w:val="Sidfot Char"/>
    <w:basedOn w:val="Standardstycketeckensnitt"/>
    <w:link w:val="Sidfot"/>
    <w:semiHidden/>
    <w:rsid w:val="00F512A1"/>
    <w:rPr>
      <w:rFonts w:ascii="Times New Roman" w:eastAsia="Times New Roman" w:hAnsi="Times New Roman" w:cs="Times New Roman"/>
      <w:sz w:val="20"/>
      <w:szCs w:val="20"/>
      <w:lang w:eastAsia="sv-SE"/>
    </w:rPr>
  </w:style>
  <w:style w:type="character" w:styleId="Hyperlnk">
    <w:name w:val="Hyperlink"/>
    <w:semiHidden/>
    <w:rsid w:val="00F512A1"/>
    <w:rPr>
      <w:color w:val="0000FF"/>
      <w:u w:val="single"/>
    </w:rPr>
  </w:style>
  <w:style w:type="paragraph" w:styleId="Liststycke">
    <w:name w:val="List Paragraph"/>
    <w:basedOn w:val="Normal"/>
    <w:uiPriority w:val="34"/>
    <w:qFormat/>
    <w:rsid w:val="008748EA"/>
    <w:pPr>
      <w:ind w:left="720"/>
      <w:contextualSpacing/>
    </w:pPr>
  </w:style>
  <w:style w:type="paragraph" w:styleId="Ballongtext">
    <w:name w:val="Balloon Text"/>
    <w:basedOn w:val="Normal"/>
    <w:link w:val="BallongtextChar"/>
    <w:uiPriority w:val="99"/>
    <w:semiHidden/>
    <w:unhideWhenUsed/>
    <w:rsid w:val="006D088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D0884"/>
    <w:rPr>
      <w:rFonts w:ascii="Segoe UI" w:hAnsi="Segoe UI" w:cs="Segoe UI"/>
      <w:sz w:val="18"/>
      <w:szCs w:val="18"/>
    </w:rPr>
  </w:style>
  <w:style w:type="character" w:styleId="Kommentarsreferens">
    <w:name w:val="annotation reference"/>
    <w:basedOn w:val="Standardstycketeckensnitt"/>
    <w:uiPriority w:val="99"/>
    <w:semiHidden/>
    <w:unhideWhenUsed/>
    <w:rsid w:val="00BE767F"/>
    <w:rPr>
      <w:sz w:val="16"/>
      <w:szCs w:val="16"/>
    </w:rPr>
  </w:style>
  <w:style w:type="paragraph" w:styleId="Kommentarer">
    <w:name w:val="annotation text"/>
    <w:basedOn w:val="Normal"/>
    <w:link w:val="KommentarerChar"/>
    <w:uiPriority w:val="99"/>
    <w:semiHidden/>
    <w:unhideWhenUsed/>
    <w:rsid w:val="00BE767F"/>
    <w:pPr>
      <w:spacing w:line="240" w:lineRule="auto"/>
    </w:pPr>
    <w:rPr>
      <w:sz w:val="20"/>
      <w:szCs w:val="20"/>
    </w:rPr>
  </w:style>
  <w:style w:type="character" w:customStyle="1" w:styleId="KommentarerChar">
    <w:name w:val="Kommentarer Char"/>
    <w:basedOn w:val="Standardstycketeckensnitt"/>
    <w:link w:val="Kommentarer"/>
    <w:uiPriority w:val="99"/>
    <w:semiHidden/>
    <w:rsid w:val="00BE767F"/>
    <w:rPr>
      <w:sz w:val="20"/>
      <w:szCs w:val="20"/>
    </w:rPr>
  </w:style>
  <w:style w:type="paragraph" w:styleId="Kommentarsmne">
    <w:name w:val="annotation subject"/>
    <w:basedOn w:val="Kommentarer"/>
    <w:next w:val="Kommentarer"/>
    <w:link w:val="KommentarsmneChar"/>
    <w:uiPriority w:val="99"/>
    <w:semiHidden/>
    <w:unhideWhenUsed/>
    <w:rsid w:val="00BE767F"/>
    <w:rPr>
      <w:b/>
      <w:bCs/>
    </w:rPr>
  </w:style>
  <w:style w:type="character" w:customStyle="1" w:styleId="KommentarsmneChar">
    <w:name w:val="Kommentarsämne Char"/>
    <w:basedOn w:val="KommentarerChar"/>
    <w:link w:val="Kommentarsmne"/>
    <w:uiPriority w:val="99"/>
    <w:semiHidden/>
    <w:rsid w:val="00BE767F"/>
    <w:rPr>
      <w:b/>
      <w:bCs/>
      <w:sz w:val="20"/>
      <w:szCs w:val="20"/>
    </w:rPr>
  </w:style>
  <w:style w:type="paragraph" w:styleId="Revision">
    <w:name w:val="Revision"/>
    <w:hidden/>
    <w:uiPriority w:val="99"/>
    <w:semiHidden/>
    <w:rsid w:val="00BE7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astsverige.com/lysekil%20" TargetMode="External"/><Relationship Id="rId3" Type="http://schemas.openxmlformats.org/officeDocument/2006/relationships/settings" Target="settings.xml"/><Relationship Id="rId7" Type="http://schemas.openxmlformats.org/officeDocument/2006/relationships/hyperlink" Target="http://www.havetshus.se" TargetMode="External"/><Relationship Id="rId12" Type="http://schemas.openxmlformats.org/officeDocument/2006/relationships/hyperlink" Target="mailto:maria.jamting@havetshus.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ger.jansson@havetshus.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mma.nohren@havetshus.s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ysekil.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4427</Characters>
  <Application>Microsoft Office Word</Application>
  <DocSecurity>4</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lpmaja02</dc:creator>
  <cp:lastModifiedBy>Maria Jämting</cp:lastModifiedBy>
  <cp:revision>2</cp:revision>
  <cp:lastPrinted>2019-03-20T13:29:00Z</cp:lastPrinted>
  <dcterms:created xsi:type="dcterms:W3CDTF">2019-03-21T07:35:00Z</dcterms:created>
  <dcterms:modified xsi:type="dcterms:W3CDTF">2019-03-21T07:35:00Z</dcterms:modified>
</cp:coreProperties>
</file>