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95" w:rsidRDefault="000A7FD2">
      <w:r>
        <w:rPr>
          <w:noProof/>
        </w:rPr>
        <w:drawing>
          <wp:inline distT="0" distB="0" distL="0" distR="0">
            <wp:extent cx="5817235" cy="2436395"/>
            <wp:effectExtent l="0" t="0" r="0" b="0"/>
            <wp:docPr id="1" name="Bildobjekt 1" descr="Macintosh HD:Users:Lena:Soonr Workplace:RMP:Njurförbundet:Almedalen 2014:logga almeda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na:Soonr Workplace:RMP:Njurförbundet:Almedalen 2014:logga almedalen.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17614" cy="2436554"/>
                    </a:xfrm>
                    <a:prstGeom prst="rect">
                      <a:avLst/>
                    </a:prstGeom>
                    <a:noFill/>
                    <a:ln>
                      <a:noFill/>
                    </a:ln>
                  </pic:spPr>
                </pic:pic>
              </a:graphicData>
            </a:graphic>
          </wp:inline>
        </w:drawing>
      </w:r>
    </w:p>
    <w:p w:rsidR="001A72BD" w:rsidRDefault="001A72BD">
      <w:pPr>
        <w:rPr>
          <w:b/>
          <w:bCs/>
          <w:i/>
          <w:sz w:val="24"/>
          <w:szCs w:val="24"/>
        </w:rPr>
      </w:pPr>
    </w:p>
    <w:p w:rsidR="000A7FD2" w:rsidRPr="00C417A7" w:rsidRDefault="000C0C43">
      <w:pPr>
        <w:rPr>
          <w:b/>
          <w:bCs/>
          <w:i/>
          <w:sz w:val="24"/>
          <w:szCs w:val="24"/>
        </w:rPr>
      </w:pPr>
      <w:r>
        <w:rPr>
          <w:b/>
          <w:bCs/>
          <w:i/>
          <w:sz w:val="24"/>
          <w:szCs w:val="24"/>
        </w:rPr>
        <w:t>Nj</w:t>
      </w:r>
      <w:r w:rsidR="00F96EBC">
        <w:rPr>
          <w:b/>
          <w:bCs/>
          <w:i/>
          <w:sz w:val="24"/>
          <w:szCs w:val="24"/>
        </w:rPr>
        <w:t>urförbundet har analyserat 150 urin</w:t>
      </w:r>
      <w:r>
        <w:rPr>
          <w:b/>
          <w:bCs/>
          <w:i/>
          <w:sz w:val="24"/>
          <w:szCs w:val="24"/>
        </w:rPr>
        <w:t>prov i Almedalen</w:t>
      </w:r>
      <w:r w:rsidR="00C417A7" w:rsidRPr="00C417A7">
        <w:rPr>
          <w:b/>
          <w:bCs/>
          <w:i/>
          <w:sz w:val="24"/>
          <w:szCs w:val="24"/>
        </w:rPr>
        <w:t>:</w:t>
      </w:r>
    </w:p>
    <w:p w:rsidR="000C0C43" w:rsidRPr="000C0C43" w:rsidRDefault="000C0C43">
      <w:pPr>
        <w:rPr>
          <w:b/>
          <w:bCs/>
          <w:sz w:val="40"/>
          <w:szCs w:val="40"/>
        </w:rPr>
      </w:pPr>
      <w:r w:rsidRPr="000C0C43">
        <w:rPr>
          <w:b/>
          <w:bCs/>
          <w:sz w:val="40"/>
          <w:szCs w:val="40"/>
        </w:rPr>
        <w:t>20-</w:t>
      </w:r>
      <w:r>
        <w:rPr>
          <w:b/>
          <w:bCs/>
          <w:sz w:val="40"/>
          <w:szCs w:val="40"/>
        </w:rPr>
        <w:t>årings sjukdom upptäcktes av en slump -</w:t>
      </w:r>
    </w:p>
    <w:p w:rsidR="000C0C43" w:rsidRPr="000C0C43" w:rsidRDefault="000C0C43" w:rsidP="000C0C43">
      <w:pPr>
        <w:rPr>
          <w:b/>
          <w:bCs/>
          <w:sz w:val="40"/>
          <w:szCs w:val="40"/>
        </w:rPr>
      </w:pPr>
      <w:r w:rsidRPr="000C0C43">
        <w:rPr>
          <w:b/>
          <w:bCs/>
          <w:sz w:val="40"/>
          <w:szCs w:val="40"/>
        </w:rPr>
        <w:t>Dags införa gratiskontroller på vårdcentralerna</w:t>
      </w:r>
    </w:p>
    <w:p w:rsidR="001A72BD" w:rsidRDefault="001A72BD">
      <w:pPr>
        <w:rPr>
          <w:b/>
          <w:bCs/>
          <w:color w:val="000000"/>
        </w:rPr>
      </w:pPr>
    </w:p>
    <w:p w:rsidR="00721668" w:rsidRDefault="00CF2224">
      <w:pPr>
        <w:rPr>
          <w:b/>
          <w:bCs/>
          <w:color w:val="000000"/>
        </w:rPr>
      </w:pPr>
      <w:r>
        <w:rPr>
          <w:b/>
          <w:bCs/>
          <w:color w:val="000000"/>
        </w:rPr>
        <w:t>Fler</w:t>
      </w:r>
      <w:r w:rsidR="00A915FB">
        <w:rPr>
          <w:b/>
          <w:bCs/>
          <w:color w:val="000000"/>
        </w:rPr>
        <w:t xml:space="preserve"> än 150 </w:t>
      </w:r>
      <w:r>
        <w:rPr>
          <w:b/>
          <w:bCs/>
          <w:color w:val="000000"/>
        </w:rPr>
        <w:t xml:space="preserve">personer har hittills tagit en ”kisspaus” i Njurförbundets tält i Almedalen och lämnat urinprov för kontroll av njurarna. </w:t>
      </w:r>
    </w:p>
    <w:p w:rsidR="00721668" w:rsidRDefault="00F72AEB">
      <w:pPr>
        <w:rPr>
          <w:b/>
          <w:bCs/>
          <w:color w:val="000000"/>
        </w:rPr>
      </w:pPr>
      <w:r>
        <w:rPr>
          <w:b/>
          <w:bCs/>
          <w:color w:val="000000"/>
        </w:rPr>
        <w:t>–</w:t>
      </w:r>
      <w:r w:rsidR="00721668">
        <w:rPr>
          <w:b/>
          <w:bCs/>
          <w:color w:val="000000"/>
        </w:rPr>
        <w:t xml:space="preserve"> </w:t>
      </w:r>
      <w:r w:rsidR="00A915FB">
        <w:rPr>
          <w:b/>
          <w:bCs/>
          <w:color w:val="000000"/>
        </w:rPr>
        <w:t xml:space="preserve">Det </w:t>
      </w:r>
      <w:r w:rsidR="00847910">
        <w:rPr>
          <w:b/>
          <w:bCs/>
          <w:color w:val="000000"/>
        </w:rPr>
        <w:t xml:space="preserve">stora intresset </w:t>
      </w:r>
      <w:r w:rsidR="00A915FB">
        <w:rPr>
          <w:b/>
          <w:bCs/>
          <w:color w:val="000000"/>
        </w:rPr>
        <w:t>hade</w:t>
      </w:r>
      <w:r w:rsidR="001A72BD">
        <w:rPr>
          <w:b/>
          <w:bCs/>
          <w:color w:val="000000"/>
        </w:rPr>
        <w:t xml:space="preserve"> vi inte föreställt</w:t>
      </w:r>
      <w:r w:rsidR="00721668">
        <w:rPr>
          <w:b/>
          <w:bCs/>
          <w:color w:val="000000"/>
        </w:rPr>
        <w:t xml:space="preserve"> oss i vår vildaste fantasi</w:t>
      </w:r>
      <w:r w:rsidR="00002E26">
        <w:rPr>
          <w:b/>
          <w:bCs/>
          <w:color w:val="000000"/>
        </w:rPr>
        <w:t>. M</w:t>
      </w:r>
      <w:r w:rsidR="0091113D">
        <w:rPr>
          <w:b/>
          <w:bCs/>
          <w:color w:val="000000"/>
        </w:rPr>
        <w:t xml:space="preserve">en </w:t>
      </w:r>
      <w:r w:rsidR="00721668">
        <w:rPr>
          <w:b/>
          <w:bCs/>
          <w:color w:val="000000"/>
        </w:rPr>
        <w:t xml:space="preserve">det </w:t>
      </w:r>
      <w:r w:rsidR="0091113D">
        <w:rPr>
          <w:b/>
          <w:bCs/>
          <w:color w:val="000000"/>
        </w:rPr>
        <w:t xml:space="preserve">visar att </w:t>
      </w:r>
      <w:r w:rsidR="00847910">
        <w:rPr>
          <w:b/>
          <w:bCs/>
          <w:color w:val="000000"/>
        </w:rPr>
        <w:t xml:space="preserve">det </w:t>
      </w:r>
      <w:r w:rsidR="00721668">
        <w:rPr>
          <w:b/>
          <w:bCs/>
          <w:color w:val="000000"/>
        </w:rPr>
        <w:t>finns ett uppdämt behov av att kontrollera sitt blodtryck och lämna ett urinprov. Vi har satsat på att f</w:t>
      </w:r>
      <w:r w:rsidR="001A72BD">
        <w:rPr>
          <w:b/>
          <w:bCs/>
          <w:color w:val="000000"/>
        </w:rPr>
        <w:t>å in de unga i vårt tält och p</w:t>
      </w:r>
      <w:r w:rsidR="00721668">
        <w:rPr>
          <w:b/>
          <w:bCs/>
          <w:color w:val="000000"/>
        </w:rPr>
        <w:t>recis som v</w:t>
      </w:r>
      <w:r w:rsidR="00002E26">
        <w:rPr>
          <w:b/>
          <w:bCs/>
          <w:color w:val="000000"/>
        </w:rPr>
        <w:t xml:space="preserve">i befarat var det </w:t>
      </w:r>
      <w:r w:rsidR="00721668">
        <w:rPr>
          <w:b/>
          <w:bCs/>
          <w:color w:val="000000"/>
        </w:rPr>
        <w:t xml:space="preserve">många av ungdomarna </w:t>
      </w:r>
      <w:r w:rsidR="00002E26">
        <w:rPr>
          <w:b/>
          <w:bCs/>
          <w:color w:val="000000"/>
        </w:rPr>
        <w:t>som lämnade</w:t>
      </w:r>
      <w:r w:rsidR="00721668">
        <w:rPr>
          <w:b/>
          <w:bCs/>
          <w:color w:val="000000"/>
        </w:rPr>
        <w:t xml:space="preserve"> ett urinprov</w:t>
      </w:r>
      <w:r w:rsidR="00002E26">
        <w:rPr>
          <w:b/>
          <w:bCs/>
          <w:color w:val="000000"/>
        </w:rPr>
        <w:t xml:space="preserve"> för första gången</w:t>
      </w:r>
      <w:r w:rsidR="00721668">
        <w:rPr>
          <w:b/>
          <w:bCs/>
          <w:color w:val="000000"/>
        </w:rPr>
        <w:t>, säger Håkan Hedman, ordförande Njurförbundet.</w:t>
      </w:r>
    </w:p>
    <w:p w:rsidR="001A72BD" w:rsidRDefault="001A72BD" w:rsidP="00002E26">
      <w:pPr>
        <w:rPr>
          <w:b/>
          <w:bCs/>
          <w:color w:val="000000"/>
        </w:rPr>
      </w:pPr>
    </w:p>
    <w:p w:rsidR="00002E26" w:rsidRDefault="00002E26" w:rsidP="00002E26">
      <w:r>
        <w:t xml:space="preserve">Både yngre och äldre har testat sig, </w:t>
      </w:r>
      <w:r w:rsidR="0091113D">
        <w:t xml:space="preserve">det är </w:t>
      </w:r>
      <w:r>
        <w:t>politiker</w:t>
      </w:r>
      <w:r w:rsidR="0091113D">
        <w:t xml:space="preserve"> och</w:t>
      </w:r>
      <w:r>
        <w:t xml:space="preserve"> skådespelare. Testerna har bland annat </w:t>
      </w:r>
      <w:r w:rsidR="0091113D">
        <w:t xml:space="preserve">”avslöjat” höga blodtryck </w:t>
      </w:r>
      <w:r>
        <w:t>och urinvägsinfektioner. En 20-årig kvinna hade nydebuterad diabetes. Utan att ha en aning om det.</w:t>
      </w:r>
    </w:p>
    <w:p w:rsidR="00002E26" w:rsidRDefault="00F72AEB" w:rsidP="00002E26">
      <w:r>
        <w:rPr>
          <w:b/>
          <w:bCs/>
          <w:color w:val="000000"/>
        </w:rPr>
        <w:t>–</w:t>
      </w:r>
      <w:r w:rsidR="00002E26">
        <w:rPr>
          <w:b/>
          <w:bCs/>
          <w:color w:val="000000"/>
        </w:rPr>
        <w:t xml:space="preserve"> </w:t>
      </w:r>
      <w:r w:rsidR="00002E26">
        <w:t xml:space="preserve">Ett urinprov kan ge utslag för diabetessjukdom, men </w:t>
      </w:r>
      <w:r w:rsidR="001A72BD">
        <w:t>även</w:t>
      </w:r>
      <w:r w:rsidR="00002E26">
        <w:t xml:space="preserve"> om de finns en njurpåverkan. Spår av </w:t>
      </w:r>
      <w:r w:rsidR="00002E26" w:rsidRPr="002215C8">
        <w:t xml:space="preserve">äggvita i urinen kan vara ett tidigt </w:t>
      </w:r>
      <w:r>
        <w:t>tecken på njursjukdom</w:t>
      </w:r>
      <w:r w:rsidR="00002E26" w:rsidRPr="002215C8">
        <w:t xml:space="preserve">. </w:t>
      </w:r>
      <w:r>
        <w:t>Tidig</w:t>
      </w:r>
      <w:r w:rsidR="00847910">
        <w:t>t</w:t>
      </w:r>
      <w:r>
        <w:t xml:space="preserve"> upptäckt sjukdom k</w:t>
      </w:r>
      <w:r w:rsidR="00002E26" w:rsidRPr="002215C8">
        <w:t>an</w:t>
      </w:r>
      <w:r w:rsidR="00002E26" w:rsidRPr="004D1849">
        <w:t xml:space="preserve"> </w:t>
      </w:r>
      <w:r>
        <w:t xml:space="preserve">göra att </w:t>
      </w:r>
      <w:r w:rsidR="00002E26" w:rsidRPr="004D1849">
        <w:t>dialys</w:t>
      </w:r>
      <w:r>
        <w:t>behandling</w:t>
      </w:r>
      <w:r w:rsidR="00002E26" w:rsidRPr="004D1849">
        <w:t xml:space="preserve"> och transplantation </w:t>
      </w:r>
      <w:r>
        <w:t xml:space="preserve">helt kan undvikas </w:t>
      </w:r>
      <w:r w:rsidR="00002E26" w:rsidRPr="004D1849">
        <w:t>om insatser sätts in i tid.</w:t>
      </w:r>
      <w:r w:rsidR="001A72BD">
        <w:t xml:space="preserve"> D</w:t>
      </w:r>
      <w:r w:rsidR="0091113D">
        <w:t xml:space="preserve">ärför </w:t>
      </w:r>
      <w:r w:rsidR="001A72BD">
        <w:t xml:space="preserve">måste </w:t>
      </w:r>
      <w:r w:rsidR="0091113D">
        <w:t>gratis drop-in för urinp</w:t>
      </w:r>
      <w:r w:rsidR="001A72BD">
        <w:t xml:space="preserve">rov och blodtrycksmätning </w:t>
      </w:r>
      <w:r w:rsidR="0091113D">
        <w:t>införas på vårdcentralerna, säger Håkan Hedman.</w:t>
      </w:r>
    </w:p>
    <w:p w:rsidR="00002E26" w:rsidRPr="00A915FB" w:rsidRDefault="00002E26"/>
    <w:p w:rsidR="00A915FB" w:rsidRPr="00A915FB" w:rsidRDefault="00002E26">
      <w:r w:rsidRPr="00A915FB">
        <w:t xml:space="preserve">Bland </w:t>
      </w:r>
      <w:r w:rsidR="0091113D" w:rsidRPr="00A915FB">
        <w:t xml:space="preserve">personer upp till 25 år </w:t>
      </w:r>
      <w:r w:rsidRPr="00A915FB">
        <w:t xml:space="preserve">som genomförde tester och svarade på Njurförbundets enkät </w:t>
      </w:r>
      <w:r w:rsidR="001A72BD">
        <w:t xml:space="preserve">(cirka 60 personer hittills) </w:t>
      </w:r>
      <w:r w:rsidRPr="00A915FB">
        <w:t>hade 56 % aldrig tidigare lämnat ett urinprov</w:t>
      </w:r>
      <w:r w:rsidR="0091113D" w:rsidRPr="00A915FB">
        <w:t>. 6 av 10 visste</w:t>
      </w:r>
      <w:r w:rsidR="00A915FB" w:rsidRPr="00A915FB">
        <w:t xml:space="preserve"> ingenting om njursvikt men de flesta visste hur stor en njure </w:t>
      </w:r>
      <w:r w:rsidR="00847910">
        <w:t xml:space="preserve">är (som en knytnäve) och att </w:t>
      </w:r>
      <w:r w:rsidR="00A915FB" w:rsidRPr="00A915FB">
        <w:t>njur</w:t>
      </w:r>
      <w:r w:rsidR="00A915FB">
        <w:t>ar</w:t>
      </w:r>
      <w:r w:rsidR="00A915FB" w:rsidRPr="00A915FB">
        <w:t>n</w:t>
      </w:r>
      <w:r w:rsidR="00A915FB">
        <w:t>a</w:t>
      </w:r>
      <w:r w:rsidR="00847910">
        <w:t>s uppgift bland annat</w:t>
      </w:r>
      <w:r w:rsidR="00A915FB" w:rsidRPr="00A915FB">
        <w:t xml:space="preserve"> är att rena blodet från slaggprodukter och reglera vätskebalansen.</w:t>
      </w:r>
    </w:p>
    <w:p w:rsidR="00A915FB" w:rsidRPr="00A915FB" w:rsidRDefault="00A915FB"/>
    <w:p w:rsidR="00F72AEB" w:rsidRDefault="00F72AEB" w:rsidP="00A915FB">
      <w:r w:rsidRPr="00A915FB">
        <w:t>–</w:t>
      </w:r>
      <w:r w:rsidR="00A915FB" w:rsidRPr="00A915FB">
        <w:t xml:space="preserve"> </w:t>
      </w:r>
      <w:r w:rsidR="00A915FB">
        <w:t xml:space="preserve">Kunskapen är generellt lägre om njurarna än om blodtryck och hjärta. Att njurarna och kärlsystemen hör ihop, är </w:t>
      </w:r>
      <w:r w:rsidR="001A72BD">
        <w:t>det få som känner till, konstaterar</w:t>
      </w:r>
      <w:r>
        <w:t xml:space="preserve"> Bengt Rippe, professor i njurmedicin vid Skånes Universitetssjukhus i </w:t>
      </w:r>
      <w:r w:rsidR="00A915FB">
        <w:t xml:space="preserve">Lund, på plats I Njurförbundets tält I Almedalen. </w:t>
      </w:r>
    </w:p>
    <w:p w:rsidR="00A915FB" w:rsidRDefault="00A915FB" w:rsidP="00A915FB">
      <w:r>
        <w:t xml:space="preserve">Tältet är öppet till och med </w:t>
      </w:r>
      <w:r w:rsidR="008F23DD">
        <w:t>fredag 4 juli</w:t>
      </w:r>
      <w:r>
        <w:t>.</w:t>
      </w:r>
    </w:p>
    <w:p w:rsidR="001A72BD" w:rsidRDefault="001A72BD">
      <w:pPr>
        <w:rPr>
          <w:b/>
          <w:bCs/>
          <w:color w:val="000000"/>
        </w:rPr>
      </w:pPr>
    </w:p>
    <w:p w:rsidR="005A3F95" w:rsidRDefault="005A3F95">
      <w:pPr>
        <w:rPr>
          <w:color w:val="000000"/>
        </w:rPr>
      </w:pPr>
      <w:r>
        <w:rPr>
          <w:b/>
          <w:bCs/>
          <w:color w:val="000000"/>
        </w:rPr>
        <w:t>Plats:</w:t>
      </w:r>
      <w:r w:rsidR="00613390">
        <w:rPr>
          <w:color w:val="000000"/>
        </w:rPr>
        <w:t xml:space="preserve"> Cramér</w:t>
      </w:r>
      <w:r>
        <w:rPr>
          <w:color w:val="000000"/>
        </w:rPr>
        <w:t>gatan</w:t>
      </w:r>
      <w:r w:rsidR="0038384F">
        <w:rPr>
          <w:color w:val="000000"/>
        </w:rPr>
        <w:t>, plats 312</w:t>
      </w:r>
      <w:r>
        <w:rPr>
          <w:color w:val="000000"/>
        </w:rPr>
        <w:t xml:space="preserve">, mitt emot </w:t>
      </w:r>
      <w:r w:rsidR="00613390">
        <w:rPr>
          <w:color w:val="000000"/>
        </w:rPr>
        <w:t xml:space="preserve">ingången till </w:t>
      </w:r>
      <w:r>
        <w:rPr>
          <w:color w:val="000000"/>
        </w:rPr>
        <w:t>Högskolan.</w:t>
      </w:r>
    </w:p>
    <w:p w:rsidR="009A11C3" w:rsidRPr="001A72BD" w:rsidRDefault="005A3F95" w:rsidP="00F72AEB">
      <w:pPr>
        <w:rPr>
          <w:rFonts w:ascii="Georgia" w:hAnsi="Georgia" w:cs="Georgia"/>
          <w:color w:val="000000"/>
        </w:rPr>
      </w:pPr>
      <w:r w:rsidRPr="00847910">
        <w:rPr>
          <w:b/>
          <w:bCs/>
          <w:color w:val="000000"/>
        </w:rPr>
        <w:t>Kontakt:</w:t>
      </w:r>
      <w:r w:rsidRPr="00847910">
        <w:rPr>
          <w:color w:val="000000"/>
        </w:rPr>
        <w:t xml:space="preserve"> </w:t>
      </w:r>
      <w:r w:rsidR="00F72AEB" w:rsidRPr="00847910">
        <w:rPr>
          <w:color w:val="000000"/>
        </w:rPr>
        <w:t>Håkan Hedma</w:t>
      </w:r>
      <w:r w:rsidR="00847910" w:rsidRPr="00847910">
        <w:rPr>
          <w:color w:val="000000"/>
        </w:rPr>
        <w:t>n, ordförande Njurfördbundet: 0707-18 16 70.</w:t>
      </w:r>
      <w:bookmarkStart w:id="0" w:name="_GoBack"/>
      <w:bookmarkEnd w:id="0"/>
    </w:p>
    <w:p w:rsidR="001A72BD" w:rsidRDefault="001A72BD">
      <w:pPr>
        <w:rPr>
          <w:i/>
          <w:iCs/>
          <w:color w:val="000000"/>
          <w:sz w:val="18"/>
          <w:szCs w:val="18"/>
        </w:rPr>
      </w:pPr>
    </w:p>
    <w:p w:rsidR="005A3F95" w:rsidRPr="001A72BD" w:rsidRDefault="005A3F95">
      <w:pPr>
        <w:rPr>
          <w:color w:val="000000"/>
          <w:sz w:val="18"/>
          <w:szCs w:val="18"/>
        </w:rPr>
      </w:pPr>
      <w:r w:rsidRPr="001A72BD">
        <w:rPr>
          <w:i/>
          <w:iCs/>
          <w:color w:val="000000"/>
          <w:sz w:val="18"/>
          <w:szCs w:val="18"/>
        </w:rPr>
        <w:t>Njurförbundet har till uppgift att främja och tillvarata de njursjukas intressen beträffande behandling, vård, rehabilitering och social trygghet. Förbundet ska företräda de njursjukas intressen inför myndigheter, institutioner och organisationer samt sprida upplysning och förståelse för de njursjukas</w:t>
      </w:r>
      <w:r w:rsidR="000A7FD2" w:rsidRPr="001A72BD">
        <w:rPr>
          <w:i/>
          <w:iCs/>
          <w:color w:val="000000"/>
          <w:sz w:val="18"/>
          <w:szCs w:val="18"/>
        </w:rPr>
        <w:t xml:space="preserve"> </w:t>
      </w:r>
      <w:r w:rsidRPr="001A72BD">
        <w:rPr>
          <w:i/>
          <w:iCs/>
          <w:color w:val="000000"/>
          <w:sz w:val="18"/>
          <w:szCs w:val="18"/>
        </w:rPr>
        <w:t>problem</w:t>
      </w:r>
      <w:r w:rsidRPr="001A72BD">
        <w:rPr>
          <w:color w:val="000000"/>
          <w:sz w:val="18"/>
          <w:szCs w:val="18"/>
        </w:rPr>
        <w:t xml:space="preserve">. </w:t>
      </w:r>
      <w:hyperlink r:id="rId8" w:history="1">
        <w:r w:rsidRPr="001A72BD">
          <w:rPr>
            <w:color w:val="0000FF"/>
            <w:sz w:val="18"/>
            <w:szCs w:val="18"/>
            <w:u w:val="single"/>
          </w:rPr>
          <w:t>www.njurforbundet.se</w:t>
        </w:r>
      </w:hyperlink>
      <w:r w:rsidRPr="001A72BD">
        <w:rPr>
          <w:color w:val="000000"/>
          <w:sz w:val="18"/>
          <w:szCs w:val="18"/>
        </w:rPr>
        <w:t xml:space="preserve"> </w:t>
      </w:r>
    </w:p>
    <w:sectPr w:rsidR="005A3F95" w:rsidRPr="001A72BD" w:rsidSect="005A3F95">
      <w:headerReference w:type="default" r:id="rId9"/>
      <w:footerReference w:type="default" r:id="rId10"/>
      <w:pgSz w:w="11900" w:h="16840"/>
      <w:pgMar w:top="1416" w:right="1416" w:bottom="1416" w:left="1416"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4B" w:rsidRDefault="007A0A4B" w:rsidP="005A3F95">
      <w:r>
        <w:separator/>
      </w:r>
    </w:p>
  </w:endnote>
  <w:endnote w:type="continuationSeparator" w:id="0">
    <w:p w:rsidR="007A0A4B" w:rsidRDefault="007A0A4B" w:rsidP="005A3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B" w:rsidRDefault="00A915FB">
    <w:pPr>
      <w:tabs>
        <w:tab w:val="center" w:pos="4532"/>
        <w:tab w:val="right" w:pos="9065"/>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4B" w:rsidRDefault="007A0A4B" w:rsidP="005A3F95">
      <w:r>
        <w:separator/>
      </w:r>
    </w:p>
  </w:footnote>
  <w:footnote w:type="continuationSeparator" w:id="0">
    <w:p w:rsidR="007A0A4B" w:rsidRDefault="007A0A4B" w:rsidP="005A3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B" w:rsidRDefault="00A915FB">
    <w:pPr>
      <w:tabs>
        <w:tab w:val="center" w:pos="4532"/>
        <w:tab w:val="right" w:pos="9065"/>
      </w:tabs>
      <w:rPr>
        <w:rFonts w:eastAsiaTheme="minorEastAsia"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5C19"/>
    <w:multiLevelType w:val="hybridMultilevel"/>
    <w:tmpl w:val="B13A93F6"/>
    <w:lvl w:ilvl="0" w:tplc="ADAAF5C8">
      <w:start w:val="70"/>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33597B"/>
    <w:multiLevelType w:val="hybridMultilevel"/>
    <w:tmpl w:val="3CF0547E"/>
    <w:lvl w:ilvl="0" w:tplc="AA6A12EC">
      <w:start w:val="20"/>
      <w:numFmt w:val="bullet"/>
      <w:lvlText w:val="-"/>
      <w:lvlJc w:val="left"/>
      <w:pPr>
        <w:ind w:left="600" w:hanging="360"/>
      </w:pPr>
      <w:rPr>
        <w:rFonts w:ascii="Calibri" w:eastAsia="MS Mincho" w:hAnsi="Calibri" w:cs="Calibri" w:hint="default"/>
      </w:rPr>
    </w:lvl>
    <w:lvl w:ilvl="1" w:tplc="041D0003" w:tentative="1">
      <w:start w:val="1"/>
      <w:numFmt w:val="bullet"/>
      <w:lvlText w:val="o"/>
      <w:lvlJc w:val="left"/>
      <w:pPr>
        <w:ind w:left="1320" w:hanging="360"/>
      </w:pPr>
      <w:rPr>
        <w:rFonts w:ascii="Courier New" w:hAnsi="Courier New" w:hint="default"/>
      </w:rPr>
    </w:lvl>
    <w:lvl w:ilvl="2" w:tplc="041D0005" w:tentative="1">
      <w:start w:val="1"/>
      <w:numFmt w:val="bullet"/>
      <w:lvlText w:val=""/>
      <w:lvlJc w:val="left"/>
      <w:pPr>
        <w:ind w:left="2040" w:hanging="360"/>
      </w:pPr>
      <w:rPr>
        <w:rFonts w:ascii="Wingdings" w:hAnsi="Wingdings" w:hint="default"/>
      </w:rPr>
    </w:lvl>
    <w:lvl w:ilvl="3" w:tplc="041D0001" w:tentative="1">
      <w:start w:val="1"/>
      <w:numFmt w:val="bullet"/>
      <w:lvlText w:val=""/>
      <w:lvlJc w:val="left"/>
      <w:pPr>
        <w:ind w:left="2760" w:hanging="360"/>
      </w:pPr>
      <w:rPr>
        <w:rFonts w:ascii="Symbol" w:hAnsi="Symbol" w:hint="default"/>
      </w:rPr>
    </w:lvl>
    <w:lvl w:ilvl="4" w:tplc="041D0003" w:tentative="1">
      <w:start w:val="1"/>
      <w:numFmt w:val="bullet"/>
      <w:lvlText w:val="o"/>
      <w:lvlJc w:val="left"/>
      <w:pPr>
        <w:ind w:left="3480" w:hanging="360"/>
      </w:pPr>
      <w:rPr>
        <w:rFonts w:ascii="Courier New" w:hAnsi="Courier New" w:hint="default"/>
      </w:rPr>
    </w:lvl>
    <w:lvl w:ilvl="5" w:tplc="041D0005" w:tentative="1">
      <w:start w:val="1"/>
      <w:numFmt w:val="bullet"/>
      <w:lvlText w:val=""/>
      <w:lvlJc w:val="left"/>
      <w:pPr>
        <w:ind w:left="4200" w:hanging="360"/>
      </w:pPr>
      <w:rPr>
        <w:rFonts w:ascii="Wingdings" w:hAnsi="Wingdings" w:hint="default"/>
      </w:rPr>
    </w:lvl>
    <w:lvl w:ilvl="6" w:tplc="041D0001" w:tentative="1">
      <w:start w:val="1"/>
      <w:numFmt w:val="bullet"/>
      <w:lvlText w:val=""/>
      <w:lvlJc w:val="left"/>
      <w:pPr>
        <w:ind w:left="4920" w:hanging="360"/>
      </w:pPr>
      <w:rPr>
        <w:rFonts w:ascii="Symbol" w:hAnsi="Symbol" w:hint="default"/>
      </w:rPr>
    </w:lvl>
    <w:lvl w:ilvl="7" w:tplc="041D0003" w:tentative="1">
      <w:start w:val="1"/>
      <w:numFmt w:val="bullet"/>
      <w:lvlText w:val="o"/>
      <w:lvlJc w:val="left"/>
      <w:pPr>
        <w:ind w:left="5640" w:hanging="360"/>
      </w:pPr>
      <w:rPr>
        <w:rFonts w:ascii="Courier New" w:hAnsi="Courier New" w:hint="default"/>
      </w:rPr>
    </w:lvl>
    <w:lvl w:ilvl="8" w:tplc="041D0005" w:tentative="1">
      <w:start w:val="1"/>
      <w:numFmt w:val="bullet"/>
      <w:lvlText w:val=""/>
      <w:lvlJc w:val="left"/>
      <w:pPr>
        <w:ind w:left="6360" w:hanging="360"/>
      </w:pPr>
      <w:rPr>
        <w:rFonts w:ascii="Wingdings" w:hAnsi="Wingdings" w:hint="default"/>
      </w:rPr>
    </w:lvl>
  </w:abstractNum>
  <w:abstractNum w:abstractNumId="2">
    <w:nsid w:val="52A663C2"/>
    <w:multiLevelType w:val="hybridMultilevel"/>
    <w:tmpl w:val="9EE2E99C"/>
    <w:lvl w:ilvl="0" w:tplc="5AA62FFE">
      <w:start w:val="20"/>
      <w:numFmt w:val="bullet"/>
      <w:lvlText w:val="-"/>
      <w:lvlJc w:val="left"/>
      <w:pPr>
        <w:ind w:left="720" w:hanging="360"/>
      </w:pPr>
      <w:rPr>
        <w:rFonts w:ascii="Calibri" w:eastAsia="MS Mincho"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303"/>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A3F95"/>
    <w:rsid w:val="00002E26"/>
    <w:rsid w:val="000A7FD2"/>
    <w:rsid w:val="000C0C43"/>
    <w:rsid w:val="001A72BD"/>
    <w:rsid w:val="002215C8"/>
    <w:rsid w:val="0038384F"/>
    <w:rsid w:val="003870CB"/>
    <w:rsid w:val="003A1520"/>
    <w:rsid w:val="00486517"/>
    <w:rsid w:val="004D1849"/>
    <w:rsid w:val="00581F8B"/>
    <w:rsid w:val="005A3F95"/>
    <w:rsid w:val="005D1F07"/>
    <w:rsid w:val="00613390"/>
    <w:rsid w:val="006D280E"/>
    <w:rsid w:val="00721668"/>
    <w:rsid w:val="007A0A4B"/>
    <w:rsid w:val="00847910"/>
    <w:rsid w:val="008F23DD"/>
    <w:rsid w:val="0091113D"/>
    <w:rsid w:val="009A11C3"/>
    <w:rsid w:val="00A84013"/>
    <w:rsid w:val="00A915FB"/>
    <w:rsid w:val="00C417A7"/>
    <w:rsid w:val="00CF2224"/>
    <w:rsid w:val="00F72AEB"/>
    <w:rsid w:val="00F96E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13"/>
    <w:pPr>
      <w:widowControl w:val="0"/>
      <w:overflowPunct w:val="0"/>
      <w:adjustRightInd w:val="0"/>
    </w:pPr>
    <w:rPr>
      <w:rFonts w:ascii="Calibri" w:eastAsia="MS Mincho" w:hAnsi="Calibri" w:cs="Calibri"/>
      <w:kern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215C8"/>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215C8"/>
    <w:rPr>
      <w:rFonts w:ascii="Lucida Grande" w:eastAsia="MS Mincho" w:hAnsi="Lucida Grande" w:cs="Lucida Grande"/>
      <w:kern w:val="28"/>
      <w:sz w:val="18"/>
      <w:szCs w:val="18"/>
    </w:rPr>
  </w:style>
  <w:style w:type="paragraph" w:styleId="Liststycke">
    <w:name w:val="List Paragraph"/>
    <w:basedOn w:val="Normal"/>
    <w:uiPriority w:val="34"/>
    <w:qFormat/>
    <w:rsid w:val="000C0C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jurforbundet.s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2067</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dc:creator>
  <cp:lastModifiedBy>Håkan</cp:lastModifiedBy>
  <cp:revision>4</cp:revision>
  <dcterms:created xsi:type="dcterms:W3CDTF">2014-07-02T21:20:00Z</dcterms:created>
  <dcterms:modified xsi:type="dcterms:W3CDTF">2014-07-02T21:23:00Z</dcterms:modified>
</cp:coreProperties>
</file>