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EE1202" w:rsidP="00843B09">
            <w:bookmarkStart w:id="0" w:name="Date"/>
            <w:r>
              <w:t>16. juni</w:t>
            </w:r>
            <w:r w:rsidR="00726938">
              <w:t xml:space="preserve"> </w:t>
            </w:r>
            <w:r w:rsidR="008D7D44">
              <w:t>201</w:t>
            </w:r>
            <w:bookmarkEnd w:id="0"/>
            <w:r w:rsidR="0007454E">
              <w:t>6</w:t>
            </w:r>
          </w:p>
          <w:p w:rsidR="00D106FB" w:rsidRPr="005131D3" w:rsidRDefault="00D106FB" w:rsidP="00843B09"/>
          <w:p w:rsidR="00385833" w:rsidRPr="005131D3" w:rsidRDefault="00385833" w:rsidP="008D7D44">
            <w:bookmarkStart w:id="1" w:name="CaseNumber"/>
            <w:bookmarkEnd w:id="1"/>
          </w:p>
        </w:tc>
      </w:tr>
      <w:tr w:rsidR="00D106FB" w:rsidRPr="005131D3" w:rsidTr="0007454E">
        <w:trPr>
          <w:cantSplit/>
          <w:trHeight w:hRule="exact" w:val="1344"/>
        </w:trPr>
        <w:tc>
          <w:tcPr>
            <w:tcW w:w="4994"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41 20 6</w:t>
            </w:r>
            <w:bookmarkStart w:id="9" w:name="SignerEmail"/>
            <w:bookmarkEnd w:id="8"/>
            <w:r w:rsidR="00905965">
              <w:t>1 44</w:t>
            </w:r>
          </w:p>
          <w:bookmarkEnd w:id="9"/>
          <w:p w:rsidR="00385833" w:rsidRPr="005131D3" w:rsidRDefault="004307E7" w:rsidP="00385833">
            <w:r>
              <w:t>Tine</w:t>
            </w:r>
            <w:proofErr w:type="gramStart"/>
            <w:r>
              <w:t>.Bonde</w:t>
            </w:r>
            <w:proofErr w:type="gramEnd"/>
            <w:r>
              <w:t>.C</w:t>
            </w:r>
            <w:r w:rsidR="00905965">
              <w:t>hristensen@natmus.dk</w:t>
            </w:r>
          </w:p>
        </w:tc>
      </w:tr>
    </w:tbl>
    <w:p w:rsidR="00EE1202" w:rsidRDefault="00EE1202" w:rsidP="00EE1202">
      <w:pPr>
        <w:pStyle w:val="Ingenafstand"/>
        <w:rPr>
          <w:rFonts w:ascii="Times New Roman" w:hAnsi="Times New Roman"/>
          <w:b/>
          <w:sz w:val="36"/>
          <w:szCs w:val="24"/>
        </w:rPr>
      </w:pPr>
    </w:p>
    <w:p w:rsidR="00443F92" w:rsidRPr="00443F92" w:rsidRDefault="00443F92" w:rsidP="00443F92">
      <w:pPr>
        <w:pStyle w:val="Ingenafstand"/>
        <w:rPr>
          <w:rFonts w:ascii="Times New Roman" w:hAnsi="Times New Roman"/>
          <w:b/>
          <w:sz w:val="36"/>
        </w:rPr>
      </w:pPr>
      <w:r w:rsidRPr="00443F92">
        <w:rPr>
          <w:rFonts w:ascii="Times New Roman" w:hAnsi="Times New Roman"/>
          <w:b/>
          <w:sz w:val="36"/>
        </w:rPr>
        <w:t>De største skattefund fra Danmark</w:t>
      </w:r>
    </w:p>
    <w:p w:rsidR="00443F92" w:rsidRDefault="00443F92" w:rsidP="00443F92">
      <w:pPr>
        <w:pStyle w:val="Ingenafstand"/>
      </w:pPr>
    </w:p>
    <w:p w:rsidR="00443F92" w:rsidRPr="00443F92" w:rsidRDefault="00443F92" w:rsidP="00443F92">
      <w:pPr>
        <w:pStyle w:val="Ingenafstand"/>
        <w:rPr>
          <w:rFonts w:ascii="Times New Roman" w:hAnsi="Times New Roman"/>
        </w:rPr>
      </w:pPr>
      <w:r w:rsidRPr="00443F92">
        <w:rPr>
          <w:rFonts w:ascii="Times New Roman" w:hAnsi="Times New Roman"/>
        </w:rPr>
        <w:t xml:space="preserve">Et udpluk af </w:t>
      </w:r>
      <w:r w:rsidR="00D151F1">
        <w:rPr>
          <w:rFonts w:ascii="Times New Roman" w:hAnsi="Times New Roman"/>
        </w:rPr>
        <w:t>de største</w:t>
      </w:r>
      <w:r w:rsidRPr="00443F92">
        <w:rPr>
          <w:rFonts w:ascii="Times New Roman" w:hAnsi="Times New Roman"/>
        </w:rPr>
        <w:t xml:space="preserve"> skattefund, som er gjort i Danmark.</w:t>
      </w:r>
    </w:p>
    <w:p w:rsidR="00443F92" w:rsidRDefault="00443F92" w:rsidP="00EE1202">
      <w:pPr>
        <w:pStyle w:val="Ingenafstand"/>
        <w:rPr>
          <w:rFonts w:ascii="Times New Roman" w:hAnsi="Times New Roman"/>
          <w:b/>
          <w:sz w:val="36"/>
          <w:szCs w:val="24"/>
        </w:rPr>
      </w:pPr>
    </w:p>
    <w:p w:rsidR="00FA71C1" w:rsidRPr="00443F92" w:rsidRDefault="00FA71C1" w:rsidP="00FA71C1">
      <w:pPr>
        <w:pStyle w:val="Ingenafstand"/>
        <w:rPr>
          <w:rFonts w:ascii="Times New Roman" w:hAnsi="Times New Roman"/>
          <w:b/>
          <w:szCs w:val="20"/>
        </w:rPr>
      </w:pPr>
      <w:r>
        <w:rPr>
          <w:rFonts w:ascii="Times New Roman" w:hAnsi="Times New Roman"/>
          <w:b/>
          <w:szCs w:val="20"/>
        </w:rPr>
        <w:t>Skattefund gjort efter år 2000</w:t>
      </w:r>
    </w:p>
    <w:p w:rsidR="00FA71C1" w:rsidRDefault="00FA71C1" w:rsidP="00FA71C1">
      <w:pPr>
        <w:pStyle w:val="Ingenafstand"/>
        <w:rPr>
          <w:rFonts w:ascii="Times New Roman" w:hAnsi="Times New Roman"/>
          <w:b/>
          <w:sz w:val="20"/>
          <w:szCs w:val="20"/>
        </w:rPr>
      </w:pPr>
    </w:p>
    <w:p w:rsidR="00FA71C1" w:rsidRPr="00443F92" w:rsidRDefault="00FA71C1" w:rsidP="00FA71C1">
      <w:pPr>
        <w:pStyle w:val="Ingenafstand"/>
        <w:rPr>
          <w:rFonts w:ascii="Times New Roman" w:hAnsi="Times New Roman"/>
          <w:b/>
          <w:sz w:val="20"/>
          <w:szCs w:val="20"/>
        </w:rPr>
      </w:pPr>
      <w:r>
        <w:rPr>
          <w:rFonts w:ascii="Times New Roman" w:hAnsi="Times New Roman"/>
          <w:b/>
          <w:sz w:val="20"/>
          <w:szCs w:val="20"/>
        </w:rPr>
        <w:t>Magleby-</w:t>
      </w:r>
      <w:r w:rsidRPr="00443F92">
        <w:rPr>
          <w:rFonts w:ascii="Times New Roman" w:hAnsi="Times New Roman"/>
          <w:b/>
          <w:sz w:val="20"/>
          <w:szCs w:val="20"/>
        </w:rPr>
        <w:t>skatten</w:t>
      </w:r>
    </w:p>
    <w:p w:rsidR="00FA71C1" w:rsidRPr="00443F92" w:rsidRDefault="00FA71C1" w:rsidP="00FA71C1">
      <w:pPr>
        <w:pStyle w:val="Ingenafstand"/>
        <w:rPr>
          <w:rFonts w:ascii="Times New Roman" w:hAnsi="Times New Roman"/>
          <w:sz w:val="20"/>
          <w:szCs w:val="20"/>
        </w:rPr>
      </w:pPr>
      <w:r w:rsidRPr="00443F92">
        <w:rPr>
          <w:rFonts w:ascii="Times New Roman" w:hAnsi="Times New Roman"/>
          <w:sz w:val="20"/>
          <w:szCs w:val="20"/>
        </w:rPr>
        <w:t xml:space="preserve">I 2012 blev der ved Magleby på Møn fundet en skat af amatørarkæolog og tømrer Loke </w:t>
      </w:r>
      <w:proofErr w:type="spellStart"/>
      <w:r w:rsidRPr="00443F92">
        <w:rPr>
          <w:rFonts w:ascii="Times New Roman" w:hAnsi="Times New Roman"/>
          <w:sz w:val="20"/>
          <w:szCs w:val="20"/>
        </w:rPr>
        <w:t>Reid</w:t>
      </w:r>
      <w:proofErr w:type="spellEnd"/>
      <w:r w:rsidRPr="00443F92">
        <w:rPr>
          <w:rFonts w:ascii="Times New Roman" w:hAnsi="Times New Roman"/>
          <w:sz w:val="20"/>
          <w:szCs w:val="20"/>
        </w:rPr>
        <w:t>. Skatten består af ca. 750 mønter og er nedgravet under Grevens fejde i 1534-36.</w:t>
      </w:r>
      <w:r w:rsidRPr="00443F92">
        <w:rPr>
          <w:rStyle w:val="apple-converted-space"/>
          <w:rFonts w:ascii="Times New Roman" w:hAnsi="Times New Roman"/>
          <w:sz w:val="20"/>
          <w:szCs w:val="20"/>
        </w:rPr>
        <w:t> </w:t>
      </w:r>
      <w:r w:rsidRPr="00443F92">
        <w:rPr>
          <w:rFonts w:ascii="Times New Roman" w:hAnsi="Times New Roman"/>
          <w:sz w:val="20"/>
          <w:szCs w:val="20"/>
        </w:rPr>
        <w:t>Skattens størrelse gør det sandsynligt, at ejeren har været købmand eller skipper.</w:t>
      </w:r>
    </w:p>
    <w:p w:rsidR="00FA71C1" w:rsidRPr="00443F92" w:rsidRDefault="00FA71C1" w:rsidP="00FA71C1">
      <w:pPr>
        <w:pStyle w:val="Ingenafstand"/>
        <w:rPr>
          <w:rFonts w:ascii="Times New Roman" w:hAnsi="Times New Roman"/>
          <w:sz w:val="20"/>
          <w:szCs w:val="20"/>
          <w:shd w:val="clear" w:color="auto" w:fill="FFFFFF"/>
        </w:rPr>
      </w:pPr>
    </w:p>
    <w:p w:rsidR="00FA71C1" w:rsidRPr="00443F92" w:rsidRDefault="00FA71C1" w:rsidP="00FA71C1">
      <w:pPr>
        <w:pStyle w:val="Ingenafstand"/>
        <w:rPr>
          <w:rFonts w:ascii="Times New Roman" w:hAnsi="Times New Roman"/>
          <w:b/>
          <w:sz w:val="20"/>
          <w:szCs w:val="20"/>
          <w:shd w:val="clear" w:color="auto" w:fill="FFFFFF"/>
        </w:rPr>
      </w:pPr>
      <w:proofErr w:type="spellStart"/>
      <w:r w:rsidRPr="00443F92">
        <w:rPr>
          <w:rFonts w:ascii="Times New Roman" w:hAnsi="Times New Roman"/>
          <w:b/>
          <w:sz w:val="20"/>
          <w:szCs w:val="20"/>
          <w:shd w:val="clear" w:color="auto" w:fill="FFFFFF"/>
        </w:rPr>
        <w:t>Mannerup</w:t>
      </w:r>
      <w:proofErr w:type="spellEnd"/>
      <w:r w:rsidRPr="00443F92">
        <w:rPr>
          <w:rFonts w:ascii="Times New Roman" w:hAnsi="Times New Roman"/>
          <w:b/>
          <w:sz w:val="20"/>
          <w:szCs w:val="20"/>
          <w:shd w:val="clear" w:color="auto" w:fill="FFFFFF"/>
        </w:rPr>
        <w:t>-skatten</w:t>
      </w:r>
    </w:p>
    <w:p w:rsidR="00FA71C1" w:rsidRPr="00443F92" w:rsidRDefault="00FA71C1" w:rsidP="00FA71C1">
      <w:pPr>
        <w:pStyle w:val="Ingenafstand"/>
        <w:rPr>
          <w:rFonts w:ascii="Times New Roman" w:hAnsi="Times New Roman"/>
          <w:b/>
          <w:sz w:val="20"/>
          <w:szCs w:val="20"/>
          <w:shd w:val="clear" w:color="auto" w:fill="FFFFFF"/>
        </w:rPr>
      </w:pPr>
      <w:r w:rsidRPr="00443F92">
        <w:rPr>
          <w:rFonts w:ascii="Times New Roman" w:hAnsi="Times New Roman"/>
          <w:sz w:val="20"/>
          <w:szCs w:val="20"/>
          <w:shd w:val="clear" w:color="auto" w:fill="FFFFFF"/>
        </w:rPr>
        <w:t>Skatten blev fundet i 2012 af en gruppe amatørarkæo</w:t>
      </w:r>
      <w:r w:rsidRPr="00443F92">
        <w:rPr>
          <w:rFonts w:ascii="Times New Roman" w:hAnsi="Times New Roman"/>
          <w:sz w:val="20"/>
          <w:szCs w:val="20"/>
          <w:shd w:val="clear" w:color="auto" w:fill="FFFFFF"/>
        </w:rPr>
        <w:softHyphen/>
        <w:t xml:space="preserve">loger nær landsbyen </w:t>
      </w:r>
      <w:proofErr w:type="spellStart"/>
      <w:r w:rsidRPr="00443F92">
        <w:rPr>
          <w:rFonts w:ascii="Times New Roman" w:hAnsi="Times New Roman"/>
          <w:sz w:val="20"/>
          <w:szCs w:val="20"/>
          <w:shd w:val="clear" w:color="auto" w:fill="FFFFFF"/>
        </w:rPr>
        <w:t>Mannerup</w:t>
      </w:r>
      <w:proofErr w:type="spellEnd"/>
      <w:r w:rsidRPr="00443F92">
        <w:rPr>
          <w:rFonts w:ascii="Times New Roman" w:hAnsi="Times New Roman"/>
          <w:sz w:val="20"/>
          <w:szCs w:val="20"/>
          <w:shd w:val="clear" w:color="auto" w:fill="FFFFFF"/>
        </w:rPr>
        <w:t xml:space="preserve"> syd for Osted på Midtsjælland. Skatten vejer næsten fem kilo og består af ca. 3000 genstande af både guld og sølv. Det er blandt andet romerske mønter, ringe og sølvbarrer samt flere hundrede </w:t>
      </w:r>
      <w:proofErr w:type="spellStart"/>
      <w:r w:rsidRPr="00443F92">
        <w:rPr>
          <w:rFonts w:ascii="Times New Roman" w:hAnsi="Times New Roman"/>
          <w:sz w:val="20"/>
          <w:szCs w:val="20"/>
          <w:shd w:val="clear" w:color="auto" w:fill="FFFFFF"/>
        </w:rPr>
        <w:t>ituklippede</w:t>
      </w:r>
      <w:proofErr w:type="spellEnd"/>
      <w:r w:rsidRPr="00443F92">
        <w:rPr>
          <w:rFonts w:ascii="Times New Roman" w:hAnsi="Times New Roman"/>
          <w:sz w:val="20"/>
          <w:szCs w:val="20"/>
          <w:shd w:val="clear" w:color="auto" w:fill="FFFFFF"/>
        </w:rPr>
        <w:t xml:space="preserve"> genstande. De mange genstande har en samlet vægt på 7039 gram, og de blev fundet i og omkring et nedgravet lerkar. </w:t>
      </w:r>
    </w:p>
    <w:p w:rsidR="00FA71C1" w:rsidRPr="00443F92" w:rsidRDefault="00FA71C1" w:rsidP="00FA71C1">
      <w:pPr>
        <w:pStyle w:val="Ingenafstand"/>
        <w:rPr>
          <w:rFonts w:ascii="Times New Roman" w:hAnsi="Times New Roman"/>
          <w:b/>
          <w:sz w:val="20"/>
          <w:szCs w:val="20"/>
        </w:rPr>
      </w:pPr>
    </w:p>
    <w:p w:rsidR="00FA71C1" w:rsidRPr="00443F92" w:rsidRDefault="00FA71C1" w:rsidP="00FA71C1">
      <w:pPr>
        <w:pStyle w:val="Ingenafstand"/>
        <w:rPr>
          <w:rFonts w:ascii="Times New Roman" w:hAnsi="Times New Roman"/>
          <w:b/>
          <w:sz w:val="20"/>
          <w:szCs w:val="20"/>
        </w:rPr>
      </w:pPr>
      <w:r w:rsidRPr="00443F92">
        <w:rPr>
          <w:rFonts w:ascii="Times New Roman" w:hAnsi="Times New Roman"/>
          <w:b/>
          <w:sz w:val="20"/>
          <w:szCs w:val="20"/>
        </w:rPr>
        <w:t>Nørremølle- og pæregård</w:t>
      </w:r>
      <w:r>
        <w:rPr>
          <w:rFonts w:ascii="Times New Roman" w:hAnsi="Times New Roman"/>
          <w:b/>
          <w:sz w:val="20"/>
          <w:szCs w:val="20"/>
        </w:rPr>
        <w:t>-</w:t>
      </w:r>
      <w:r w:rsidRPr="00443F92">
        <w:rPr>
          <w:rFonts w:ascii="Times New Roman" w:hAnsi="Times New Roman"/>
          <w:b/>
          <w:sz w:val="20"/>
          <w:szCs w:val="20"/>
        </w:rPr>
        <w:t>skatten</w:t>
      </w:r>
    </w:p>
    <w:p w:rsidR="00FA71C1" w:rsidRPr="00443F92" w:rsidRDefault="00FA71C1" w:rsidP="00FA71C1">
      <w:pPr>
        <w:pStyle w:val="Ingenafstand"/>
        <w:rPr>
          <w:rFonts w:ascii="Times New Roman" w:hAnsi="Times New Roman"/>
          <w:color w:val="000000"/>
          <w:sz w:val="20"/>
          <w:szCs w:val="20"/>
          <w:shd w:val="clear" w:color="auto" w:fill="FFFFFF"/>
        </w:rPr>
      </w:pPr>
      <w:r w:rsidRPr="00443F92">
        <w:rPr>
          <w:rFonts w:ascii="Times New Roman" w:hAnsi="Times New Roman"/>
          <w:sz w:val="20"/>
          <w:szCs w:val="20"/>
        </w:rPr>
        <w:t xml:space="preserve">Begge skatte er fundet på Bornholm inden for en afstand på ca. 40 km. De to skattefund har næsten et identisk indhold. De yngste mønter i skattene fortæller, at de begge må være nedgravet efter 1023. Pæregårdskatten vejer cirka 1,2 kilo og blev fundet i en krukke i enden af et hus. Nørremølleskatten blev fundet kun få meter fra to brændte huse. Den består af cirka </w:t>
      </w:r>
      <w:r w:rsidRPr="00443F92">
        <w:rPr>
          <w:rFonts w:ascii="Times New Roman" w:hAnsi="Times New Roman"/>
          <w:color w:val="000000"/>
          <w:sz w:val="20"/>
          <w:szCs w:val="20"/>
          <w:shd w:val="clear" w:color="auto" w:fill="FFFFFF"/>
        </w:rPr>
        <w:t>2,5 kilo sølv fordelt på 1168 mønter og 254 stykker brudsølv og er nedlagt i første halvdel af 1000-tallet.</w:t>
      </w:r>
    </w:p>
    <w:p w:rsidR="00FA71C1" w:rsidRPr="00443F92" w:rsidRDefault="00FA71C1" w:rsidP="00FA71C1">
      <w:pPr>
        <w:pStyle w:val="Ingenafstand"/>
        <w:rPr>
          <w:rFonts w:ascii="Times New Roman" w:hAnsi="Times New Roman"/>
          <w:b/>
          <w:sz w:val="20"/>
          <w:szCs w:val="20"/>
        </w:rPr>
      </w:pPr>
    </w:p>
    <w:p w:rsidR="00FA71C1" w:rsidRPr="00443F92" w:rsidRDefault="00FA71C1" w:rsidP="00FA71C1">
      <w:pPr>
        <w:pStyle w:val="Ingenafstand"/>
        <w:rPr>
          <w:rFonts w:ascii="Times New Roman" w:hAnsi="Times New Roman"/>
          <w:b/>
          <w:sz w:val="20"/>
          <w:szCs w:val="20"/>
        </w:rPr>
      </w:pPr>
      <w:r w:rsidRPr="00443F92">
        <w:rPr>
          <w:rFonts w:ascii="Times New Roman" w:hAnsi="Times New Roman"/>
          <w:b/>
          <w:sz w:val="20"/>
          <w:szCs w:val="20"/>
        </w:rPr>
        <w:t>Karleby-skatten</w:t>
      </w:r>
    </w:p>
    <w:p w:rsidR="00FA71C1" w:rsidRPr="00443F92" w:rsidRDefault="00FA71C1" w:rsidP="00FA71C1">
      <w:pPr>
        <w:pStyle w:val="Ingenafstand"/>
        <w:rPr>
          <w:rFonts w:ascii="Times New Roman" w:hAnsi="Times New Roman"/>
          <w:sz w:val="20"/>
          <w:szCs w:val="20"/>
          <w:shd w:val="clear" w:color="auto" w:fill="FFFFFF"/>
        </w:rPr>
      </w:pPr>
      <w:r w:rsidRPr="00443F92">
        <w:rPr>
          <w:rFonts w:ascii="Times New Roman" w:hAnsi="Times New Roman"/>
          <w:sz w:val="20"/>
          <w:szCs w:val="20"/>
          <w:shd w:val="clear" w:color="auto" w:fill="FFFFFF"/>
        </w:rPr>
        <w:t xml:space="preserve">Skatten stammer fra vikingetiden og består af 392 forskellige genstande såsom to sølvbægre, mønter og et stort dragtspænde. Fundet blev gjort af amatørarkæolog </w:t>
      </w:r>
      <w:r w:rsidRPr="00443F92">
        <w:rPr>
          <w:rFonts w:ascii="Times New Roman" w:hAnsi="Times New Roman"/>
          <w:color w:val="000000"/>
          <w:sz w:val="20"/>
          <w:szCs w:val="20"/>
          <w:shd w:val="clear" w:color="auto" w:fill="FFFFFF"/>
        </w:rPr>
        <w:t xml:space="preserve">Søren Bagge </w:t>
      </w:r>
      <w:r w:rsidRPr="00443F92">
        <w:rPr>
          <w:rFonts w:ascii="Times New Roman" w:hAnsi="Times New Roman"/>
          <w:sz w:val="20"/>
          <w:szCs w:val="20"/>
          <w:shd w:val="clear" w:color="auto" w:fill="FFFFFF"/>
        </w:rPr>
        <w:t xml:space="preserve">i 2015 tæt ved Lille Karleby på Sjælland. </w:t>
      </w:r>
    </w:p>
    <w:p w:rsidR="00FA71C1" w:rsidRPr="00443F92" w:rsidRDefault="00FA71C1" w:rsidP="00FA71C1">
      <w:pPr>
        <w:pStyle w:val="Ingenafstand"/>
        <w:rPr>
          <w:rFonts w:ascii="Times New Roman" w:hAnsi="Times New Roman"/>
          <w:b/>
          <w:sz w:val="20"/>
          <w:szCs w:val="20"/>
        </w:rPr>
      </w:pPr>
    </w:p>
    <w:p w:rsidR="00FA71C1" w:rsidRPr="00443F92" w:rsidRDefault="00FA71C1" w:rsidP="00FA71C1">
      <w:pPr>
        <w:pStyle w:val="Ingenafstand"/>
        <w:rPr>
          <w:rFonts w:ascii="Times New Roman" w:hAnsi="Times New Roman"/>
          <w:b/>
          <w:sz w:val="20"/>
          <w:szCs w:val="20"/>
        </w:rPr>
      </w:pPr>
      <w:r>
        <w:rPr>
          <w:rFonts w:ascii="Times New Roman" w:hAnsi="Times New Roman"/>
          <w:b/>
          <w:sz w:val="20"/>
          <w:szCs w:val="20"/>
        </w:rPr>
        <w:t>Strandby-</w:t>
      </w:r>
      <w:r w:rsidRPr="00443F92">
        <w:rPr>
          <w:rFonts w:ascii="Times New Roman" w:hAnsi="Times New Roman"/>
          <w:b/>
          <w:sz w:val="20"/>
          <w:szCs w:val="20"/>
        </w:rPr>
        <w:t>skatten</w:t>
      </w:r>
    </w:p>
    <w:p w:rsidR="00FA71C1" w:rsidRDefault="00FA71C1" w:rsidP="00FA71C1">
      <w:pPr>
        <w:pStyle w:val="Ingenafstand"/>
        <w:rPr>
          <w:rFonts w:ascii="Times New Roman" w:hAnsi="Times New Roman"/>
          <w:sz w:val="20"/>
          <w:szCs w:val="20"/>
        </w:rPr>
      </w:pPr>
      <w:r w:rsidRPr="00443F92">
        <w:rPr>
          <w:rFonts w:ascii="Times New Roman" w:hAnsi="Times New Roman"/>
          <w:sz w:val="20"/>
          <w:szCs w:val="20"/>
        </w:rPr>
        <w:t xml:space="preserve">I 2012 fandt de to brødre </w:t>
      </w:r>
      <w:r w:rsidRPr="00443F92">
        <w:rPr>
          <w:rStyle w:val="Strk"/>
          <w:rFonts w:ascii="Times New Roman" w:hAnsi="Times New Roman"/>
          <w:b w:val="0"/>
          <w:bCs w:val="0"/>
          <w:color w:val="000000"/>
          <w:sz w:val="20"/>
          <w:szCs w:val="20"/>
        </w:rPr>
        <w:t>Michael og Peter Stokbro Larsen</w:t>
      </w:r>
      <w:r w:rsidRPr="00443F92">
        <w:rPr>
          <w:rStyle w:val="Strk"/>
          <w:rFonts w:ascii="Times New Roman" w:hAnsi="Times New Roman"/>
          <w:bCs w:val="0"/>
          <w:color w:val="000000"/>
          <w:sz w:val="20"/>
          <w:szCs w:val="20"/>
        </w:rPr>
        <w:t xml:space="preserve"> </w:t>
      </w:r>
      <w:r w:rsidRPr="00443F92">
        <w:rPr>
          <w:rFonts w:ascii="Times New Roman" w:hAnsi="Times New Roman"/>
          <w:sz w:val="20"/>
          <w:szCs w:val="20"/>
        </w:rPr>
        <w:t>en skat fra vikingetiden ved Strandby nord for Frederikshavn. Skattefundet består blandt andet af mønter fra Harald Blåtands tid, en torshammer og brudsølv.</w:t>
      </w:r>
    </w:p>
    <w:p w:rsidR="00FA71C1" w:rsidRPr="00443F92" w:rsidRDefault="00FA71C1" w:rsidP="00FA71C1">
      <w:pPr>
        <w:pStyle w:val="Ingenafstand"/>
        <w:rPr>
          <w:rFonts w:ascii="Times New Roman" w:hAnsi="Times New Roman"/>
          <w:sz w:val="20"/>
          <w:szCs w:val="20"/>
        </w:rPr>
      </w:pPr>
    </w:p>
    <w:p w:rsidR="00FA71C1" w:rsidRPr="00443F92" w:rsidRDefault="00FA71C1" w:rsidP="00FA71C1">
      <w:pPr>
        <w:pStyle w:val="Ingenafstand"/>
        <w:rPr>
          <w:rFonts w:ascii="Times New Roman" w:hAnsi="Times New Roman"/>
          <w:b/>
          <w:szCs w:val="20"/>
        </w:rPr>
      </w:pPr>
      <w:r w:rsidRPr="00443F92">
        <w:rPr>
          <w:rFonts w:ascii="Times New Roman" w:hAnsi="Times New Roman"/>
          <w:b/>
          <w:szCs w:val="20"/>
        </w:rPr>
        <w:lastRenderedPageBreak/>
        <w:t xml:space="preserve">Skattefund </w:t>
      </w:r>
      <w:r>
        <w:rPr>
          <w:rFonts w:ascii="Times New Roman" w:hAnsi="Times New Roman"/>
          <w:b/>
          <w:szCs w:val="20"/>
        </w:rPr>
        <w:t>gjort</w:t>
      </w:r>
      <w:bookmarkStart w:id="10" w:name="_GoBack"/>
      <w:bookmarkEnd w:id="10"/>
      <w:r>
        <w:rPr>
          <w:rFonts w:ascii="Times New Roman" w:hAnsi="Times New Roman"/>
          <w:b/>
          <w:szCs w:val="20"/>
        </w:rPr>
        <w:t xml:space="preserve"> før år 2000</w:t>
      </w:r>
    </w:p>
    <w:p w:rsidR="00443F92" w:rsidRPr="00443F92" w:rsidRDefault="00FA71C1" w:rsidP="00443F92">
      <w:pPr>
        <w:pStyle w:val="Ingenafstand"/>
        <w:rPr>
          <w:rFonts w:ascii="Times New Roman" w:hAnsi="Times New Roman"/>
          <w:b/>
          <w:sz w:val="20"/>
          <w:szCs w:val="20"/>
        </w:rPr>
      </w:pPr>
      <w:r>
        <w:rPr>
          <w:rFonts w:ascii="Times New Roman" w:hAnsi="Times New Roman"/>
          <w:b/>
          <w:sz w:val="20"/>
          <w:szCs w:val="20"/>
        </w:rPr>
        <w:br/>
      </w:r>
      <w:r w:rsidR="00443F92">
        <w:rPr>
          <w:rFonts w:ascii="Times New Roman" w:hAnsi="Times New Roman"/>
          <w:b/>
          <w:sz w:val="20"/>
          <w:szCs w:val="20"/>
        </w:rPr>
        <w:t>Guldringen fra Tissø</w:t>
      </w:r>
    </w:p>
    <w:p w:rsidR="00443F92" w:rsidRPr="00443F92" w:rsidRDefault="00443F92" w:rsidP="00443F92">
      <w:pPr>
        <w:pStyle w:val="Ingenafstand"/>
        <w:rPr>
          <w:rFonts w:ascii="Times New Roman" w:hAnsi="Times New Roman"/>
          <w:sz w:val="20"/>
          <w:szCs w:val="20"/>
        </w:rPr>
      </w:pPr>
      <w:r w:rsidRPr="00443F92">
        <w:rPr>
          <w:rStyle w:val="Fremhv"/>
          <w:rFonts w:ascii="Times New Roman" w:hAnsi="Times New Roman"/>
          <w:b w:val="0"/>
          <w:i w:val="0"/>
          <w:iCs w:val="0"/>
          <w:sz w:val="20"/>
          <w:szCs w:val="20"/>
        </w:rPr>
        <w:t>Guldringen</w:t>
      </w:r>
      <w:r w:rsidRPr="00443F92">
        <w:rPr>
          <w:rFonts w:ascii="Times New Roman" w:hAnsi="Times New Roman"/>
          <w:b/>
          <w:sz w:val="20"/>
          <w:szCs w:val="20"/>
        </w:rPr>
        <w:t xml:space="preserve"> </w:t>
      </w:r>
      <w:r w:rsidRPr="00443F92">
        <w:rPr>
          <w:rFonts w:ascii="Times New Roman" w:hAnsi="Times New Roman"/>
          <w:sz w:val="20"/>
          <w:szCs w:val="20"/>
        </w:rPr>
        <w:t xml:space="preserve">blev pløjet op af jorden i 1977 vest for Tissø på Vestsjælland. Med en vægt på 1,83 kg er den Danmarks største genstand af guld fra vikingetiden. </w:t>
      </w:r>
      <w:r w:rsidRPr="00443F92">
        <w:rPr>
          <w:rStyle w:val="Strk"/>
          <w:rFonts w:ascii="Times New Roman" w:hAnsi="Times New Roman"/>
          <w:b w:val="0"/>
          <w:bCs w:val="0"/>
          <w:sz w:val="20"/>
          <w:szCs w:val="20"/>
        </w:rPr>
        <w:t xml:space="preserve">Ringen er fundet som et enkeltfund </w:t>
      </w:r>
      <w:r w:rsidRPr="00443F92">
        <w:rPr>
          <w:rFonts w:ascii="Times New Roman" w:hAnsi="Times New Roman"/>
          <w:sz w:val="20"/>
          <w:szCs w:val="20"/>
        </w:rPr>
        <w:t>tæt en rig bebyggelse fra ca. 600-1050. At ringen er et enkeltfund betyder, at der ikke er noget som tyder på, at den i sin tid blev nedgravet sammen med andre genstande.</w:t>
      </w:r>
    </w:p>
    <w:p w:rsidR="00443F92" w:rsidRPr="00443F92" w:rsidRDefault="00443F92" w:rsidP="00443F92">
      <w:pPr>
        <w:pStyle w:val="Ingenafstand"/>
        <w:rPr>
          <w:rFonts w:ascii="Times New Roman" w:hAnsi="Times New Roman"/>
          <w:sz w:val="20"/>
          <w:szCs w:val="20"/>
        </w:rPr>
      </w:pPr>
    </w:p>
    <w:p w:rsidR="00443F92" w:rsidRPr="00443F92" w:rsidRDefault="00443F92" w:rsidP="00443F92">
      <w:pPr>
        <w:pStyle w:val="Ingenafstand"/>
        <w:rPr>
          <w:rFonts w:ascii="Times New Roman" w:hAnsi="Times New Roman"/>
          <w:b/>
          <w:sz w:val="20"/>
          <w:szCs w:val="20"/>
        </w:rPr>
      </w:pPr>
      <w:r w:rsidRPr="00443F92">
        <w:rPr>
          <w:rFonts w:ascii="Times New Roman" w:hAnsi="Times New Roman"/>
          <w:b/>
          <w:sz w:val="20"/>
          <w:szCs w:val="20"/>
        </w:rPr>
        <w:t>Guldhornene fra Gallehus</w:t>
      </w:r>
    </w:p>
    <w:p w:rsidR="00443F92" w:rsidRPr="00443F92" w:rsidRDefault="00443F92" w:rsidP="00443F92">
      <w:pPr>
        <w:pStyle w:val="Ingenafstand"/>
        <w:rPr>
          <w:rFonts w:ascii="Times New Roman" w:hAnsi="Times New Roman"/>
          <w:sz w:val="20"/>
          <w:szCs w:val="20"/>
        </w:rPr>
      </w:pPr>
      <w:r w:rsidRPr="00443F92">
        <w:rPr>
          <w:rFonts w:ascii="Times New Roman" w:hAnsi="Times New Roman"/>
          <w:bCs/>
          <w:sz w:val="20"/>
          <w:szCs w:val="20"/>
          <w:shd w:val="clear" w:color="auto" w:fill="FFFFFF"/>
        </w:rPr>
        <w:t>Guldhornene</w:t>
      </w:r>
      <w:r w:rsidRPr="00443F92">
        <w:rPr>
          <w:rStyle w:val="apple-converted-space"/>
          <w:rFonts w:ascii="Times New Roman" w:hAnsi="Times New Roman"/>
          <w:sz w:val="20"/>
          <w:szCs w:val="20"/>
          <w:shd w:val="clear" w:color="auto" w:fill="FFFFFF"/>
        </w:rPr>
        <w:t> </w:t>
      </w:r>
      <w:r w:rsidRPr="00443F92">
        <w:rPr>
          <w:rFonts w:ascii="Times New Roman" w:hAnsi="Times New Roman"/>
          <w:sz w:val="20"/>
          <w:szCs w:val="20"/>
          <w:shd w:val="clear" w:color="auto" w:fill="FFFFFF"/>
        </w:rPr>
        <w:t>var to</w:t>
      </w:r>
      <w:r w:rsidRPr="00443F92">
        <w:rPr>
          <w:rStyle w:val="apple-converted-space"/>
          <w:rFonts w:ascii="Times New Roman" w:hAnsi="Times New Roman"/>
          <w:sz w:val="20"/>
          <w:szCs w:val="20"/>
          <w:shd w:val="clear" w:color="auto" w:fill="FFFFFF"/>
        </w:rPr>
        <w:t> </w:t>
      </w:r>
      <w:hyperlink r:id="rId8" w:tooltip="Horn (anatomi)" w:history="1">
        <w:r w:rsidRPr="00443F92">
          <w:rPr>
            <w:rStyle w:val="Hyperlink"/>
            <w:rFonts w:ascii="Times New Roman" w:hAnsi="Times New Roman"/>
            <w:color w:val="auto"/>
            <w:sz w:val="20"/>
            <w:szCs w:val="20"/>
            <w:u w:val="none"/>
            <w:shd w:val="clear" w:color="auto" w:fill="FFFFFF"/>
          </w:rPr>
          <w:t>horn</w:t>
        </w:r>
      </w:hyperlink>
      <w:r w:rsidRPr="00443F92">
        <w:rPr>
          <w:rStyle w:val="apple-converted-space"/>
          <w:rFonts w:ascii="Times New Roman" w:hAnsi="Times New Roman"/>
          <w:sz w:val="20"/>
          <w:szCs w:val="20"/>
          <w:shd w:val="clear" w:color="auto" w:fill="FFFFFF"/>
        </w:rPr>
        <w:t> </w:t>
      </w:r>
      <w:r w:rsidRPr="00443F92">
        <w:rPr>
          <w:rFonts w:ascii="Times New Roman" w:hAnsi="Times New Roman"/>
          <w:sz w:val="20"/>
          <w:szCs w:val="20"/>
          <w:shd w:val="clear" w:color="auto" w:fill="FFFFFF"/>
        </w:rPr>
        <w:t>fra</w:t>
      </w:r>
      <w:r w:rsidRPr="00443F92">
        <w:rPr>
          <w:rStyle w:val="apple-converted-space"/>
          <w:rFonts w:ascii="Times New Roman" w:hAnsi="Times New Roman"/>
          <w:sz w:val="20"/>
          <w:szCs w:val="20"/>
          <w:shd w:val="clear" w:color="auto" w:fill="FFFFFF"/>
        </w:rPr>
        <w:t> </w:t>
      </w:r>
      <w:hyperlink r:id="rId9" w:tooltip="Germansk jernalder" w:history="1">
        <w:r w:rsidRPr="00443F92">
          <w:rPr>
            <w:rStyle w:val="Hyperlink"/>
            <w:rFonts w:ascii="Times New Roman" w:hAnsi="Times New Roman"/>
            <w:color w:val="auto"/>
            <w:sz w:val="20"/>
            <w:szCs w:val="20"/>
            <w:u w:val="none"/>
            <w:shd w:val="clear" w:color="auto" w:fill="FFFFFF"/>
          </w:rPr>
          <w:t>germansk jernalder</w:t>
        </w:r>
      </w:hyperlink>
      <w:r w:rsidRPr="00443F92">
        <w:rPr>
          <w:rFonts w:ascii="Times New Roman" w:hAnsi="Times New Roman"/>
          <w:sz w:val="20"/>
          <w:szCs w:val="20"/>
        </w:rPr>
        <w:t>, der blev lavet omkring år 400 e. Kr</w:t>
      </w:r>
      <w:r w:rsidRPr="00443F92">
        <w:rPr>
          <w:rFonts w:ascii="Times New Roman" w:hAnsi="Times New Roman"/>
          <w:sz w:val="20"/>
          <w:szCs w:val="20"/>
          <w:shd w:val="clear" w:color="auto" w:fill="FFFFFF"/>
        </w:rPr>
        <w:t>. De to horn havde en samlet vægt på ca. syv kg. Hornene blev fundet som to enkeltfund ved</w:t>
      </w:r>
      <w:r w:rsidRPr="00443F92">
        <w:rPr>
          <w:rStyle w:val="apple-converted-space"/>
          <w:rFonts w:ascii="Times New Roman" w:hAnsi="Times New Roman"/>
          <w:sz w:val="20"/>
          <w:szCs w:val="20"/>
          <w:shd w:val="clear" w:color="auto" w:fill="FFFFFF"/>
        </w:rPr>
        <w:t> </w:t>
      </w:r>
      <w:hyperlink r:id="rId10" w:tooltip="Gallehus" w:history="1">
        <w:r w:rsidRPr="00443F92">
          <w:rPr>
            <w:rStyle w:val="Hyperlink"/>
            <w:rFonts w:ascii="Times New Roman" w:hAnsi="Times New Roman"/>
            <w:color w:val="auto"/>
            <w:sz w:val="20"/>
            <w:szCs w:val="20"/>
            <w:u w:val="none"/>
            <w:shd w:val="clear" w:color="auto" w:fill="FFFFFF"/>
          </w:rPr>
          <w:t>Gallehus</w:t>
        </w:r>
      </w:hyperlink>
      <w:r w:rsidRPr="00443F92">
        <w:rPr>
          <w:rStyle w:val="apple-converted-space"/>
          <w:rFonts w:ascii="Times New Roman" w:hAnsi="Times New Roman"/>
          <w:sz w:val="20"/>
          <w:szCs w:val="20"/>
          <w:shd w:val="clear" w:color="auto" w:fill="FFFFFF"/>
        </w:rPr>
        <w:t> </w:t>
      </w:r>
      <w:r w:rsidRPr="00443F92">
        <w:rPr>
          <w:rFonts w:ascii="Times New Roman" w:hAnsi="Times New Roman"/>
          <w:sz w:val="20"/>
          <w:szCs w:val="20"/>
          <w:shd w:val="clear" w:color="auto" w:fill="FFFFFF"/>
        </w:rPr>
        <w:t>ved</w:t>
      </w:r>
      <w:r w:rsidRPr="00443F92">
        <w:rPr>
          <w:rStyle w:val="apple-converted-space"/>
          <w:rFonts w:ascii="Times New Roman" w:hAnsi="Times New Roman"/>
          <w:sz w:val="20"/>
          <w:szCs w:val="20"/>
          <w:shd w:val="clear" w:color="auto" w:fill="FFFFFF"/>
        </w:rPr>
        <w:t> </w:t>
      </w:r>
      <w:hyperlink r:id="rId11" w:tooltip="Møgeltønder" w:history="1">
        <w:r w:rsidRPr="00443F92">
          <w:rPr>
            <w:rStyle w:val="Hyperlink"/>
            <w:rFonts w:ascii="Times New Roman" w:hAnsi="Times New Roman"/>
            <w:color w:val="auto"/>
            <w:sz w:val="20"/>
            <w:szCs w:val="20"/>
            <w:u w:val="none"/>
            <w:shd w:val="clear" w:color="auto" w:fill="FFFFFF"/>
          </w:rPr>
          <w:t>Møgeltønder</w:t>
        </w:r>
      </w:hyperlink>
      <w:r w:rsidRPr="00443F92">
        <w:rPr>
          <w:rStyle w:val="apple-converted-space"/>
          <w:rFonts w:ascii="Times New Roman" w:hAnsi="Times New Roman"/>
          <w:sz w:val="20"/>
          <w:szCs w:val="20"/>
          <w:shd w:val="clear" w:color="auto" w:fill="FFFFFF"/>
        </w:rPr>
        <w:t> </w:t>
      </w:r>
      <w:r w:rsidRPr="00443F92">
        <w:rPr>
          <w:rFonts w:ascii="Times New Roman" w:hAnsi="Times New Roman"/>
          <w:sz w:val="20"/>
          <w:szCs w:val="20"/>
          <w:shd w:val="clear" w:color="auto" w:fill="FFFFFF"/>
        </w:rPr>
        <w:t>i henholdsvis 1639 og 1734. I 1802 blev de stjålet og omsmeltet. På Nationalmuseet er kopier af de to guldhorn i dag udstillet.</w:t>
      </w:r>
    </w:p>
    <w:p w:rsidR="00443F92" w:rsidRPr="00443F92" w:rsidRDefault="00443F92" w:rsidP="00443F92">
      <w:pPr>
        <w:pStyle w:val="Ingenafstand"/>
        <w:rPr>
          <w:rFonts w:ascii="Times New Roman" w:hAnsi="Times New Roman"/>
          <w:sz w:val="20"/>
          <w:szCs w:val="20"/>
        </w:rPr>
      </w:pPr>
    </w:p>
    <w:p w:rsidR="00443F92" w:rsidRPr="00443F92" w:rsidRDefault="00443F92" w:rsidP="00443F92">
      <w:pPr>
        <w:pStyle w:val="Ingenafstand"/>
        <w:rPr>
          <w:rFonts w:ascii="Times New Roman" w:hAnsi="Times New Roman"/>
          <w:b/>
          <w:sz w:val="20"/>
          <w:szCs w:val="20"/>
        </w:rPr>
      </w:pPr>
      <w:r>
        <w:rPr>
          <w:rFonts w:ascii="Times New Roman" w:hAnsi="Times New Roman"/>
          <w:b/>
          <w:sz w:val="20"/>
          <w:szCs w:val="20"/>
        </w:rPr>
        <w:t>Kirial-</w:t>
      </w:r>
      <w:r w:rsidRPr="00443F92">
        <w:rPr>
          <w:rFonts w:ascii="Times New Roman" w:hAnsi="Times New Roman"/>
          <w:b/>
          <w:sz w:val="20"/>
          <w:szCs w:val="20"/>
        </w:rPr>
        <w:t>skatten</w:t>
      </w:r>
    </w:p>
    <w:p w:rsidR="00443F92" w:rsidRPr="00443F92" w:rsidRDefault="00443F92" w:rsidP="00443F92">
      <w:pPr>
        <w:pStyle w:val="Ingenafstand"/>
        <w:rPr>
          <w:rFonts w:ascii="Times New Roman" w:hAnsi="Times New Roman"/>
          <w:sz w:val="20"/>
          <w:szCs w:val="20"/>
        </w:rPr>
      </w:pPr>
      <w:r w:rsidRPr="00443F92">
        <w:rPr>
          <w:rFonts w:ascii="Times New Roman" w:hAnsi="Times New Roman"/>
          <w:sz w:val="20"/>
          <w:szCs w:val="20"/>
        </w:rPr>
        <w:t>Skatten blev fundet i 1967 på Djursland i Jylland. Under pløjning af marken stødte man på en malmgryde med sølvmønter, og kort efter dukkede endnu en gryde op ved siden af den første. Gryderne indeholdt i alt 81.422 mønter med en samlet vægt på 33,5 kg. Skatten er formodentlig nedlagt ca. 1365.</w:t>
      </w:r>
    </w:p>
    <w:p w:rsidR="00443F92" w:rsidRPr="00443F92" w:rsidRDefault="00443F92" w:rsidP="00443F92">
      <w:pPr>
        <w:pStyle w:val="Ingenafstand"/>
        <w:rPr>
          <w:rFonts w:ascii="Times New Roman" w:hAnsi="Times New Roman"/>
          <w:sz w:val="20"/>
          <w:szCs w:val="20"/>
        </w:rPr>
      </w:pPr>
    </w:p>
    <w:p w:rsidR="00443F92" w:rsidRPr="00443F92" w:rsidRDefault="00443F92" w:rsidP="00443F92">
      <w:pPr>
        <w:pStyle w:val="Ingenafstand"/>
        <w:rPr>
          <w:rFonts w:ascii="Times New Roman" w:hAnsi="Times New Roman"/>
          <w:b/>
          <w:sz w:val="20"/>
          <w:szCs w:val="20"/>
          <w:shd w:val="clear" w:color="auto" w:fill="FFFFFF"/>
        </w:rPr>
      </w:pPr>
      <w:r w:rsidRPr="00443F92">
        <w:rPr>
          <w:rFonts w:ascii="Times New Roman" w:hAnsi="Times New Roman"/>
          <w:b/>
          <w:sz w:val="20"/>
          <w:szCs w:val="20"/>
          <w:shd w:val="clear" w:color="auto" w:fill="FFFFFF"/>
        </w:rPr>
        <w:t>Sølvskatten fra Terslev på Sjælland</w:t>
      </w:r>
    </w:p>
    <w:p w:rsidR="00443F92" w:rsidRPr="00443F92" w:rsidRDefault="00443F92" w:rsidP="00443F92">
      <w:pPr>
        <w:pStyle w:val="Ingenafstand"/>
        <w:rPr>
          <w:rFonts w:ascii="Times New Roman" w:hAnsi="Times New Roman"/>
          <w:sz w:val="20"/>
          <w:szCs w:val="20"/>
          <w:shd w:val="clear" w:color="auto" w:fill="FFFFFF"/>
        </w:rPr>
      </w:pPr>
      <w:r w:rsidRPr="00443F92">
        <w:rPr>
          <w:rFonts w:ascii="Times New Roman" w:hAnsi="Times New Roman"/>
          <w:sz w:val="20"/>
          <w:szCs w:val="20"/>
          <w:shd w:val="clear" w:color="auto" w:fill="FFFFFF"/>
        </w:rPr>
        <w:t xml:space="preserve">Skattefundet, der blev fundet af en bondemand på Sjælland i 1911, består af forskellige genstande af sølv. I alt vejer den 6.6 kg. Heriblandet er 1751 sølvmønter. Derudover indeholder skatten blandt andet også hals- og armringe, et drikkeservice og dragtsmykker. </w:t>
      </w:r>
    </w:p>
    <w:p w:rsidR="00443F92" w:rsidRPr="00443F92" w:rsidRDefault="00443F92" w:rsidP="00443F92">
      <w:pPr>
        <w:pStyle w:val="Ingenafstand"/>
        <w:rPr>
          <w:rFonts w:ascii="Times New Roman" w:hAnsi="Times New Roman"/>
          <w:sz w:val="20"/>
          <w:szCs w:val="20"/>
        </w:rPr>
      </w:pPr>
    </w:p>
    <w:p w:rsidR="00443F92" w:rsidRPr="00443F92" w:rsidRDefault="00443F92" w:rsidP="00443F92">
      <w:pPr>
        <w:pStyle w:val="Ingenafstand"/>
        <w:rPr>
          <w:rFonts w:ascii="Times New Roman" w:hAnsi="Times New Roman"/>
          <w:b/>
          <w:sz w:val="20"/>
          <w:szCs w:val="20"/>
        </w:rPr>
      </w:pPr>
      <w:r w:rsidRPr="00443F92">
        <w:rPr>
          <w:rFonts w:ascii="Times New Roman" w:hAnsi="Times New Roman"/>
          <w:b/>
          <w:sz w:val="20"/>
          <w:szCs w:val="20"/>
        </w:rPr>
        <w:t>Vikingeskatten fra Vester Vedsted</w:t>
      </w:r>
    </w:p>
    <w:p w:rsidR="00443F92" w:rsidRPr="00443F92" w:rsidRDefault="00443F92" w:rsidP="00443F92">
      <w:pPr>
        <w:pStyle w:val="Ingenafstand"/>
        <w:rPr>
          <w:rFonts w:ascii="Times New Roman" w:hAnsi="Times New Roman"/>
          <w:sz w:val="20"/>
          <w:szCs w:val="20"/>
          <w:shd w:val="clear" w:color="auto" w:fill="FFFFFF"/>
        </w:rPr>
      </w:pPr>
      <w:r w:rsidRPr="00443F92">
        <w:rPr>
          <w:rFonts w:ascii="Times New Roman" w:hAnsi="Times New Roman"/>
          <w:sz w:val="20"/>
          <w:szCs w:val="20"/>
          <w:shd w:val="clear" w:color="auto" w:fill="FFFFFF"/>
        </w:rPr>
        <w:t>Skatten er fundet tæt ved Ribe i Sydvestjylland i 1859. Skatten indeholder blandt andet hals- og armringe, et spænde, en kæde, barrer, sølvperler og brudsølv. Skatten er nedgravet i sidste halvdel af det 10. århundrede. Guldet i skatten vejer i alt 750 gram.</w:t>
      </w:r>
    </w:p>
    <w:p w:rsidR="00443F92" w:rsidRDefault="00443F92" w:rsidP="00443F92">
      <w:pPr>
        <w:pStyle w:val="Ingenafstand"/>
        <w:rPr>
          <w:rFonts w:ascii="Times New Roman" w:hAnsi="Times New Roman"/>
          <w:sz w:val="20"/>
          <w:szCs w:val="20"/>
        </w:rPr>
      </w:pPr>
    </w:p>
    <w:p w:rsidR="00443F92" w:rsidRPr="00E946F3" w:rsidRDefault="00E946F3" w:rsidP="00443F92">
      <w:pPr>
        <w:pStyle w:val="Ingenafstand"/>
        <w:rPr>
          <w:rFonts w:ascii="Times New Roman" w:hAnsi="Times New Roman"/>
          <w:b/>
          <w:sz w:val="20"/>
          <w:szCs w:val="20"/>
        </w:rPr>
      </w:pPr>
      <w:r w:rsidRPr="00E946F3">
        <w:rPr>
          <w:rFonts w:ascii="Times New Roman" w:hAnsi="Times New Roman"/>
          <w:b/>
          <w:sz w:val="20"/>
          <w:szCs w:val="20"/>
        </w:rPr>
        <w:t>Skattefundet fra Boes</w:t>
      </w:r>
      <w:r w:rsidR="00D151F1">
        <w:rPr>
          <w:rFonts w:ascii="Times New Roman" w:hAnsi="Times New Roman"/>
          <w:b/>
          <w:sz w:val="20"/>
          <w:szCs w:val="20"/>
        </w:rPr>
        <w:t>lunde</w:t>
      </w:r>
    </w:p>
    <w:p w:rsidR="00E946F3" w:rsidRDefault="00E946F3" w:rsidP="00443F92">
      <w:pPr>
        <w:pStyle w:val="Ingenafstand"/>
        <w:rPr>
          <w:rFonts w:ascii="Times New Roman" w:hAnsi="Times New Roman"/>
          <w:sz w:val="20"/>
          <w:szCs w:val="20"/>
        </w:rPr>
      </w:pPr>
      <w:r>
        <w:rPr>
          <w:rFonts w:ascii="Times New Roman" w:hAnsi="Times New Roman"/>
          <w:sz w:val="20"/>
          <w:szCs w:val="20"/>
        </w:rPr>
        <w:t xml:space="preserve">Over flere omgange er der dukket spændende fund op ved </w:t>
      </w:r>
      <w:proofErr w:type="spellStart"/>
      <w:r>
        <w:rPr>
          <w:rFonts w:ascii="Times New Roman" w:hAnsi="Times New Roman"/>
          <w:sz w:val="20"/>
          <w:szCs w:val="20"/>
        </w:rPr>
        <w:t>Boeslund</w:t>
      </w:r>
      <w:proofErr w:type="spellEnd"/>
      <w:r>
        <w:rPr>
          <w:rFonts w:ascii="Times New Roman" w:hAnsi="Times New Roman"/>
          <w:sz w:val="20"/>
          <w:szCs w:val="20"/>
        </w:rPr>
        <w:t xml:space="preserve"> på Vestsjælland. Senest i 2015, hvor der blev fundet op mod 2.000 guldspiraler. </w:t>
      </w:r>
      <w:r w:rsidR="00223E8C">
        <w:rPr>
          <w:rFonts w:ascii="Times New Roman" w:hAnsi="Times New Roman"/>
          <w:sz w:val="20"/>
          <w:szCs w:val="20"/>
        </w:rPr>
        <w:t>To år forin</w:t>
      </w:r>
      <w:r>
        <w:rPr>
          <w:rFonts w:ascii="Times New Roman" w:hAnsi="Times New Roman"/>
          <w:sz w:val="20"/>
          <w:szCs w:val="20"/>
        </w:rPr>
        <w:t>den fandt et par amatørarkæologer fire armringe</w:t>
      </w:r>
      <w:r w:rsidR="00223E8C">
        <w:rPr>
          <w:rFonts w:ascii="Times New Roman" w:hAnsi="Times New Roman"/>
          <w:sz w:val="20"/>
          <w:szCs w:val="20"/>
        </w:rPr>
        <w:t>,</w:t>
      </w:r>
      <w:r>
        <w:rPr>
          <w:rFonts w:ascii="Times New Roman" w:hAnsi="Times New Roman"/>
          <w:sz w:val="20"/>
          <w:szCs w:val="20"/>
        </w:rPr>
        <w:t xml:space="preserve"> og i 1800-tallet fandt</w:t>
      </w:r>
      <w:r w:rsidR="00223E8C">
        <w:rPr>
          <w:rFonts w:ascii="Times New Roman" w:hAnsi="Times New Roman"/>
          <w:sz w:val="20"/>
          <w:szCs w:val="20"/>
        </w:rPr>
        <w:t xml:space="preserve"> nogle</w:t>
      </w:r>
      <w:r>
        <w:rPr>
          <w:rFonts w:ascii="Times New Roman" w:hAnsi="Times New Roman"/>
          <w:sz w:val="20"/>
          <w:szCs w:val="20"/>
        </w:rPr>
        <w:t xml:space="preserve"> lokale husmænd ad to omgange seks guldskåle ved Borgbjerg Banke, der ligger godt 500 meter derfra.</w:t>
      </w:r>
    </w:p>
    <w:p w:rsidR="00443F92" w:rsidRPr="00443F92" w:rsidRDefault="00443F92" w:rsidP="00443F92">
      <w:pPr>
        <w:pStyle w:val="Ingenafstand"/>
        <w:rPr>
          <w:rFonts w:ascii="Times New Roman" w:hAnsi="Times New Roman"/>
          <w:sz w:val="20"/>
          <w:szCs w:val="20"/>
        </w:rPr>
      </w:pPr>
    </w:p>
    <w:p w:rsidR="00664285" w:rsidRPr="00664285" w:rsidRDefault="00664285" w:rsidP="00664285">
      <w:pPr>
        <w:rPr>
          <w:rFonts w:ascii="Times New Roman" w:hAnsi="Times New Roman"/>
          <w:sz w:val="20"/>
          <w:szCs w:val="20"/>
        </w:rPr>
      </w:pPr>
    </w:p>
    <w:p w:rsidR="00C723D5" w:rsidRPr="00443F92" w:rsidRDefault="00726938" w:rsidP="00726938">
      <w:pPr>
        <w:rPr>
          <w:rFonts w:ascii="Times New Roman" w:hAnsi="Times New Roman"/>
          <w:sz w:val="20"/>
          <w:szCs w:val="20"/>
        </w:rPr>
      </w:pPr>
      <w:r w:rsidRPr="003B6D8E">
        <w:rPr>
          <w:rFonts w:ascii="Times New Roman" w:hAnsi="Times New Roman"/>
          <w:b/>
          <w:sz w:val="20"/>
          <w:szCs w:val="20"/>
        </w:rPr>
        <w:t>For yderligere oplysninger og interview kontakt</w:t>
      </w:r>
      <w:r w:rsidR="003B3C4A">
        <w:rPr>
          <w:rFonts w:ascii="Times New Roman" w:hAnsi="Times New Roman"/>
          <w:b/>
          <w:sz w:val="20"/>
          <w:szCs w:val="20"/>
        </w:rPr>
        <w:br/>
      </w:r>
    </w:p>
    <w:p w:rsidR="00726938" w:rsidRPr="007D704B" w:rsidRDefault="009D79C5" w:rsidP="00726938">
      <w:pPr>
        <w:rPr>
          <w:rFonts w:ascii="Times New Roman" w:hAnsi="Times New Roman"/>
          <w:sz w:val="20"/>
          <w:szCs w:val="20"/>
        </w:rPr>
      </w:pPr>
      <w:r>
        <w:rPr>
          <w:rFonts w:ascii="Times New Roman" w:hAnsi="Times New Roman"/>
          <w:sz w:val="20"/>
          <w:szCs w:val="20"/>
        </w:rPr>
        <w:t>Tine Bonde Christensen, kommunikationsmedarbejder</w:t>
      </w:r>
      <w:r w:rsidR="00177ECC">
        <w:rPr>
          <w:rFonts w:ascii="Times New Roman" w:hAnsi="Times New Roman"/>
          <w:sz w:val="20"/>
          <w:szCs w:val="20"/>
        </w:rPr>
        <w:t>, Nationalmuseet</w:t>
      </w:r>
    </w:p>
    <w:p w:rsidR="003318F4" w:rsidRPr="00D83157" w:rsidRDefault="009D79C5">
      <w:pPr>
        <w:rPr>
          <w:rFonts w:ascii="Times New Roman" w:hAnsi="Times New Roman"/>
          <w:sz w:val="20"/>
          <w:szCs w:val="20"/>
          <w:lang w:val="en-US"/>
        </w:rPr>
      </w:pPr>
      <w:r w:rsidRPr="00660952">
        <w:rPr>
          <w:rFonts w:ascii="Times New Roman" w:hAnsi="Times New Roman"/>
          <w:sz w:val="20"/>
          <w:szCs w:val="20"/>
        </w:rPr>
        <w:t>Tlf.: 41 20 61 44</w:t>
      </w:r>
      <w:r w:rsidR="00726938" w:rsidRPr="00660952">
        <w:rPr>
          <w:rFonts w:ascii="Times New Roman" w:hAnsi="Times New Roman"/>
          <w:sz w:val="20"/>
          <w:szCs w:val="20"/>
        </w:rPr>
        <w:t xml:space="preserve">. </w:t>
      </w:r>
      <w:r w:rsidR="00726938" w:rsidRPr="00D83157">
        <w:rPr>
          <w:rFonts w:ascii="Times New Roman" w:hAnsi="Times New Roman"/>
          <w:sz w:val="20"/>
          <w:szCs w:val="20"/>
          <w:lang w:val="en-US"/>
        </w:rPr>
        <w:t>E-mail</w:t>
      </w:r>
      <w:r w:rsidR="00371740" w:rsidRPr="00D83157">
        <w:rPr>
          <w:rFonts w:ascii="Times New Roman" w:hAnsi="Times New Roman"/>
          <w:sz w:val="20"/>
          <w:szCs w:val="20"/>
          <w:lang w:val="en-US"/>
        </w:rPr>
        <w:t xml:space="preserve">: </w:t>
      </w:r>
      <w:r w:rsidRPr="007D1F36">
        <w:rPr>
          <w:rFonts w:ascii="Times New Roman" w:hAnsi="Times New Roman"/>
          <w:sz w:val="20"/>
          <w:szCs w:val="20"/>
          <w:lang w:val="en-US"/>
        </w:rPr>
        <w:t>tine.bonde.christensen@natmus.dk</w:t>
      </w:r>
    </w:p>
    <w:sectPr w:rsidR="003318F4" w:rsidRPr="00D83157" w:rsidSect="00C236F8">
      <w:headerReference w:type="default"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B5" w:rsidRDefault="007373B5" w:rsidP="007C518A">
      <w:r>
        <w:separator/>
      </w:r>
    </w:p>
  </w:endnote>
  <w:endnote w:type="continuationSeparator" w:id="0">
    <w:p w:rsidR="007373B5" w:rsidRDefault="007373B5"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B5" w:rsidRDefault="007373B5" w:rsidP="007C518A">
      <w:r>
        <w:separator/>
      </w:r>
    </w:p>
  </w:footnote>
  <w:footnote w:type="continuationSeparator" w:id="0">
    <w:p w:rsidR="007373B5" w:rsidRDefault="007373B5"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04E76CC"/>
    <w:multiLevelType w:val="hybridMultilevel"/>
    <w:tmpl w:val="96B4DA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7"/>
  </w:num>
  <w:num w:numId="18">
    <w:abstractNumId w:val="10"/>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6093"/>
    <w:rsid w:val="00007CB7"/>
    <w:rsid w:val="00013047"/>
    <w:rsid w:val="00015C21"/>
    <w:rsid w:val="00020349"/>
    <w:rsid w:val="00022847"/>
    <w:rsid w:val="0002513D"/>
    <w:rsid w:val="00027484"/>
    <w:rsid w:val="00033DEE"/>
    <w:rsid w:val="00035521"/>
    <w:rsid w:val="0004077A"/>
    <w:rsid w:val="0004407D"/>
    <w:rsid w:val="00050252"/>
    <w:rsid w:val="0006025F"/>
    <w:rsid w:val="000615AF"/>
    <w:rsid w:val="00071B49"/>
    <w:rsid w:val="00072A85"/>
    <w:rsid w:val="0007454E"/>
    <w:rsid w:val="00084350"/>
    <w:rsid w:val="00084D3F"/>
    <w:rsid w:val="00086417"/>
    <w:rsid w:val="00091C4A"/>
    <w:rsid w:val="00092571"/>
    <w:rsid w:val="00092AAC"/>
    <w:rsid w:val="00093260"/>
    <w:rsid w:val="00095F7E"/>
    <w:rsid w:val="000B06EF"/>
    <w:rsid w:val="000B0EA2"/>
    <w:rsid w:val="000B47EC"/>
    <w:rsid w:val="000C3139"/>
    <w:rsid w:val="000C515E"/>
    <w:rsid w:val="000E12F0"/>
    <w:rsid w:val="000E1BAA"/>
    <w:rsid w:val="000E479B"/>
    <w:rsid w:val="000E7B02"/>
    <w:rsid w:val="000F2277"/>
    <w:rsid w:val="000F49FF"/>
    <w:rsid w:val="000F5BD7"/>
    <w:rsid w:val="000F70BC"/>
    <w:rsid w:val="0010414A"/>
    <w:rsid w:val="00116CB3"/>
    <w:rsid w:val="001213BB"/>
    <w:rsid w:val="001225B0"/>
    <w:rsid w:val="001334A4"/>
    <w:rsid w:val="00133E89"/>
    <w:rsid w:val="001359EF"/>
    <w:rsid w:val="0014538F"/>
    <w:rsid w:val="001514AA"/>
    <w:rsid w:val="001536B6"/>
    <w:rsid w:val="00155CB3"/>
    <w:rsid w:val="001561B4"/>
    <w:rsid w:val="0017525B"/>
    <w:rsid w:val="00177ECC"/>
    <w:rsid w:val="001854FF"/>
    <w:rsid w:val="001867C5"/>
    <w:rsid w:val="00194E9B"/>
    <w:rsid w:val="001A2839"/>
    <w:rsid w:val="001A4825"/>
    <w:rsid w:val="001A4E7F"/>
    <w:rsid w:val="001A50EA"/>
    <w:rsid w:val="001A7185"/>
    <w:rsid w:val="001B042F"/>
    <w:rsid w:val="001B4677"/>
    <w:rsid w:val="001B6A99"/>
    <w:rsid w:val="001B6D6C"/>
    <w:rsid w:val="001D24F4"/>
    <w:rsid w:val="001E2BF0"/>
    <w:rsid w:val="001E5953"/>
    <w:rsid w:val="001E64EC"/>
    <w:rsid w:val="001E7450"/>
    <w:rsid w:val="001E7C15"/>
    <w:rsid w:val="001F1956"/>
    <w:rsid w:val="00205C49"/>
    <w:rsid w:val="0021248F"/>
    <w:rsid w:val="002156A6"/>
    <w:rsid w:val="0022125A"/>
    <w:rsid w:val="00223E8C"/>
    <w:rsid w:val="00232A00"/>
    <w:rsid w:val="00232BB8"/>
    <w:rsid w:val="00233475"/>
    <w:rsid w:val="00240EFE"/>
    <w:rsid w:val="00241258"/>
    <w:rsid w:val="00243B2D"/>
    <w:rsid w:val="00251D9C"/>
    <w:rsid w:val="00251E62"/>
    <w:rsid w:val="00254AED"/>
    <w:rsid w:val="0025502B"/>
    <w:rsid w:val="002667BC"/>
    <w:rsid w:val="00267E72"/>
    <w:rsid w:val="00272E45"/>
    <w:rsid w:val="00282CD6"/>
    <w:rsid w:val="002948FB"/>
    <w:rsid w:val="002954BA"/>
    <w:rsid w:val="002A0C2F"/>
    <w:rsid w:val="002A6366"/>
    <w:rsid w:val="002B3263"/>
    <w:rsid w:val="002E080B"/>
    <w:rsid w:val="0030079A"/>
    <w:rsid w:val="003064EB"/>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09F2"/>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43F92"/>
    <w:rsid w:val="00451B80"/>
    <w:rsid w:val="00452E6E"/>
    <w:rsid w:val="00461184"/>
    <w:rsid w:val="004647EA"/>
    <w:rsid w:val="004774A7"/>
    <w:rsid w:val="00477EB4"/>
    <w:rsid w:val="00492600"/>
    <w:rsid w:val="004947EE"/>
    <w:rsid w:val="00495AC1"/>
    <w:rsid w:val="0049693E"/>
    <w:rsid w:val="004A6D89"/>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4558"/>
    <w:rsid w:val="005346F1"/>
    <w:rsid w:val="0053756F"/>
    <w:rsid w:val="0055127B"/>
    <w:rsid w:val="00555B7A"/>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3251"/>
    <w:rsid w:val="005E3DEF"/>
    <w:rsid w:val="005F0EC5"/>
    <w:rsid w:val="005F0FBE"/>
    <w:rsid w:val="006060EC"/>
    <w:rsid w:val="006111EE"/>
    <w:rsid w:val="00617DD8"/>
    <w:rsid w:val="00624100"/>
    <w:rsid w:val="00625322"/>
    <w:rsid w:val="00632454"/>
    <w:rsid w:val="006349EC"/>
    <w:rsid w:val="00641978"/>
    <w:rsid w:val="00647088"/>
    <w:rsid w:val="00654F7F"/>
    <w:rsid w:val="006561C8"/>
    <w:rsid w:val="00656AF9"/>
    <w:rsid w:val="00660952"/>
    <w:rsid w:val="00660F96"/>
    <w:rsid w:val="00664285"/>
    <w:rsid w:val="00664904"/>
    <w:rsid w:val="006662A8"/>
    <w:rsid w:val="00670302"/>
    <w:rsid w:val="0067124C"/>
    <w:rsid w:val="006730D7"/>
    <w:rsid w:val="00675209"/>
    <w:rsid w:val="006778CD"/>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7E23"/>
    <w:rsid w:val="006F3FD2"/>
    <w:rsid w:val="006F6607"/>
    <w:rsid w:val="00705D9C"/>
    <w:rsid w:val="00705F7D"/>
    <w:rsid w:val="007060E1"/>
    <w:rsid w:val="007157EC"/>
    <w:rsid w:val="00725153"/>
    <w:rsid w:val="007251DC"/>
    <w:rsid w:val="00726938"/>
    <w:rsid w:val="00733D28"/>
    <w:rsid w:val="007373B5"/>
    <w:rsid w:val="00741ECF"/>
    <w:rsid w:val="00750539"/>
    <w:rsid w:val="00750F9A"/>
    <w:rsid w:val="007513B6"/>
    <w:rsid w:val="0075774A"/>
    <w:rsid w:val="007615AB"/>
    <w:rsid w:val="00761C5D"/>
    <w:rsid w:val="007629EB"/>
    <w:rsid w:val="0077464B"/>
    <w:rsid w:val="00776C97"/>
    <w:rsid w:val="00776E1E"/>
    <w:rsid w:val="007825A6"/>
    <w:rsid w:val="00790C0F"/>
    <w:rsid w:val="00791BE3"/>
    <w:rsid w:val="007962D9"/>
    <w:rsid w:val="00796F7F"/>
    <w:rsid w:val="007A77CA"/>
    <w:rsid w:val="007B0D14"/>
    <w:rsid w:val="007B317D"/>
    <w:rsid w:val="007B4BFF"/>
    <w:rsid w:val="007C518A"/>
    <w:rsid w:val="007C5A1D"/>
    <w:rsid w:val="007C7D83"/>
    <w:rsid w:val="007D1F36"/>
    <w:rsid w:val="007D33CE"/>
    <w:rsid w:val="007D704B"/>
    <w:rsid w:val="007E02DC"/>
    <w:rsid w:val="007E60B4"/>
    <w:rsid w:val="007F4143"/>
    <w:rsid w:val="008060CA"/>
    <w:rsid w:val="00807271"/>
    <w:rsid w:val="00821124"/>
    <w:rsid w:val="00823E13"/>
    <w:rsid w:val="008318DD"/>
    <w:rsid w:val="008325B9"/>
    <w:rsid w:val="00842CAB"/>
    <w:rsid w:val="008435F4"/>
    <w:rsid w:val="00843B09"/>
    <w:rsid w:val="00852E6A"/>
    <w:rsid w:val="00862DA8"/>
    <w:rsid w:val="00864CF5"/>
    <w:rsid w:val="008665D8"/>
    <w:rsid w:val="008718DA"/>
    <w:rsid w:val="00876996"/>
    <w:rsid w:val="00876DF2"/>
    <w:rsid w:val="008839F1"/>
    <w:rsid w:val="008845BF"/>
    <w:rsid w:val="00891363"/>
    <w:rsid w:val="0089277A"/>
    <w:rsid w:val="00895C05"/>
    <w:rsid w:val="008A0002"/>
    <w:rsid w:val="008A5641"/>
    <w:rsid w:val="008A65FC"/>
    <w:rsid w:val="008A68AC"/>
    <w:rsid w:val="008B2754"/>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5965"/>
    <w:rsid w:val="00907B38"/>
    <w:rsid w:val="009111E8"/>
    <w:rsid w:val="0091173C"/>
    <w:rsid w:val="009118B5"/>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B2BAC"/>
    <w:rsid w:val="009C76C6"/>
    <w:rsid w:val="009D399B"/>
    <w:rsid w:val="009D568F"/>
    <w:rsid w:val="009D79C5"/>
    <w:rsid w:val="009E0BA1"/>
    <w:rsid w:val="009E2787"/>
    <w:rsid w:val="009E4CA5"/>
    <w:rsid w:val="009F51DF"/>
    <w:rsid w:val="009F6D15"/>
    <w:rsid w:val="00A047D4"/>
    <w:rsid w:val="00A108CE"/>
    <w:rsid w:val="00A206D9"/>
    <w:rsid w:val="00A22BF5"/>
    <w:rsid w:val="00A22DC8"/>
    <w:rsid w:val="00A41870"/>
    <w:rsid w:val="00A41C56"/>
    <w:rsid w:val="00A42748"/>
    <w:rsid w:val="00A441A2"/>
    <w:rsid w:val="00A47C4E"/>
    <w:rsid w:val="00A51BF9"/>
    <w:rsid w:val="00A5296B"/>
    <w:rsid w:val="00A53E5F"/>
    <w:rsid w:val="00A55ED7"/>
    <w:rsid w:val="00A64D30"/>
    <w:rsid w:val="00A73985"/>
    <w:rsid w:val="00A84EE7"/>
    <w:rsid w:val="00A85B7C"/>
    <w:rsid w:val="00A92B62"/>
    <w:rsid w:val="00A947E6"/>
    <w:rsid w:val="00AA6D0C"/>
    <w:rsid w:val="00AB39BD"/>
    <w:rsid w:val="00AB5EF2"/>
    <w:rsid w:val="00AD2B35"/>
    <w:rsid w:val="00AD4B66"/>
    <w:rsid w:val="00AD656C"/>
    <w:rsid w:val="00AD71BA"/>
    <w:rsid w:val="00AE07DC"/>
    <w:rsid w:val="00AE31FC"/>
    <w:rsid w:val="00AE5D6A"/>
    <w:rsid w:val="00B00C27"/>
    <w:rsid w:val="00B00FBE"/>
    <w:rsid w:val="00B017DE"/>
    <w:rsid w:val="00B209E6"/>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A325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1E4F"/>
    <w:rsid w:val="00C12E66"/>
    <w:rsid w:val="00C130BF"/>
    <w:rsid w:val="00C236F8"/>
    <w:rsid w:val="00C30FAC"/>
    <w:rsid w:val="00C313C2"/>
    <w:rsid w:val="00C324D3"/>
    <w:rsid w:val="00C3263A"/>
    <w:rsid w:val="00C32A7E"/>
    <w:rsid w:val="00C422C4"/>
    <w:rsid w:val="00C4490A"/>
    <w:rsid w:val="00C5258A"/>
    <w:rsid w:val="00C5372C"/>
    <w:rsid w:val="00C723D5"/>
    <w:rsid w:val="00C83CCF"/>
    <w:rsid w:val="00C84970"/>
    <w:rsid w:val="00C94AC0"/>
    <w:rsid w:val="00C9607A"/>
    <w:rsid w:val="00CA5353"/>
    <w:rsid w:val="00CA6849"/>
    <w:rsid w:val="00CA6C4C"/>
    <w:rsid w:val="00CA7820"/>
    <w:rsid w:val="00CB466F"/>
    <w:rsid w:val="00CC0C14"/>
    <w:rsid w:val="00CC1EA0"/>
    <w:rsid w:val="00CE62B0"/>
    <w:rsid w:val="00CF497F"/>
    <w:rsid w:val="00CF541C"/>
    <w:rsid w:val="00D017AD"/>
    <w:rsid w:val="00D01D0F"/>
    <w:rsid w:val="00D0370B"/>
    <w:rsid w:val="00D05168"/>
    <w:rsid w:val="00D106FB"/>
    <w:rsid w:val="00D151F1"/>
    <w:rsid w:val="00D2204E"/>
    <w:rsid w:val="00D271C3"/>
    <w:rsid w:val="00D30B4A"/>
    <w:rsid w:val="00D355F2"/>
    <w:rsid w:val="00D43747"/>
    <w:rsid w:val="00D52301"/>
    <w:rsid w:val="00D53091"/>
    <w:rsid w:val="00D56A3D"/>
    <w:rsid w:val="00D57568"/>
    <w:rsid w:val="00D61739"/>
    <w:rsid w:val="00D61FED"/>
    <w:rsid w:val="00D664BE"/>
    <w:rsid w:val="00D70482"/>
    <w:rsid w:val="00D7572E"/>
    <w:rsid w:val="00D77759"/>
    <w:rsid w:val="00D80945"/>
    <w:rsid w:val="00D81667"/>
    <w:rsid w:val="00D83157"/>
    <w:rsid w:val="00D92777"/>
    <w:rsid w:val="00D93C12"/>
    <w:rsid w:val="00DA57EB"/>
    <w:rsid w:val="00DA7506"/>
    <w:rsid w:val="00DA7DBF"/>
    <w:rsid w:val="00DB1429"/>
    <w:rsid w:val="00DB40C5"/>
    <w:rsid w:val="00DB414C"/>
    <w:rsid w:val="00DC01F3"/>
    <w:rsid w:val="00DC4110"/>
    <w:rsid w:val="00DC4491"/>
    <w:rsid w:val="00DC6E3E"/>
    <w:rsid w:val="00DD6B03"/>
    <w:rsid w:val="00DE172C"/>
    <w:rsid w:val="00DE59A6"/>
    <w:rsid w:val="00DF4445"/>
    <w:rsid w:val="00DF4A6A"/>
    <w:rsid w:val="00DF5E9A"/>
    <w:rsid w:val="00E0030A"/>
    <w:rsid w:val="00E00828"/>
    <w:rsid w:val="00E05691"/>
    <w:rsid w:val="00E0698D"/>
    <w:rsid w:val="00E1289A"/>
    <w:rsid w:val="00E13F25"/>
    <w:rsid w:val="00E15595"/>
    <w:rsid w:val="00E21E12"/>
    <w:rsid w:val="00E22779"/>
    <w:rsid w:val="00E24E71"/>
    <w:rsid w:val="00E25474"/>
    <w:rsid w:val="00E26708"/>
    <w:rsid w:val="00E30D9C"/>
    <w:rsid w:val="00E3205C"/>
    <w:rsid w:val="00E342C2"/>
    <w:rsid w:val="00E3481D"/>
    <w:rsid w:val="00E34963"/>
    <w:rsid w:val="00E354A0"/>
    <w:rsid w:val="00E4158D"/>
    <w:rsid w:val="00E655A1"/>
    <w:rsid w:val="00E77468"/>
    <w:rsid w:val="00E80476"/>
    <w:rsid w:val="00E80DDE"/>
    <w:rsid w:val="00E844B5"/>
    <w:rsid w:val="00E850C2"/>
    <w:rsid w:val="00E946F3"/>
    <w:rsid w:val="00E950C4"/>
    <w:rsid w:val="00E95AB5"/>
    <w:rsid w:val="00E95F54"/>
    <w:rsid w:val="00EC3454"/>
    <w:rsid w:val="00ED791D"/>
    <w:rsid w:val="00EE040D"/>
    <w:rsid w:val="00EE1202"/>
    <w:rsid w:val="00EE219C"/>
    <w:rsid w:val="00EE4934"/>
    <w:rsid w:val="00EE5CB7"/>
    <w:rsid w:val="00EF5686"/>
    <w:rsid w:val="00EF5F0F"/>
    <w:rsid w:val="00F02286"/>
    <w:rsid w:val="00F026D4"/>
    <w:rsid w:val="00F03667"/>
    <w:rsid w:val="00F04219"/>
    <w:rsid w:val="00F10459"/>
    <w:rsid w:val="00F15A2D"/>
    <w:rsid w:val="00F21354"/>
    <w:rsid w:val="00F21B72"/>
    <w:rsid w:val="00F30C5D"/>
    <w:rsid w:val="00F30CD0"/>
    <w:rsid w:val="00F30CFB"/>
    <w:rsid w:val="00F40291"/>
    <w:rsid w:val="00F41E4A"/>
    <w:rsid w:val="00F5276B"/>
    <w:rsid w:val="00F53130"/>
    <w:rsid w:val="00F60F40"/>
    <w:rsid w:val="00F614D0"/>
    <w:rsid w:val="00F72B3B"/>
    <w:rsid w:val="00F754AF"/>
    <w:rsid w:val="00F824F3"/>
    <w:rsid w:val="00FA71C1"/>
    <w:rsid w:val="00FB14AF"/>
    <w:rsid w:val="00FC2C69"/>
    <w:rsid w:val="00FD3BCD"/>
    <w:rsid w:val="00FD75D9"/>
    <w:rsid w:val="00FF0232"/>
    <w:rsid w:val="00FF0E34"/>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A71C1"/>
    <w:rPr>
      <w:sz w:val="24"/>
      <w:szCs w:val="24"/>
    </w:rPr>
  </w:style>
  <w:style w:type="paragraph" w:styleId="Overskrift1">
    <w:name w:val="heading 1"/>
    <w:basedOn w:val="Normal"/>
    <w:next w:val="Normal"/>
    <w:link w:val="Overskrift1Tegn"/>
    <w:uiPriority w:val="9"/>
    <w:qFormat/>
    <w:rsid w:val="00FA71C1"/>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FA71C1"/>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FA71C1"/>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FA71C1"/>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FA71C1"/>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FA71C1"/>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FA71C1"/>
    <w:pPr>
      <w:spacing w:before="240" w:after="60"/>
      <w:outlineLvl w:val="6"/>
    </w:pPr>
  </w:style>
  <w:style w:type="paragraph" w:styleId="Overskrift8">
    <w:name w:val="heading 8"/>
    <w:basedOn w:val="Normal"/>
    <w:next w:val="Normal"/>
    <w:link w:val="Overskrift8Tegn"/>
    <w:uiPriority w:val="9"/>
    <w:semiHidden/>
    <w:unhideWhenUsed/>
    <w:qFormat/>
    <w:rsid w:val="00FA71C1"/>
    <w:pPr>
      <w:spacing w:before="240" w:after="60"/>
      <w:outlineLvl w:val="7"/>
    </w:pPr>
    <w:rPr>
      <w:i/>
      <w:iCs/>
    </w:rPr>
  </w:style>
  <w:style w:type="paragraph" w:styleId="Overskrift9">
    <w:name w:val="heading 9"/>
    <w:basedOn w:val="Normal"/>
    <w:next w:val="Normal"/>
    <w:link w:val="Overskrift9Tegn"/>
    <w:uiPriority w:val="9"/>
    <w:semiHidden/>
    <w:unhideWhenUsed/>
    <w:qFormat/>
    <w:rsid w:val="00FA71C1"/>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FA71C1"/>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FA71C1"/>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A71C1"/>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FA71C1"/>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FA71C1"/>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FA71C1"/>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FA71C1"/>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FA71C1"/>
    <w:rPr>
      <w:b/>
      <w:bCs/>
      <w:sz w:val="28"/>
      <w:szCs w:val="28"/>
    </w:rPr>
  </w:style>
  <w:style w:type="character" w:customStyle="1" w:styleId="Overskrift5Tegn">
    <w:name w:val="Overskrift 5 Tegn"/>
    <w:basedOn w:val="Standardskrifttypeiafsnit"/>
    <w:link w:val="Overskrift5"/>
    <w:uiPriority w:val="9"/>
    <w:semiHidden/>
    <w:rsid w:val="00FA71C1"/>
    <w:rPr>
      <w:b/>
      <w:bCs/>
      <w:i/>
      <w:iCs/>
      <w:sz w:val="26"/>
      <w:szCs w:val="26"/>
    </w:rPr>
  </w:style>
  <w:style w:type="character" w:customStyle="1" w:styleId="Overskrift6Tegn">
    <w:name w:val="Overskrift 6 Tegn"/>
    <w:basedOn w:val="Standardskrifttypeiafsnit"/>
    <w:link w:val="Overskrift6"/>
    <w:uiPriority w:val="9"/>
    <w:semiHidden/>
    <w:rsid w:val="00FA71C1"/>
    <w:rPr>
      <w:b/>
      <w:bCs/>
    </w:rPr>
  </w:style>
  <w:style w:type="character" w:customStyle="1" w:styleId="Overskrift7Tegn">
    <w:name w:val="Overskrift 7 Tegn"/>
    <w:basedOn w:val="Standardskrifttypeiafsnit"/>
    <w:link w:val="Overskrift7"/>
    <w:uiPriority w:val="9"/>
    <w:semiHidden/>
    <w:rsid w:val="00FA71C1"/>
    <w:rPr>
      <w:sz w:val="24"/>
      <w:szCs w:val="24"/>
    </w:rPr>
  </w:style>
  <w:style w:type="character" w:customStyle="1" w:styleId="Overskrift8Tegn">
    <w:name w:val="Overskrift 8 Tegn"/>
    <w:basedOn w:val="Standardskrifttypeiafsnit"/>
    <w:link w:val="Overskrift8"/>
    <w:uiPriority w:val="9"/>
    <w:semiHidden/>
    <w:rsid w:val="00FA71C1"/>
    <w:rPr>
      <w:i/>
      <w:iCs/>
      <w:sz w:val="24"/>
      <w:szCs w:val="24"/>
    </w:rPr>
  </w:style>
  <w:style w:type="character" w:customStyle="1" w:styleId="Overskrift9Tegn">
    <w:name w:val="Overskrift 9 Tegn"/>
    <w:basedOn w:val="Standardskrifttypeiafsnit"/>
    <w:link w:val="Overskrift9"/>
    <w:uiPriority w:val="9"/>
    <w:semiHidden/>
    <w:rsid w:val="00FA71C1"/>
    <w:rPr>
      <w:rFonts w:asciiTheme="majorHAnsi" w:eastAsiaTheme="majorEastAsia" w:hAnsiTheme="majorHAnsi" w:cs="Arial"/>
    </w:rPr>
  </w:style>
  <w:style w:type="character" w:customStyle="1" w:styleId="TitelTegn">
    <w:name w:val="Titel Tegn"/>
    <w:basedOn w:val="Standardskrifttypeiafsnit"/>
    <w:link w:val="Titel"/>
    <w:uiPriority w:val="10"/>
    <w:rsid w:val="00FA71C1"/>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FA71C1"/>
    <w:rPr>
      <w:rFonts w:asciiTheme="majorHAnsi" w:eastAsiaTheme="majorEastAsia" w:hAnsiTheme="majorHAnsi" w:cs="Arial"/>
      <w:sz w:val="24"/>
      <w:szCs w:val="24"/>
    </w:rPr>
  </w:style>
  <w:style w:type="paragraph" w:styleId="Ingenafstand">
    <w:name w:val="No Spacing"/>
    <w:basedOn w:val="Normal"/>
    <w:uiPriority w:val="1"/>
    <w:qFormat/>
    <w:rsid w:val="00FA71C1"/>
    <w:rPr>
      <w:szCs w:val="32"/>
    </w:rPr>
  </w:style>
  <w:style w:type="paragraph" w:styleId="Listeafsnit">
    <w:name w:val="List Paragraph"/>
    <w:basedOn w:val="Normal"/>
    <w:uiPriority w:val="34"/>
    <w:qFormat/>
    <w:rsid w:val="00FA71C1"/>
    <w:pPr>
      <w:ind w:left="720"/>
      <w:contextualSpacing/>
    </w:pPr>
  </w:style>
  <w:style w:type="paragraph" w:styleId="Citat">
    <w:name w:val="Quote"/>
    <w:basedOn w:val="Normal"/>
    <w:next w:val="Normal"/>
    <w:link w:val="CitatTegn"/>
    <w:uiPriority w:val="29"/>
    <w:qFormat/>
    <w:rsid w:val="00FA71C1"/>
    <w:rPr>
      <w:i/>
    </w:rPr>
  </w:style>
  <w:style w:type="character" w:customStyle="1" w:styleId="CitatTegn">
    <w:name w:val="Citat Tegn"/>
    <w:basedOn w:val="Standardskrifttypeiafsnit"/>
    <w:link w:val="Citat"/>
    <w:uiPriority w:val="29"/>
    <w:rsid w:val="00FA71C1"/>
    <w:rPr>
      <w:i/>
      <w:sz w:val="24"/>
      <w:szCs w:val="24"/>
    </w:rPr>
  </w:style>
  <w:style w:type="paragraph" w:styleId="Strktcitat">
    <w:name w:val="Intense Quote"/>
    <w:basedOn w:val="Normal"/>
    <w:next w:val="Normal"/>
    <w:link w:val="StrktcitatTegn"/>
    <w:uiPriority w:val="30"/>
    <w:qFormat/>
    <w:rsid w:val="00FA71C1"/>
    <w:pPr>
      <w:ind w:left="720" w:right="720"/>
    </w:pPr>
    <w:rPr>
      <w:b/>
      <w:i/>
      <w:szCs w:val="22"/>
    </w:rPr>
  </w:style>
  <w:style w:type="character" w:customStyle="1" w:styleId="StrktcitatTegn">
    <w:name w:val="Stærkt citat Tegn"/>
    <w:basedOn w:val="Standardskrifttypeiafsnit"/>
    <w:link w:val="Strktcitat"/>
    <w:uiPriority w:val="30"/>
    <w:rsid w:val="00FA71C1"/>
    <w:rPr>
      <w:b/>
      <w:i/>
      <w:sz w:val="24"/>
    </w:rPr>
  </w:style>
  <w:style w:type="character" w:styleId="Svagfremhvning">
    <w:name w:val="Subtle Emphasis"/>
    <w:uiPriority w:val="19"/>
    <w:qFormat/>
    <w:rsid w:val="00FA71C1"/>
    <w:rPr>
      <w:i/>
      <w:color w:val="5A5A5A" w:themeColor="text1" w:themeTint="A5"/>
    </w:rPr>
  </w:style>
  <w:style w:type="character" w:styleId="Kraftigfremhvning">
    <w:name w:val="Intense Emphasis"/>
    <w:basedOn w:val="Standardskrifttypeiafsnit"/>
    <w:uiPriority w:val="21"/>
    <w:qFormat/>
    <w:rsid w:val="00FA71C1"/>
    <w:rPr>
      <w:b/>
      <w:i/>
      <w:sz w:val="24"/>
      <w:szCs w:val="24"/>
      <w:u w:val="single"/>
    </w:rPr>
  </w:style>
  <w:style w:type="character" w:styleId="Svaghenvisning">
    <w:name w:val="Subtle Reference"/>
    <w:basedOn w:val="Standardskrifttypeiafsnit"/>
    <w:uiPriority w:val="31"/>
    <w:qFormat/>
    <w:rsid w:val="00FA71C1"/>
    <w:rPr>
      <w:sz w:val="24"/>
      <w:szCs w:val="24"/>
      <w:u w:val="single"/>
    </w:rPr>
  </w:style>
  <w:style w:type="character" w:styleId="Kraftighenvisning">
    <w:name w:val="Intense Reference"/>
    <w:basedOn w:val="Standardskrifttypeiafsnit"/>
    <w:uiPriority w:val="32"/>
    <w:qFormat/>
    <w:rsid w:val="00FA71C1"/>
    <w:rPr>
      <w:b/>
      <w:sz w:val="24"/>
      <w:u w:val="single"/>
    </w:rPr>
  </w:style>
  <w:style w:type="character" w:styleId="Bogenstitel">
    <w:name w:val="Book Title"/>
    <w:basedOn w:val="Standardskrifttypeiafsnit"/>
    <w:uiPriority w:val="33"/>
    <w:qFormat/>
    <w:rsid w:val="00FA71C1"/>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FA71C1"/>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A71C1"/>
    <w:rPr>
      <w:sz w:val="24"/>
      <w:szCs w:val="24"/>
    </w:rPr>
  </w:style>
  <w:style w:type="paragraph" w:styleId="Overskrift1">
    <w:name w:val="heading 1"/>
    <w:basedOn w:val="Normal"/>
    <w:next w:val="Normal"/>
    <w:link w:val="Overskrift1Tegn"/>
    <w:uiPriority w:val="9"/>
    <w:qFormat/>
    <w:rsid w:val="00FA71C1"/>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FA71C1"/>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FA71C1"/>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FA71C1"/>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FA71C1"/>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FA71C1"/>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FA71C1"/>
    <w:pPr>
      <w:spacing w:before="240" w:after="60"/>
      <w:outlineLvl w:val="6"/>
    </w:pPr>
  </w:style>
  <w:style w:type="paragraph" w:styleId="Overskrift8">
    <w:name w:val="heading 8"/>
    <w:basedOn w:val="Normal"/>
    <w:next w:val="Normal"/>
    <w:link w:val="Overskrift8Tegn"/>
    <w:uiPriority w:val="9"/>
    <w:semiHidden/>
    <w:unhideWhenUsed/>
    <w:qFormat/>
    <w:rsid w:val="00FA71C1"/>
    <w:pPr>
      <w:spacing w:before="240" w:after="60"/>
      <w:outlineLvl w:val="7"/>
    </w:pPr>
    <w:rPr>
      <w:i/>
      <w:iCs/>
    </w:rPr>
  </w:style>
  <w:style w:type="paragraph" w:styleId="Overskrift9">
    <w:name w:val="heading 9"/>
    <w:basedOn w:val="Normal"/>
    <w:next w:val="Normal"/>
    <w:link w:val="Overskrift9Tegn"/>
    <w:uiPriority w:val="9"/>
    <w:semiHidden/>
    <w:unhideWhenUsed/>
    <w:qFormat/>
    <w:rsid w:val="00FA71C1"/>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FA71C1"/>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FA71C1"/>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A71C1"/>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FA71C1"/>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FA71C1"/>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FA71C1"/>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FA71C1"/>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FA71C1"/>
    <w:rPr>
      <w:b/>
      <w:bCs/>
      <w:sz w:val="28"/>
      <w:szCs w:val="28"/>
    </w:rPr>
  </w:style>
  <w:style w:type="character" w:customStyle="1" w:styleId="Overskrift5Tegn">
    <w:name w:val="Overskrift 5 Tegn"/>
    <w:basedOn w:val="Standardskrifttypeiafsnit"/>
    <w:link w:val="Overskrift5"/>
    <w:uiPriority w:val="9"/>
    <w:semiHidden/>
    <w:rsid w:val="00FA71C1"/>
    <w:rPr>
      <w:b/>
      <w:bCs/>
      <w:i/>
      <w:iCs/>
      <w:sz w:val="26"/>
      <w:szCs w:val="26"/>
    </w:rPr>
  </w:style>
  <w:style w:type="character" w:customStyle="1" w:styleId="Overskrift6Tegn">
    <w:name w:val="Overskrift 6 Tegn"/>
    <w:basedOn w:val="Standardskrifttypeiafsnit"/>
    <w:link w:val="Overskrift6"/>
    <w:uiPriority w:val="9"/>
    <w:semiHidden/>
    <w:rsid w:val="00FA71C1"/>
    <w:rPr>
      <w:b/>
      <w:bCs/>
    </w:rPr>
  </w:style>
  <w:style w:type="character" w:customStyle="1" w:styleId="Overskrift7Tegn">
    <w:name w:val="Overskrift 7 Tegn"/>
    <w:basedOn w:val="Standardskrifttypeiafsnit"/>
    <w:link w:val="Overskrift7"/>
    <w:uiPriority w:val="9"/>
    <w:semiHidden/>
    <w:rsid w:val="00FA71C1"/>
    <w:rPr>
      <w:sz w:val="24"/>
      <w:szCs w:val="24"/>
    </w:rPr>
  </w:style>
  <w:style w:type="character" w:customStyle="1" w:styleId="Overskrift8Tegn">
    <w:name w:val="Overskrift 8 Tegn"/>
    <w:basedOn w:val="Standardskrifttypeiafsnit"/>
    <w:link w:val="Overskrift8"/>
    <w:uiPriority w:val="9"/>
    <w:semiHidden/>
    <w:rsid w:val="00FA71C1"/>
    <w:rPr>
      <w:i/>
      <w:iCs/>
      <w:sz w:val="24"/>
      <w:szCs w:val="24"/>
    </w:rPr>
  </w:style>
  <w:style w:type="character" w:customStyle="1" w:styleId="Overskrift9Tegn">
    <w:name w:val="Overskrift 9 Tegn"/>
    <w:basedOn w:val="Standardskrifttypeiafsnit"/>
    <w:link w:val="Overskrift9"/>
    <w:uiPriority w:val="9"/>
    <w:semiHidden/>
    <w:rsid w:val="00FA71C1"/>
    <w:rPr>
      <w:rFonts w:asciiTheme="majorHAnsi" w:eastAsiaTheme="majorEastAsia" w:hAnsiTheme="majorHAnsi" w:cs="Arial"/>
    </w:rPr>
  </w:style>
  <w:style w:type="character" w:customStyle="1" w:styleId="TitelTegn">
    <w:name w:val="Titel Tegn"/>
    <w:basedOn w:val="Standardskrifttypeiafsnit"/>
    <w:link w:val="Titel"/>
    <w:uiPriority w:val="10"/>
    <w:rsid w:val="00FA71C1"/>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FA71C1"/>
    <w:rPr>
      <w:rFonts w:asciiTheme="majorHAnsi" w:eastAsiaTheme="majorEastAsia" w:hAnsiTheme="majorHAnsi" w:cs="Arial"/>
      <w:sz w:val="24"/>
      <w:szCs w:val="24"/>
    </w:rPr>
  </w:style>
  <w:style w:type="paragraph" w:styleId="Ingenafstand">
    <w:name w:val="No Spacing"/>
    <w:basedOn w:val="Normal"/>
    <w:uiPriority w:val="1"/>
    <w:qFormat/>
    <w:rsid w:val="00FA71C1"/>
    <w:rPr>
      <w:szCs w:val="32"/>
    </w:rPr>
  </w:style>
  <w:style w:type="paragraph" w:styleId="Listeafsnit">
    <w:name w:val="List Paragraph"/>
    <w:basedOn w:val="Normal"/>
    <w:uiPriority w:val="34"/>
    <w:qFormat/>
    <w:rsid w:val="00FA71C1"/>
    <w:pPr>
      <w:ind w:left="720"/>
      <w:contextualSpacing/>
    </w:pPr>
  </w:style>
  <w:style w:type="paragraph" w:styleId="Citat">
    <w:name w:val="Quote"/>
    <w:basedOn w:val="Normal"/>
    <w:next w:val="Normal"/>
    <w:link w:val="CitatTegn"/>
    <w:uiPriority w:val="29"/>
    <w:qFormat/>
    <w:rsid w:val="00FA71C1"/>
    <w:rPr>
      <w:i/>
    </w:rPr>
  </w:style>
  <w:style w:type="character" w:customStyle="1" w:styleId="CitatTegn">
    <w:name w:val="Citat Tegn"/>
    <w:basedOn w:val="Standardskrifttypeiafsnit"/>
    <w:link w:val="Citat"/>
    <w:uiPriority w:val="29"/>
    <w:rsid w:val="00FA71C1"/>
    <w:rPr>
      <w:i/>
      <w:sz w:val="24"/>
      <w:szCs w:val="24"/>
    </w:rPr>
  </w:style>
  <w:style w:type="paragraph" w:styleId="Strktcitat">
    <w:name w:val="Intense Quote"/>
    <w:basedOn w:val="Normal"/>
    <w:next w:val="Normal"/>
    <w:link w:val="StrktcitatTegn"/>
    <w:uiPriority w:val="30"/>
    <w:qFormat/>
    <w:rsid w:val="00FA71C1"/>
    <w:pPr>
      <w:ind w:left="720" w:right="720"/>
    </w:pPr>
    <w:rPr>
      <w:b/>
      <w:i/>
      <w:szCs w:val="22"/>
    </w:rPr>
  </w:style>
  <w:style w:type="character" w:customStyle="1" w:styleId="StrktcitatTegn">
    <w:name w:val="Stærkt citat Tegn"/>
    <w:basedOn w:val="Standardskrifttypeiafsnit"/>
    <w:link w:val="Strktcitat"/>
    <w:uiPriority w:val="30"/>
    <w:rsid w:val="00FA71C1"/>
    <w:rPr>
      <w:b/>
      <w:i/>
      <w:sz w:val="24"/>
    </w:rPr>
  </w:style>
  <w:style w:type="character" w:styleId="Svagfremhvning">
    <w:name w:val="Subtle Emphasis"/>
    <w:uiPriority w:val="19"/>
    <w:qFormat/>
    <w:rsid w:val="00FA71C1"/>
    <w:rPr>
      <w:i/>
      <w:color w:val="5A5A5A" w:themeColor="text1" w:themeTint="A5"/>
    </w:rPr>
  </w:style>
  <w:style w:type="character" w:styleId="Kraftigfremhvning">
    <w:name w:val="Intense Emphasis"/>
    <w:basedOn w:val="Standardskrifttypeiafsnit"/>
    <w:uiPriority w:val="21"/>
    <w:qFormat/>
    <w:rsid w:val="00FA71C1"/>
    <w:rPr>
      <w:b/>
      <w:i/>
      <w:sz w:val="24"/>
      <w:szCs w:val="24"/>
      <w:u w:val="single"/>
    </w:rPr>
  </w:style>
  <w:style w:type="character" w:styleId="Svaghenvisning">
    <w:name w:val="Subtle Reference"/>
    <w:basedOn w:val="Standardskrifttypeiafsnit"/>
    <w:uiPriority w:val="31"/>
    <w:qFormat/>
    <w:rsid w:val="00FA71C1"/>
    <w:rPr>
      <w:sz w:val="24"/>
      <w:szCs w:val="24"/>
      <w:u w:val="single"/>
    </w:rPr>
  </w:style>
  <w:style w:type="character" w:styleId="Kraftighenvisning">
    <w:name w:val="Intense Reference"/>
    <w:basedOn w:val="Standardskrifttypeiafsnit"/>
    <w:uiPriority w:val="32"/>
    <w:qFormat/>
    <w:rsid w:val="00FA71C1"/>
    <w:rPr>
      <w:b/>
      <w:sz w:val="24"/>
      <w:u w:val="single"/>
    </w:rPr>
  </w:style>
  <w:style w:type="character" w:styleId="Bogenstitel">
    <w:name w:val="Book Title"/>
    <w:basedOn w:val="Standardskrifttypeiafsnit"/>
    <w:uiPriority w:val="33"/>
    <w:qFormat/>
    <w:rsid w:val="00FA71C1"/>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FA71C1"/>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Horn_(anatom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wikipedia.org/wiki/M%C3%B8gelt%C3%B8nd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a.wikipedia.org/wiki/Gallehus" TargetMode="External"/><Relationship Id="rId4" Type="http://schemas.openxmlformats.org/officeDocument/2006/relationships/settings" Target="settings.xml"/><Relationship Id="rId9" Type="http://schemas.openxmlformats.org/officeDocument/2006/relationships/hyperlink" Target="https://da.wikipedia.org/wiki/Germansk_jernalde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3</cp:revision>
  <cp:lastPrinted>2016-06-15T13:46:00Z</cp:lastPrinted>
  <dcterms:created xsi:type="dcterms:W3CDTF">2016-06-16T10:45:00Z</dcterms:created>
  <dcterms:modified xsi:type="dcterms:W3CDTF">2016-06-16T10:50:00Z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