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EF79EF" w14:textId="77777777" w:rsidR="006E6707" w:rsidRDefault="006E6707"/>
    <w:p w14:paraId="7842D03D" w14:textId="5657308F" w:rsidR="006E6707" w:rsidRDefault="00B51237">
      <w:pPr>
        <w:rPr>
          <w:b/>
          <w:sz w:val="32"/>
        </w:rPr>
      </w:pPr>
      <w:r>
        <w:rPr>
          <w:b/>
          <w:sz w:val="32"/>
        </w:rPr>
        <w:t>Strålsäkerhetsmyndigheten väljer City Network som driftleverantör</w:t>
      </w:r>
    </w:p>
    <w:p w14:paraId="0DCB9671" w14:textId="77777777" w:rsidR="00B51237" w:rsidRDefault="00B51237">
      <w:pPr>
        <w:rPr>
          <w:sz w:val="22"/>
        </w:rPr>
      </w:pPr>
    </w:p>
    <w:p w14:paraId="5692BF35" w14:textId="77777777" w:rsidR="00B51237" w:rsidRPr="00B51237" w:rsidRDefault="00B51237" w:rsidP="00B51237">
      <w:pPr>
        <w:suppressAutoHyphens w:val="0"/>
        <w:autoSpaceDE w:val="0"/>
        <w:autoSpaceDN w:val="0"/>
        <w:adjustRightInd w:val="0"/>
        <w:spacing w:after="260"/>
      </w:pPr>
      <w:r w:rsidRPr="00B51237">
        <w:t>Under våren tilldelades City Network, genom upphandling, uppdraget att leverera IT-drift för Strålsäkerhetsmyndighetens (SSM) externa webbplatser samt tillhörande tjänster.</w:t>
      </w:r>
    </w:p>
    <w:p w14:paraId="56BE4AB7" w14:textId="77777777" w:rsidR="00B51237" w:rsidRPr="00B51237" w:rsidRDefault="00B51237" w:rsidP="00B51237">
      <w:pPr>
        <w:suppressAutoHyphens w:val="0"/>
        <w:autoSpaceDE w:val="0"/>
        <w:autoSpaceDN w:val="0"/>
        <w:adjustRightInd w:val="0"/>
        <w:spacing w:after="260"/>
      </w:pPr>
      <w:r w:rsidRPr="00B51237">
        <w:rPr>
          <w:i/>
          <w:iCs/>
        </w:rPr>
        <w:t>Hos oss huserar i dagsläget både kommuner, landsting, myndigheter och andra organisationer som alla drar nytta av bredden och flexibiliteten i våra drifttjänster. Vi välkomnar SSM till en av Europas ledande leverantörer av infrastruktur och drifttjänster, </w:t>
      </w:r>
      <w:r w:rsidRPr="00B51237">
        <w:t>säger Johan Christenson, VD på City Network.</w:t>
      </w:r>
      <w:bookmarkStart w:id="0" w:name="_GoBack"/>
      <w:bookmarkEnd w:id="0"/>
    </w:p>
    <w:p w14:paraId="422877F3" w14:textId="52759F77" w:rsidR="00B51237" w:rsidRPr="00B51237" w:rsidRDefault="00B51237" w:rsidP="00B51237">
      <w:pPr>
        <w:suppressAutoHyphens w:val="0"/>
        <w:autoSpaceDE w:val="0"/>
        <w:autoSpaceDN w:val="0"/>
        <w:adjustRightInd w:val="0"/>
        <w:spacing w:after="260"/>
      </w:pPr>
      <w:r w:rsidRPr="00B51237">
        <w:t xml:space="preserve">Avtal har skrivits och implementeringen och flytten av </w:t>
      </w:r>
      <w:proofErr w:type="spellStart"/>
      <w:r w:rsidRPr="00B51237">
        <w:t>webbar</w:t>
      </w:r>
      <w:proofErr w:type="spellEnd"/>
      <w:r w:rsidRPr="00B51237">
        <w:t xml:space="preserve"> och tjänste</w:t>
      </w:r>
      <w:r>
        <w:t xml:space="preserve">r </w:t>
      </w:r>
      <w:proofErr w:type="spellStart"/>
      <w:r>
        <w:t>beräkas</w:t>
      </w:r>
      <w:proofErr w:type="spellEnd"/>
      <w:r>
        <w:t xml:space="preserve"> påbörjas under hösten.</w:t>
      </w:r>
    </w:p>
    <w:p w14:paraId="1C190931" w14:textId="77777777" w:rsidR="006E6707" w:rsidRPr="00B51237" w:rsidRDefault="006E6707"/>
    <w:p w14:paraId="07824F3B" w14:textId="77777777" w:rsidR="006E6707" w:rsidRPr="00581AF3" w:rsidRDefault="006E6707"/>
    <w:p w14:paraId="38E1343F" w14:textId="77777777" w:rsidR="00581AF3" w:rsidRDefault="00581AF3" w:rsidP="00581AF3">
      <w:pPr>
        <w:suppressAutoHyphens w:val="0"/>
        <w:autoSpaceDE w:val="0"/>
        <w:autoSpaceDN w:val="0"/>
        <w:adjustRightInd w:val="0"/>
        <w:rPr>
          <w:b/>
          <w:bCs/>
          <w:color w:val="434343"/>
        </w:rPr>
      </w:pPr>
      <w:r w:rsidRPr="00581AF3">
        <w:rPr>
          <w:b/>
          <w:bCs/>
          <w:color w:val="434343"/>
        </w:rPr>
        <w:t>Om City Network</w:t>
      </w:r>
    </w:p>
    <w:p w14:paraId="61BBE9BF" w14:textId="77777777" w:rsidR="00581AF3" w:rsidRPr="00581AF3" w:rsidRDefault="00581AF3" w:rsidP="00581AF3">
      <w:pPr>
        <w:suppressAutoHyphens w:val="0"/>
        <w:autoSpaceDE w:val="0"/>
        <w:autoSpaceDN w:val="0"/>
        <w:adjustRightInd w:val="0"/>
        <w:rPr>
          <w:color w:val="434343"/>
        </w:rPr>
      </w:pPr>
    </w:p>
    <w:p w14:paraId="329E1999" w14:textId="77777777" w:rsidR="00581AF3" w:rsidRDefault="00581AF3" w:rsidP="00581AF3">
      <w:pPr>
        <w:suppressAutoHyphens w:val="0"/>
        <w:autoSpaceDE w:val="0"/>
        <w:autoSpaceDN w:val="0"/>
        <w:adjustRightInd w:val="0"/>
        <w:rPr>
          <w:color w:val="434343"/>
        </w:rPr>
      </w:pPr>
      <w:r w:rsidRPr="00581AF3">
        <w:rPr>
          <w:color w:val="434343"/>
        </w:rPr>
        <w:t xml:space="preserve">Med över 20 000 kunder runtom i Sverige är City Network ett av de ledande drifts- och </w:t>
      </w:r>
      <w:proofErr w:type="spellStart"/>
      <w:r w:rsidRPr="00581AF3">
        <w:rPr>
          <w:color w:val="434343"/>
        </w:rPr>
        <w:t>webbhotellsföretagen</w:t>
      </w:r>
      <w:proofErr w:type="spellEnd"/>
      <w:r w:rsidRPr="00581AF3">
        <w:rPr>
          <w:color w:val="434343"/>
        </w:rPr>
        <w:t xml:space="preserve">. Kärntjänster inkluderar webbhotell, drift i molnet och dedikerade servrar. City Network är även ombud och </w:t>
      </w:r>
      <w:proofErr w:type="spellStart"/>
      <w:r w:rsidRPr="00581AF3">
        <w:rPr>
          <w:color w:val="434343"/>
        </w:rPr>
        <w:t>registrar</w:t>
      </w:r>
      <w:proofErr w:type="spellEnd"/>
      <w:r w:rsidRPr="00581AF3">
        <w:rPr>
          <w:color w:val="434343"/>
        </w:rPr>
        <w:t xml:space="preserve"> för ett antal toppdomäner som till exempel .se-domänen. City Network tillhandahåller backuptjänsten </w:t>
      </w:r>
      <w:r w:rsidRPr="00581AF3">
        <w:rPr>
          <w:color w:val="434343"/>
          <w:u w:val="single"/>
        </w:rPr>
        <w:t>www.onlinebackup.se</w:t>
      </w:r>
      <w:r w:rsidRPr="00581AF3">
        <w:rPr>
          <w:color w:val="434343"/>
        </w:rPr>
        <w:t xml:space="preserve">. City Cloud är City </w:t>
      </w:r>
      <w:proofErr w:type="spellStart"/>
      <w:r w:rsidRPr="00581AF3">
        <w:rPr>
          <w:color w:val="434343"/>
        </w:rPr>
        <w:t>Networks</w:t>
      </w:r>
      <w:proofErr w:type="spellEnd"/>
      <w:r w:rsidRPr="00581AF3">
        <w:rPr>
          <w:color w:val="434343"/>
        </w:rPr>
        <w:t xml:space="preserve"> varumärke inom </w:t>
      </w:r>
      <w:proofErr w:type="spellStart"/>
      <w:r w:rsidRPr="00581AF3">
        <w:rPr>
          <w:color w:val="434343"/>
        </w:rPr>
        <w:t>cloud</w:t>
      </w:r>
      <w:proofErr w:type="spellEnd"/>
      <w:r w:rsidRPr="00581AF3">
        <w:rPr>
          <w:color w:val="434343"/>
        </w:rPr>
        <w:t xml:space="preserve"> </w:t>
      </w:r>
      <w:proofErr w:type="spellStart"/>
      <w:r w:rsidRPr="00581AF3">
        <w:rPr>
          <w:color w:val="434343"/>
        </w:rPr>
        <w:t>computing</w:t>
      </w:r>
      <w:proofErr w:type="spellEnd"/>
      <w:r w:rsidRPr="00581AF3">
        <w:rPr>
          <w:color w:val="434343"/>
        </w:rPr>
        <w:t> </w:t>
      </w:r>
      <w:r w:rsidRPr="00581AF3">
        <w:rPr>
          <w:color w:val="434343"/>
          <w:u w:val="single"/>
        </w:rPr>
        <w:t>www.citycloud.se</w:t>
      </w:r>
      <w:r w:rsidRPr="00581AF3">
        <w:rPr>
          <w:color w:val="434343"/>
        </w:rPr>
        <w:t xml:space="preserve">. City Network är medlem i </w:t>
      </w:r>
      <w:proofErr w:type="spellStart"/>
      <w:r w:rsidRPr="00581AF3">
        <w:rPr>
          <w:color w:val="434343"/>
        </w:rPr>
        <w:t>TelecomCity</w:t>
      </w:r>
      <w:proofErr w:type="spellEnd"/>
      <w:r w:rsidRPr="00581AF3">
        <w:rPr>
          <w:color w:val="434343"/>
        </w:rPr>
        <w:t xml:space="preserve">. Mer information om City Network hittar du </w:t>
      </w:r>
      <w:proofErr w:type="spellStart"/>
      <w:r w:rsidRPr="00581AF3">
        <w:rPr>
          <w:color w:val="434343"/>
        </w:rPr>
        <w:t>på</w:t>
      </w:r>
      <w:r w:rsidRPr="00581AF3">
        <w:rPr>
          <w:color w:val="434343"/>
          <w:u w:val="single"/>
        </w:rPr>
        <w:t>www.citynetwork.se</w:t>
      </w:r>
      <w:proofErr w:type="spellEnd"/>
      <w:r w:rsidRPr="00581AF3">
        <w:rPr>
          <w:color w:val="434343"/>
        </w:rPr>
        <w:t>.</w:t>
      </w:r>
    </w:p>
    <w:p w14:paraId="6F5AEC5C" w14:textId="77777777" w:rsidR="00581AF3" w:rsidRPr="00581AF3" w:rsidRDefault="00581AF3" w:rsidP="00581AF3">
      <w:pPr>
        <w:suppressAutoHyphens w:val="0"/>
        <w:autoSpaceDE w:val="0"/>
        <w:autoSpaceDN w:val="0"/>
        <w:adjustRightInd w:val="0"/>
        <w:rPr>
          <w:color w:val="434343"/>
        </w:rPr>
      </w:pPr>
    </w:p>
    <w:p w14:paraId="2798A280" w14:textId="7648CBB6" w:rsidR="006E6707" w:rsidRDefault="00581AF3" w:rsidP="00581AF3">
      <w:pPr>
        <w:pStyle w:val="Brdtext"/>
        <w:rPr>
          <w:color w:val="434343"/>
        </w:rPr>
      </w:pPr>
      <w:r w:rsidRPr="00581AF3">
        <w:rPr>
          <w:color w:val="434343"/>
        </w:rPr>
        <w:t xml:space="preserve">City Network är sedan 2014 ISO certifierat enligt ISO </w:t>
      </w:r>
      <w:proofErr w:type="gramStart"/>
      <w:r w:rsidRPr="00581AF3">
        <w:rPr>
          <w:color w:val="434343"/>
        </w:rPr>
        <w:t>9001:2008</w:t>
      </w:r>
      <w:proofErr w:type="gramEnd"/>
      <w:r w:rsidRPr="00581AF3">
        <w:rPr>
          <w:color w:val="434343"/>
        </w:rPr>
        <w:t xml:space="preserve"> - en internationell standard för kvalitetsledningssystem.</w:t>
      </w:r>
    </w:p>
    <w:p w14:paraId="01031C22" w14:textId="77777777" w:rsidR="00581AF3" w:rsidRPr="00581AF3" w:rsidRDefault="00581AF3" w:rsidP="00581AF3">
      <w:pPr>
        <w:pStyle w:val="Brdtext"/>
      </w:pPr>
    </w:p>
    <w:p w14:paraId="4241665B" w14:textId="77777777" w:rsidR="00B51237" w:rsidRPr="00B51237" w:rsidRDefault="00B51237" w:rsidP="00B51237">
      <w:pPr>
        <w:suppressAutoHyphens w:val="0"/>
        <w:autoSpaceDE w:val="0"/>
        <w:autoSpaceDN w:val="0"/>
        <w:adjustRightInd w:val="0"/>
        <w:spacing w:after="260"/>
      </w:pPr>
      <w:r w:rsidRPr="00B51237">
        <w:rPr>
          <w:b/>
          <w:bCs/>
        </w:rPr>
        <w:t>Om Strålsäkerhetsmyndigheten</w:t>
      </w:r>
    </w:p>
    <w:p w14:paraId="620078EA" w14:textId="77777777" w:rsidR="00B51237" w:rsidRPr="00B51237" w:rsidRDefault="00B51237" w:rsidP="00B51237">
      <w:pPr>
        <w:suppressAutoHyphens w:val="0"/>
        <w:autoSpaceDE w:val="0"/>
        <w:autoSpaceDN w:val="0"/>
        <w:adjustRightInd w:val="0"/>
        <w:spacing w:after="260"/>
      </w:pPr>
      <w:r w:rsidRPr="00B51237">
        <w:t>Strålsäkerhetsmyndigheten (SSM) lyder under regeringen och tillhör Miljödepartementets ansvarsområde. SSM har ett samlat ansvar inom områdena strålskydd och kärnsäkerhet. Myndigheten arbetar pådrivande och förebyggande för att skydda människor och miljö från oönskade effekter av strålning, nu och i framtiden.</w:t>
      </w:r>
    </w:p>
    <w:p w14:paraId="472B8A44" w14:textId="77777777" w:rsidR="00B51237" w:rsidRPr="00B51237" w:rsidRDefault="00B51237" w:rsidP="00B51237">
      <w:pPr>
        <w:suppressAutoHyphens w:val="0"/>
        <w:autoSpaceDE w:val="0"/>
        <w:autoSpaceDN w:val="0"/>
        <w:adjustRightInd w:val="0"/>
        <w:spacing w:after="260"/>
      </w:pPr>
      <w:r w:rsidRPr="00B51237">
        <w:t>Hos SSM arbetar drygt 300 personer med kompetens inom områden som teknik, naturvetenskap, beteendevetenskap, juridik, ekonomi och kommunikation. Myndigheten strävar hela tiden efter att utveckla sin verksamhet genom ständiga förbättringar utifrån fastställda standarder för kvalitet, miljö och arbetsmiljö.</w:t>
      </w:r>
    </w:p>
    <w:p w14:paraId="6C6423B3" w14:textId="77777777" w:rsidR="00B51237" w:rsidRPr="00B51237" w:rsidRDefault="00B51237" w:rsidP="00B51237">
      <w:pPr>
        <w:suppressAutoHyphens w:val="0"/>
        <w:autoSpaceDE w:val="0"/>
        <w:autoSpaceDN w:val="0"/>
        <w:adjustRightInd w:val="0"/>
        <w:spacing w:after="260"/>
      </w:pPr>
      <w:r w:rsidRPr="00B51237">
        <w:t>Riksdagen och regeringen beslutar om Strålsäkerhetsmyndighetens uppdrag och budget, men som andra myndigheter beslutar SSM självständigt i enskilda ärenden. Strålsäkerhetsmyndigheten har en budget på omkring 400 miljoner kronor per år. Verksamheten finansieras till största delen med avgifter och i övrigt med skattemedel.</w:t>
      </w:r>
    </w:p>
    <w:p w14:paraId="58BA716D" w14:textId="77777777" w:rsidR="00B51237" w:rsidRPr="00B51237" w:rsidRDefault="00B51237" w:rsidP="00B51237">
      <w:pPr>
        <w:suppressAutoHyphens w:val="0"/>
        <w:autoSpaceDE w:val="0"/>
        <w:autoSpaceDN w:val="0"/>
        <w:adjustRightInd w:val="0"/>
        <w:spacing w:after="260"/>
      </w:pPr>
      <w:r w:rsidRPr="00B51237">
        <w:t>Myndigheten leds av generaldirektör Mats Persson, som utsetts av regeringen.</w:t>
      </w:r>
    </w:p>
    <w:p w14:paraId="475597E8" w14:textId="77777777" w:rsidR="006E6707" w:rsidRPr="00B51237" w:rsidRDefault="006E6707"/>
    <w:sectPr w:rsidR="006E6707" w:rsidRPr="00B51237">
      <w:headerReference w:type="default" r:id="rId8"/>
      <w:pgSz w:w="11906" w:h="16838"/>
      <w:pgMar w:top="1637" w:right="1134" w:bottom="1134" w:left="1134" w:header="113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8A246" w14:textId="77777777" w:rsidR="006E6707" w:rsidRDefault="006E6707">
      <w:r>
        <w:separator/>
      </w:r>
    </w:p>
  </w:endnote>
  <w:endnote w:type="continuationSeparator" w:id="0">
    <w:p w14:paraId="30DBDBE0" w14:textId="77777777" w:rsidR="006E6707" w:rsidRDefault="006E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180B0" w14:textId="77777777" w:rsidR="006E6707" w:rsidRDefault="006E6707">
      <w:r>
        <w:separator/>
      </w:r>
    </w:p>
  </w:footnote>
  <w:footnote w:type="continuationSeparator" w:id="0">
    <w:p w14:paraId="2381502C" w14:textId="77777777" w:rsidR="006E6707" w:rsidRDefault="006E67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CC0CA" w14:textId="27C3F51D" w:rsidR="00BF4C93" w:rsidRPr="00BF4C93" w:rsidRDefault="00BF4C93">
    <w:pPr>
      <w:rPr>
        <w:sz w:val="22"/>
      </w:rPr>
    </w:pPr>
    <w:r>
      <w:rPr>
        <w:noProof/>
        <w:sz w:val="22"/>
      </w:rPr>
      <w:drawing>
        <wp:anchor distT="0" distB="0" distL="114300" distR="114300" simplePos="0" relativeHeight="251658752" behindDoc="0" locked="0" layoutInCell="1" allowOverlap="1" wp14:anchorId="070C929B" wp14:editId="021D8926">
          <wp:simplePos x="0" y="0"/>
          <wp:positionH relativeFrom="column">
            <wp:posOffset>3326130</wp:posOffset>
          </wp:positionH>
          <wp:positionV relativeFrom="paragraph">
            <wp:posOffset>-194945</wp:posOffset>
          </wp:positionV>
          <wp:extent cx="2792730" cy="429895"/>
          <wp:effectExtent l="0" t="0" r="1270" b="1905"/>
          <wp:wrapThrough wrapText="bothSides">
            <wp:wrapPolygon edited="0">
              <wp:start x="1572" y="0"/>
              <wp:lineTo x="0" y="3829"/>
              <wp:lineTo x="0" y="17867"/>
              <wp:lineTo x="4126" y="20419"/>
              <wp:lineTo x="7465" y="20419"/>
              <wp:lineTo x="21413" y="17867"/>
              <wp:lineTo x="21413" y="3829"/>
              <wp:lineTo x="20628" y="0"/>
              <wp:lineTo x="1572"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Network_PrintLogo_NoSlogan.png"/>
                  <pic:cNvPicPr/>
                </pic:nvPicPr>
                <pic:blipFill>
                  <a:blip r:embed="rId1">
                    <a:extLst>
                      <a:ext uri="{28A0092B-C50C-407E-A947-70E740481C1C}">
                        <a14:useLocalDpi xmlns:a14="http://schemas.microsoft.com/office/drawing/2010/main" val="0"/>
                      </a:ext>
                    </a:extLst>
                  </a:blip>
                  <a:stretch>
                    <a:fillRect/>
                  </a:stretch>
                </pic:blipFill>
                <pic:spPr>
                  <a:xfrm>
                    <a:off x="0" y="0"/>
                    <a:ext cx="2792730" cy="429895"/>
                  </a:xfrm>
                  <a:prstGeom prst="rect">
                    <a:avLst/>
                  </a:prstGeom>
                </pic:spPr>
              </pic:pic>
            </a:graphicData>
          </a:graphic>
          <wp14:sizeRelH relativeFrom="page">
            <wp14:pctWidth>0</wp14:pctWidth>
          </wp14:sizeRelH>
          <wp14:sizeRelV relativeFrom="page">
            <wp14:pctHeight>0</wp14:pctHeight>
          </wp14:sizeRelV>
        </wp:anchor>
      </w:drawing>
    </w:r>
    <w:r w:rsidR="006E6707">
      <w:rPr>
        <w:noProof/>
      </w:rPr>
      <w:drawing>
        <wp:anchor distT="0" distB="0" distL="114935" distR="114935" simplePos="0" relativeHeight="251657728" behindDoc="0" locked="0" layoutInCell="1" allowOverlap="1" wp14:anchorId="0C82805A" wp14:editId="0582B98A">
          <wp:simplePos x="0" y="0"/>
          <wp:positionH relativeFrom="column">
            <wp:posOffset>4034155</wp:posOffset>
          </wp:positionH>
          <wp:positionV relativeFrom="paragraph">
            <wp:posOffset>-107315</wp:posOffset>
          </wp:positionV>
          <wp:extent cx="2073910" cy="3333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alphaModFix amt="0"/>
                    <a:extLst>
                      <a:ext uri="{28A0092B-C50C-407E-A947-70E740481C1C}">
                        <a14:useLocalDpi xmlns:a14="http://schemas.microsoft.com/office/drawing/2010/main" val="0"/>
                      </a:ext>
                    </a:extLst>
                  </a:blip>
                  <a:srcRect b="20369"/>
                  <a:stretch>
                    <a:fillRect/>
                  </a:stretch>
                </pic:blipFill>
                <pic:spPr bwMode="auto">
                  <a:xfrm>
                    <a:off x="0" y="0"/>
                    <a:ext cx="2073910" cy="333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roofErr w:type="gramStart"/>
    <w:r w:rsidR="00B51237">
      <w:rPr>
        <w:sz w:val="22"/>
      </w:rPr>
      <w:t>PRESSMEDDELANDE   2014</w:t>
    </w:r>
    <w:proofErr w:type="gramEnd"/>
    <w:r w:rsidR="00B51237">
      <w:rPr>
        <w:sz w:val="22"/>
      </w:rPr>
      <w:t>-10</w:t>
    </w:r>
    <w:r w:rsidR="006E6707">
      <w:rPr>
        <w:sz w:val="22"/>
      </w:rPr>
      <w:t>-</w:t>
    </w:r>
    <w:r w:rsidR="00B51237">
      <w:rPr>
        <w:sz w:val="22"/>
      </w:rPr>
      <w:t>0</w:t>
    </w:r>
    <w:r>
      <w:rPr>
        <w:sz w:val="22"/>
      </w:rPr>
      <w:t>7</w:t>
    </w:r>
  </w:p>
  <w:p w14:paraId="51FD8CD4" w14:textId="77777777" w:rsidR="006E6707" w:rsidRDefault="006E670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44"/>
    <w:rsid w:val="001B3744"/>
    <w:rsid w:val="00581AF3"/>
    <w:rsid w:val="006E6707"/>
    <w:rsid w:val="009950BD"/>
    <w:rsid w:val="00B51237"/>
    <w:rsid w:val="00B94E19"/>
    <w:rsid w:val="00BF4C93"/>
    <w:rsid w:val="00CB4EAA"/>
    <w:rsid w:val="00EB30B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4]" strokecolor="none [1]" shadowcolor="none [2]"/>
    </o:shapedefaults>
    <o:shapelayout v:ext="edit">
      <o:idmap v:ext="edit" data="2"/>
    </o:shapelayout>
  </w:shapeDefaults>
  <w:doNotEmbedSmartTags/>
  <w:decimalSymbol w:val=","/>
  <w:listSeparator w:val=";"/>
  <w14:docId w14:val="4AB70F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Rubrik1">
    <w:name w:val="heading 1"/>
    <w:basedOn w:val="Rubrik10"/>
    <w:next w:val="Brdtext"/>
    <w:qFormat/>
    <w:pPr>
      <w:numPr>
        <w:numId w:val="1"/>
      </w:numPr>
      <w:outlineLvl w:val="0"/>
    </w:pPr>
  </w:style>
  <w:style w:type="paragraph" w:styleId="Rubrik2">
    <w:name w:val="heading 2"/>
    <w:basedOn w:val="Rubrik10"/>
    <w:next w:val="Brdtext"/>
    <w:qFormat/>
    <w:pPr>
      <w:numPr>
        <w:ilvl w:val="1"/>
        <w:numId w:val="1"/>
      </w:numPr>
      <w:outlineLvl w:val="1"/>
    </w:pPr>
  </w:style>
  <w:style w:type="paragraph" w:styleId="Rubrik3">
    <w:name w:val="heading 3"/>
    <w:basedOn w:val="Rubrik10"/>
    <w:next w:val="Brdtext"/>
    <w:qFormat/>
    <w:pPr>
      <w:numPr>
        <w:ilvl w:val="2"/>
        <w:numId w:val="1"/>
      </w:num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Standardstycketeckensnitt">
    <w:name w:val="Standardstycketeckensnitt"/>
  </w:style>
  <w:style w:type="character" w:customStyle="1" w:styleId="Standardstycketypsnitt1">
    <w:name w:val="Standardstycketypsnitt1"/>
  </w:style>
  <w:style w:type="paragraph" w:customStyle="1" w:styleId="Rubrik20">
    <w:name w:val="Rubrik2"/>
    <w:basedOn w:val="Normal"/>
    <w:next w:val="Brdtext"/>
    <w:pPr>
      <w:keepNext/>
      <w:spacing w:before="240" w:after="120"/>
    </w:p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style>
  <w:style w:type="paragraph" w:customStyle="1" w:styleId="Frteckning">
    <w:name w:val="Förteckning"/>
    <w:basedOn w:val="Normal"/>
    <w:pPr>
      <w:suppressLineNumbers/>
    </w:pPr>
  </w:style>
  <w:style w:type="paragraph" w:customStyle="1" w:styleId="Rubrik10">
    <w:name w:val="Rubrik1"/>
    <w:basedOn w:val="Normal"/>
    <w:next w:val="Brdtext"/>
    <w:pPr>
      <w:keepNext/>
      <w:spacing w:before="240" w:after="120"/>
    </w:pPr>
  </w:style>
  <w:style w:type="paragraph" w:customStyle="1" w:styleId="Heading">
    <w:name w:val="Heading"/>
    <w:basedOn w:val="Normal"/>
    <w:next w:val="Brdtext"/>
    <w:pPr>
      <w:keepNext/>
      <w:spacing w:before="240" w:after="120"/>
    </w:pPr>
  </w:style>
  <w:style w:type="paragraph" w:customStyle="1" w:styleId="Beskrivning1">
    <w:name w:val="Beskrivning1"/>
    <w:basedOn w:val="Normal"/>
    <w:pPr>
      <w:suppressLineNumbers/>
      <w:spacing w:before="120" w:after="120"/>
    </w:pPr>
  </w:style>
  <w:style w:type="paragraph" w:customStyle="1" w:styleId="Index">
    <w:name w:val="Index"/>
    <w:basedOn w:val="Normal"/>
    <w:pPr>
      <w:suppressLineNumbers/>
    </w:pPr>
    <w:rPr>
      <w:rFonts w:cs="Mangal"/>
    </w:rPr>
  </w:style>
  <w:style w:type="paragraph" w:styleId="Sidhuvud">
    <w:name w:val="header"/>
    <w:basedOn w:val="Normal"/>
    <w:pPr>
      <w:suppressLineNumbers/>
      <w:tabs>
        <w:tab w:val="center" w:pos="4819"/>
        <w:tab w:val="right" w:pos="9638"/>
      </w:tabs>
    </w:pPr>
  </w:style>
  <w:style w:type="paragraph" w:styleId="Sidfot">
    <w:name w:val="footer"/>
    <w:basedOn w:val="Normal"/>
    <w:pPr>
      <w:suppressLineNumbers/>
      <w:tabs>
        <w:tab w:val="center" w:pos="4986"/>
        <w:tab w:val="right" w:pos="9972"/>
      </w:tabs>
    </w:pPr>
  </w:style>
  <w:style w:type="paragraph" w:styleId="Bubbeltext">
    <w:name w:val="Balloon Text"/>
    <w:basedOn w:val="Normal"/>
    <w:link w:val="BubbeltextChar"/>
    <w:uiPriority w:val="99"/>
    <w:semiHidden/>
    <w:unhideWhenUsed/>
    <w:rsid w:val="00BF4C93"/>
    <w:rPr>
      <w:rFonts w:ascii="Lucida Grande" w:hAnsi="Lucida Grande"/>
      <w:sz w:val="18"/>
      <w:szCs w:val="18"/>
    </w:rPr>
  </w:style>
  <w:style w:type="character" w:customStyle="1" w:styleId="BubbeltextChar">
    <w:name w:val="Bubbeltext Char"/>
    <w:basedOn w:val="Standardstycketypsnitt"/>
    <w:link w:val="Bubbeltext"/>
    <w:uiPriority w:val="99"/>
    <w:semiHidden/>
    <w:rsid w:val="00BF4C9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Rubrik1">
    <w:name w:val="heading 1"/>
    <w:basedOn w:val="Rubrik10"/>
    <w:next w:val="Brdtext"/>
    <w:qFormat/>
    <w:pPr>
      <w:numPr>
        <w:numId w:val="1"/>
      </w:numPr>
      <w:outlineLvl w:val="0"/>
    </w:pPr>
  </w:style>
  <w:style w:type="paragraph" w:styleId="Rubrik2">
    <w:name w:val="heading 2"/>
    <w:basedOn w:val="Rubrik10"/>
    <w:next w:val="Brdtext"/>
    <w:qFormat/>
    <w:pPr>
      <w:numPr>
        <w:ilvl w:val="1"/>
        <w:numId w:val="1"/>
      </w:numPr>
      <w:outlineLvl w:val="1"/>
    </w:pPr>
  </w:style>
  <w:style w:type="paragraph" w:styleId="Rubrik3">
    <w:name w:val="heading 3"/>
    <w:basedOn w:val="Rubrik10"/>
    <w:next w:val="Brdtext"/>
    <w:qFormat/>
    <w:pPr>
      <w:numPr>
        <w:ilvl w:val="2"/>
        <w:numId w:val="1"/>
      </w:num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Standardstycketeckensnitt">
    <w:name w:val="Standardstycketeckensnitt"/>
  </w:style>
  <w:style w:type="character" w:customStyle="1" w:styleId="Standardstycketypsnitt1">
    <w:name w:val="Standardstycketypsnitt1"/>
  </w:style>
  <w:style w:type="paragraph" w:customStyle="1" w:styleId="Rubrik20">
    <w:name w:val="Rubrik2"/>
    <w:basedOn w:val="Normal"/>
    <w:next w:val="Brdtext"/>
    <w:pPr>
      <w:keepNext/>
      <w:spacing w:before="240" w:after="120"/>
    </w:pPr>
  </w:style>
  <w:style w:type="paragraph" w:styleId="Brdtext">
    <w:name w:val="Body Text"/>
    <w:basedOn w:val="Normal"/>
    <w:pPr>
      <w:spacing w:after="120"/>
    </w:pPr>
  </w:style>
  <w:style w:type="paragraph" w:styleId="Lista">
    <w:name w:val="List"/>
    <w:basedOn w:val="Brdtext"/>
  </w:style>
  <w:style w:type="paragraph" w:styleId="Beskrivning">
    <w:name w:val="caption"/>
    <w:basedOn w:val="Normal"/>
    <w:qFormat/>
    <w:pPr>
      <w:suppressLineNumbers/>
      <w:spacing w:before="120" w:after="120"/>
    </w:pPr>
  </w:style>
  <w:style w:type="paragraph" w:customStyle="1" w:styleId="Frteckning">
    <w:name w:val="Förteckning"/>
    <w:basedOn w:val="Normal"/>
    <w:pPr>
      <w:suppressLineNumbers/>
    </w:pPr>
  </w:style>
  <w:style w:type="paragraph" w:customStyle="1" w:styleId="Rubrik10">
    <w:name w:val="Rubrik1"/>
    <w:basedOn w:val="Normal"/>
    <w:next w:val="Brdtext"/>
    <w:pPr>
      <w:keepNext/>
      <w:spacing w:before="240" w:after="120"/>
    </w:pPr>
  </w:style>
  <w:style w:type="paragraph" w:customStyle="1" w:styleId="Heading">
    <w:name w:val="Heading"/>
    <w:basedOn w:val="Normal"/>
    <w:next w:val="Brdtext"/>
    <w:pPr>
      <w:keepNext/>
      <w:spacing w:before="240" w:after="120"/>
    </w:pPr>
  </w:style>
  <w:style w:type="paragraph" w:customStyle="1" w:styleId="Beskrivning1">
    <w:name w:val="Beskrivning1"/>
    <w:basedOn w:val="Normal"/>
    <w:pPr>
      <w:suppressLineNumbers/>
      <w:spacing w:before="120" w:after="120"/>
    </w:pPr>
  </w:style>
  <w:style w:type="paragraph" w:customStyle="1" w:styleId="Index">
    <w:name w:val="Index"/>
    <w:basedOn w:val="Normal"/>
    <w:pPr>
      <w:suppressLineNumbers/>
    </w:pPr>
    <w:rPr>
      <w:rFonts w:cs="Mangal"/>
    </w:rPr>
  </w:style>
  <w:style w:type="paragraph" w:styleId="Sidhuvud">
    <w:name w:val="header"/>
    <w:basedOn w:val="Normal"/>
    <w:pPr>
      <w:suppressLineNumbers/>
      <w:tabs>
        <w:tab w:val="center" w:pos="4819"/>
        <w:tab w:val="right" w:pos="9638"/>
      </w:tabs>
    </w:pPr>
  </w:style>
  <w:style w:type="paragraph" w:styleId="Sidfot">
    <w:name w:val="footer"/>
    <w:basedOn w:val="Normal"/>
    <w:pPr>
      <w:suppressLineNumbers/>
      <w:tabs>
        <w:tab w:val="center" w:pos="4986"/>
        <w:tab w:val="right" w:pos="9972"/>
      </w:tabs>
    </w:pPr>
  </w:style>
  <w:style w:type="paragraph" w:styleId="Bubbeltext">
    <w:name w:val="Balloon Text"/>
    <w:basedOn w:val="Normal"/>
    <w:link w:val="BubbeltextChar"/>
    <w:uiPriority w:val="99"/>
    <w:semiHidden/>
    <w:unhideWhenUsed/>
    <w:rsid w:val="00BF4C93"/>
    <w:rPr>
      <w:rFonts w:ascii="Lucida Grande" w:hAnsi="Lucida Grande"/>
      <w:sz w:val="18"/>
      <w:szCs w:val="18"/>
    </w:rPr>
  </w:style>
  <w:style w:type="character" w:customStyle="1" w:styleId="BubbeltextChar">
    <w:name w:val="Bubbeltext Char"/>
    <w:basedOn w:val="Standardstycketypsnitt"/>
    <w:link w:val="Bubbeltext"/>
    <w:uiPriority w:val="99"/>
    <w:semiHidden/>
    <w:rsid w:val="00BF4C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375</Words>
  <Characters>1988</Characters>
  <Application>Microsoft Macintosh Word</Application>
  <DocSecurity>0</DocSecurity>
  <Lines>16</Lines>
  <Paragraphs>4</Paragraphs>
  <ScaleCrop>false</ScaleCrop>
  <Company>City Network Hosting AB</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Christenson</dc:creator>
  <cp:keywords/>
  <cp:lastModifiedBy>Özgür Bal</cp:lastModifiedBy>
  <cp:revision>5</cp:revision>
  <cp:lastPrinted>1900-12-31T23:00:00Z</cp:lastPrinted>
  <dcterms:created xsi:type="dcterms:W3CDTF">2014-10-06T12:25:00Z</dcterms:created>
  <dcterms:modified xsi:type="dcterms:W3CDTF">2014-10-07T08:11:00Z</dcterms:modified>
</cp:coreProperties>
</file>