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AB" w:rsidRDefault="000802AB" w:rsidP="005F6EB5">
      <w:pPr>
        <w:rPr>
          <w:rFonts w:ascii="Arial" w:hAnsi="Arial" w:cs="Arial"/>
        </w:rPr>
      </w:pPr>
    </w:p>
    <w:p w:rsidR="005F6EB5" w:rsidRPr="00E8576F" w:rsidRDefault="00F73E72" w:rsidP="005F6EB5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</w:rPr>
        <w:t>Pressmeddelande</w:t>
      </w:r>
      <w:r w:rsidR="000802AB">
        <w:rPr>
          <w:rFonts w:ascii="Arial" w:hAnsi="Arial" w:cs="Arial"/>
        </w:rPr>
        <w:t xml:space="preserve"> </w:t>
      </w:r>
      <w:r w:rsidR="00F701ED">
        <w:rPr>
          <w:rFonts w:ascii="Arial" w:hAnsi="Arial" w:cs="Arial"/>
        </w:rPr>
        <w:t xml:space="preserve">       </w:t>
      </w:r>
      <w:r w:rsidR="00081194">
        <w:rPr>
          <w:rFonts w:ascii="Arial" w:hAnsi="Arial" w:cs="Arial"/>
        </w:rPr>
        <w:tab/>
      </w:r>
      <w:r w:rsidR="00081194">
        <w:rPr>
          <w:rFonts w:ascii="Arial" w:hAnsi="Arial" w:cs="Arial"/>
        </w:rPr>
        <w:tab/>
      </w:r>
      <w:r w:rsidR="00081194">
        <w:rPr>
          <w:rFonts w:ascii="Arial" w:hAnsi="Arial" w:cs="Arial"/>
        </w:rPr>
        <w:tab/>
      </w:r>
      <w:r w:rsidR="00F701ED">
        <w:rPr>
          <w:rFonts w:ascii="Arial" w:hAnsi="Arial" w:cs="Arial"/>
        </w:rPr>
        <w:t xml:space="preserve">               </w:t>
      </w:r>
      <w:r w:rsidR="00557145">
        <w:rPr>
          <w:rFonts w:ascii="Arial" w:hAnsi="Arial" w:cs="Arial"/>
        </w:rPr>
        <w:t>Sandviken 2016-</w:t>
      </w:r>
      <w:r w:rsidR="00F82443">
        <w:rPr>
          <w:rFonts w:ascii="Arial" w:hAnsi="Arial" w:cs="Arial"/>
        </w:rPr>
        <w:t>04-</w:t>
      </w:r>
      <w:r>
        <w:rPr>
          <w:rFonts w:ascii="Arial" w:hAnsi="Arial" w:cs="Arial"/>
        </w:rPr>
        <w:t>06</w:t>
      </w:r>
      <w:r w:rsidR="00E8576F">
        <w:rPr>
          <w:rFonts w:ascii="Arial" w:hAnsi="Arial" w:cs="Arial"/>
        </w:rPr>
        <w:br/>
      </w:r>
    </w:p>
    <w:p w:rsidR="005F6EB5" w:rsidRDefault="00F73E72" w:rsidP="005F6EB5">
      <w:pPr>
        <w:rPr>
          <w:rFonts w:ascii="Arial" w:hAnsi="Arial" w:cs="Arial"/>
          <w:b/>
          <w:color w:val="000000"/>
          <w:sz w:val="40"/>
        </w:rPr>
      </w:pPr>
      <w:r>
        <w:rPr>
          <w:rFonts w:ascii="Arial" w:hAnsi="Arial" w:cs="Arial"/>
          <w:b/>
          <w:color w:val="000000"/>
          <w:sz w:val="40"/>
        </w:rPr>
        <w:t>Läs vår nya tidning Nätet</w:t>
      </w:r>
    </w:p>
    <w:p w:rsidR="00F73E72" w:rsidRPr="00F73E72" w:rsidRDefault="00557145" w:rsidP="00F73E72">
      <w:pPr>
        <w:pStyle w:val="seabxbrodtext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557145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​</w:t>
      </w:r>
      <w:r w:rsidR="00F73E72" w:rsidRPr="00F73E72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Den här veckan får hushåll och företag Sandviken Energis nya kundtidning Nätet i brevlådan. </w:t>
      </w:r>
    </w:p>
    <w:p w:rsidR="00F73E72" w:rsidRPr="00F73E72" w:rsidRDefault="00F73E72" w:rsidP="00F73E72">
      <w:pPr>
        <w:pStyle w:val="seabxbrodtext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F73E72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– Tidningens namn Nätet syftar till Sandvi</w:t>
      </w:r>
      <w:r w:rsidR="008F6E29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ken Energis gemensamma nämnare -</w:t>
      </w:r>
      <w:bookmarkStart w:id="0" w:name="_GoBack"/>
      <w:bookmarkEnd w:id="0"/>
      <w:r w:rsidR="008F6E29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e</w:t>
      </w:r>
      <w:r w:rsidRPr="00F73E72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lnät, fibernät, gatunät, fjärrvärmenät, vatten- och avloppsnät och så vidare, säger Ida Lindahl som är informationschef och ansvarig utgivare för tidningen.</w:t>
      </w:r>
    </w:p>
    <w:p w:rsidR="00F73E72" w:rsidRPr="00F73E72" w:rsidRDefault="00F73E72" w:rsidP="00F73E72">
      <w:pPr>
        <w:pStyle w:val="seabxbrodtex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73E7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Sandviken Energi har funnits i kommunen i över 100 år och de menar att de säkert kommer att finnas här och bidra med god infrastruktur i 100 år till. </w:t>
      </w:r>
    </w:p>
    <w:p w:rsidR="00F73E72" w:rsidRPr="00F73E72" w:rsidRDefault="00F73E72" w:rsidP="00F73E72">
      <w:pPr>
        <w:pStyle w:val="seabxbrodtex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73E7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– Vår uppgift är att vara med och driva Sandvikens kommun framåt och göra det till en bra plats att bo, leva och verka på - nu och på sikt. Med vår nya tidning Nätet ger vi våra kunder en inblick i vad vi gör för att bidra till deras bekväma vardag, säger Ida Lindahl som är informationschef och ansvarig utgivare för Nätet.</w:t>
      </w:r>
    </w:p>
    <w:p w:rsidR="00F73E72" w:rsidRPr="00F73E72" w:rsidRDefault="00F73E72" w:rsidP="00F73E72">
      <w:pPr>
        <w:pStyle w:val="seabxbrodtex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73E7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Tidningen finns även att ladda ner på Sandviken Energis hemsida, sandvikenenergi.se.</w:t>
      </w:r>
    </w:p>
    <w:p w:rsidR="00F73E72" w:rsidRPr="00F73E72" w:rsidRDefault="00F73E72" w:rsidP="00F73E72">
      <w:pPr>
        <w:pStyle w:val="seabxbrodtex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73E7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– Vi är jättenyfikna på vad våra kunder tycker om innehållet så vi tar tacksamt emot synpunkter och idéer. Om tidningen gillas så beräknas den komma ut två gånger per år, förklarar Ida.</w:t>
      </w:r>
    </w:p>
    <w:p w:rsidR="000F47AD" w:rsidRDefault="00F73E72" w:rsidP="00F73E72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29B03748" wp14:editId="68458ECF">
            <wp:extent cx="1987134" cy="2519916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ätet-nummer-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145" cy="252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1294289" cy="1800000"/>
            <wp:effectExtent l="0" t="0" r="1270" b="0"/>
            <wp:docPr id="3" name="Bildobjekt 3" descr="Ida Lindah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a Lindah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28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Bilagor och foton på </w:t>
      </w:r>
      <w:r w:rsidRPr="00F73E72">
        <w:rPr>
          <w:rFonts w:ascii="Arial" w:hAnsi="Arial" w:cs="Arial"/>
          <w:sz w:val="20"/>
          <w:szCs w:val="20"/>
        </w:rPr>
        <w:t>http://www.mynewsdesk.com/se/sandvikenenergi</w:t>
      </w:r>
    </w:p>
    <w:p w:rsidR="00501285" w:rsidRDefault="00D2421C" w:rsidP="00F73E72">
      <w:pPr>
        <w:pStyle w:val="Pa2"/>
        <w:rPr>
          <w:rFonts w:ascii="Arial" w:hAnsi="Arial" w:cs="Arial"/>
          <w:color w:val="000000"/>
          <w:sz w:val="20"/>
          <w:szCs w:val="20"/>
        </w:rPr>
      </w:pPr>
      <w:r w:rsidRPr="004C4087">
        <w:rPr>
          <w:rFonts w:ascii="Arial" w:hAnsi="Arial" w:cs="Arial"/>
          <w:b/>
          <w:bCs/>
          <w:color w:val="000000"/>
          <w:sz w:val="20"/>
          <w:szCs w:val="20"/>
        </w:rPr>
        <w:t>Sandviken Energi – För din bekvämlighet</w:t>
      </w:r>
      <w:r w:rsidR="00557145" w:rsidRPr="004C4087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081194" w:rsidRPr="004C4087">
        <w:rPr>
          <w:rFonts w:ascii="Arial" w:hAnsi="Arial" w:cs="Arial"/>
          <w:bCs/>
          <w:i/>
          <w:color w:val="000000"/>
          <w:sz w:val="20"/>
          <w:szCs w:val="20"/>
        </w:rPr>
        <w:t>Sandviken Energi</w:t>
      </w:r>
      <w:r w:rsidRPr="004C4087">
        <w:rPr>
          <w:rFonts w:ascii="Arial" w:hAnsi="Arial" w:cs="Arial"/>
          <w:bCs/>
          <w:i/>
          <w:color w:val="000000"/>
          <w:sz w:val="20"/>
          <w:szCs w:val="20"/>
        </w:rPr>
        <w:t>s</w:t>
      </w:r>
      <w:r w:rsidR="00081194" w:rsidRPr="004C4087">
        <w:rPr>
          <w:rFonts w:ascii="Arial" w:hAnsi="Arial" w:cs="Arial"/>
          <w:bCs/>
          <w:i/>
          <w:color w:val="000000"/>
          <w:sz w:val="20"/>
          <w:szCs w:val="20"/>
        </w:rPr>
        <w:t xml:space="preserve"> verksamhet består av produktion och distribution av el, fjärrvärme och vatten samt drift av optiskt fibernät och skötsel av gator. Sedan 2011 är </w:t>
      </w:r>
      <w:r w:rsidR="00914617" w:rsidRPr="004C4087">
        <w:rPr>
          <w:rFonts w:ascii="Arial" w:hAnsi="Arial" w:cs="Arial"/>
          <w:bCs/>
          <w:i/>
          <w:color w:val="000000"/>
          <w:sz w:val="20"/>
          <w:szCs w:val="20"/>
        </w:rPr>
        <w:t>Sandviken Energi</w:t>
      </w:r>
      <w:r w:rsidR="00081194" w:rsidRPr="004C4087">
        <w:rPr>
          <w:rFonts w:ascii="Arial" w:hAnsi="Arial" w:cs="Arial"/>
          <w:bCs/>
          <w:i/>
          <w:color w:val="000000"/>
          <w:sz w:val="20"/>
          <w:szCs w:val="20"/>
        </w:rPr>
        <w:t xml:space="preserve"> delägare i elhandelsföretaget Bixia AB.</w:t>
      </w:r>
      <w:r w:rsidR="00242242">
        <w:rPr>
          <w:rFonts w:ascii="Arial" w:hAnsi="Arial" w:cs="Arial"/>
          <w:bCs/>
          <w:i/>
          <w:color w:val="000000"/>
          <w:sz w:val="20"/>
          <w:szCs w:val="20"/>
        </w:rPr>
        <w:br/>
      </w:r>
      <w:r w:rsidR="00971B41" w:rsidRPr="004C4087">
        <w:rPr>
          <w:rFonts w:ascii="Arial" w:hAnsi="Arial" w:cs="Arial"/>
          <w:bCs/>
          <w:i/>
          <w:color w:val="000000"/>
          <w:sz w:val="20"/>
          <w:szCs w:val="20"/>
        </w:rPr>
        <w:br/>
      </w:r>
      <w:r w:rsidR="00081194" w:rsidRPr="004C4087">
        <w:rPr>
          <w:rFonts w:ascii="Arial" w:hAnsi="Arial" w:cs="Arial"/>
          <w:bCs/>
          <w:i/>
          <w:color w:val="000000"/>
          <w:sz w:val="20"/>
          <w:szCs w:val="20"/>
        </w:rPr>
        <w:t>Det kommunala energibolaget Sandviken Energi AB är ett helägt dotterföretag till Sandvikens Stadshus AB i Sandvikens kommun och är dessutom moderbolag i en koncern som innehåller de helägda dotterbolagen Sandviken Energi Elnät AB, Sandviken Energi Vatten AB och Bångbro Kraft AB.</w:t>
      </w:r>
      <w:r w:rsidR="000F47AD">
        <w:rPr>
          <w:rFonts w:ascii="Arial" w:hAnsi="Arial" w:cs="Arial"/>
          <w:bCs/>
          <w:i/>
          <w:color w:val="000000"/>
          <w:sz w:val="20"/>
          <w:szCs w:val="20"/>
        </w:rPr>
        <w:br/>
      </w:r>
      <w:r w:rsidR="00F73E72">
        <w:rPr>
          <w:rFonts w:ascii="Arial" w:hAnsi="Arial" w:cs="Arial"/>
          <w:b/>
          <w:color w:val="000000"/>
          <w:sz w:val="20"/>
          <w:szCs w:val="20"/>
        </w:rPr>
        <w:br/>
      </w:r>
      <w:r w:rsidRPr="004C4087">
        <w:rPr>
          <w:rFonts w:ascii="Arial" w:hAnsi="Arial" w:cs="Arial"/>
          <w:b/>
          <w:color w:val="000000"/>
          <w:sz w:val="20"/>
          <w:szCs w:val="20"/>
        </w:rPr>
        <w:t>För mer information:</w:t>
      </w:r>
      <w:r w:rsidR="00713A50" w:rsidRPr="004C408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81194" w:rsidRPr="004C4087">
        <w:rPr>
          <w:rFonts w:ascii="Arial" w:hAnsi="Arial" w:cs="Arial"/>
          <w:b/>
          <w:color w:val="000000"/>
          <w:sz w:val="20"/>
          <w:szCs w:val="20"/>
        </w:rPr>
        <w:br/>
      </w:r>
      <w:r w:rsidR="00081194" w:rsidRPr="004C4087">
        <w:rPr>
          <w:rFonts w:ascii="Arial" w:hAnsi="Arial" w:cs="Arial"/>
          <w:color w:val="000000"/>
          <w:sz w:val="20"/>
          <w:szCs w:val="20"/>
        </w:rPr>
        <w:t xml:space="preserve">Ida </w:t>
      </w:r>
      <w:r w:rsidR="00DD3895" w:rsidRPr="004C4087">
        <w:rPr>
          <w:rFonts w:ascii="Arial" w:hAnsi="Arial" w:cs="Arial"/>
          <w:color w:val="000000"/>
          <w:sz w:val="20"/>
          <w:szCs w:val="20"/>
        </w:rPr>
        <w:t xml:space="preserve">Lindahl, </w:t>
      </w:r>
      <w:r w:rsidR="005F6EB5" w:rsidRPr="004C4087">
        <w:rPr>
          <w:rFonts w:ascii="Arial" w:hAnsi="Arial" w:cs="Arial"/>
          <w:color w:val="000000"/>
          <w:sz w:val="20"/>
          <w:szCs w:val="20"/>
        </w:rPr>
        <w:t>informationschef Sandviken Energi</w:t>
      </w:r>
      <w:r w:rsidR="00DD3895" w:rsidRPr="004C4087">
        <w:rPr>
          <w:rFonts w:ascii="Arial" w:hAnsi="Arial" w:cs="Arial"/>
          <w:color w:val="000000"/>
          <w:sz w:val="20"/>
          <w:szCs w:val="20"/>
        </w:rPr>
        <w:t xml:space="preserve">, tel. </w:t>
      </w:r>
      <w:r w:rsidR="005F6EB5" w:rsidRPr="004C4087">
        <w:rPr>
          <w:rFonts w:ascii="Arial" w:hAnsi="Arial" w:cs="Arial"/>
          <w:color w:val="000000"/>
          <w:sz w:val="20"/>
          <w:szCs w:val="20"/>
        </w:rPr>
        <w:t>070-246 28 78</w:t>
      </w:r>
    </w:p>
    <w:sectPr w:rsidR="00501285" w:rsidSect="002D357C">
      <w:headerReference w:type="default" r:id="rId11"/>
      <w:type w:val="continuous"/>
      <w:pgSz w:w="11906" w:h="16838"/>
      <w:pgMar w:top="1417" w:right="1417" w:bottom="851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EB5" w:rsidRDefault="00F41EB5" w:rsidP="00BC1279">
      <w:pPr>
        <w:spacing w:after="0" w:line="240" w:lineRule="auto"/>
      </w:pPr>
      <w:r>
        <w:separator/>
      </w:r>
    </w:p>
  </w:endnote>
  <w:endnote w:type="continuationSeparator" w:id="0">
    <w:p w:rsidR="00F41EB5" w:rsidRDefault="00F41EB5" w:rsidP="00BC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duitITCStd">
    <w:altName w:val="ConduitITC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eightText Pro Light">
    <w:altName w:val="FreightText Pro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EB5" w:rsidRDefault="00F41EB5" w:rsidP="00BC1279">
      <w:pPr>
        <w:spacing w:after="0" w:line="240" w:lineRule="auto"/>
      </w:pPr>
      <w:r>
        <w:separator/>
      </w:r>
    </w:p>
  </w:footnote>
  <w:footnote w:type="continuationSeparator" w:id="0">
    <w:p w:rsidR="00F41EB5" w:rsidRDefault="00F41EB5" w:rsidP="00BC1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279" w:rsidRDefault="00E8576F" w:rsidP="00E45E1E">
    <w:pPr>
      <w:tabs>
        <w:tab w:val="left" w:pos="5670"/>
      </w:tabs>
      <w:outlineLvl w:val="0"/>
    </w:pPr>
    <w:r>
      <w:rPr>
        <w:noProof/>
      </w:rPr>
      <w:drawing>
        <wp:inline distT="0" distB="0" distL="0" distR="0" wp14:anchorId="1FDEDADC" wp14:editId="437EFDD7">
          <wp:extent cx="1714500" cy="447671"/>
          <wp:effectExtent l="0" t="0" r="0" b="0"/>
          <wp:docPr id="4" name="Bild 1" descr="SEAB_svart_4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447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9D0"/>
    <w:multiLevelType w:val="hybridMultilevel"/>
    <w:tmpl w:val="611A8F88"/>
    <w:lvl w:ilvl="0" w:tplc="7F684870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70FC3"/>
    <w:multiLevelType w:val="hybridMultilevel"/>
    <w:tmpl w:val="06ECC87A"/>
    <w:lvl w:ilvl="0" w:tplc="0638F2C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10329"/>
    <w:multiLevelType w:val="hybridMultilevel"/>
    <w:tmpl w:val="E0104C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E7FA8"/>
    <w:multiLevelType w:val="hybridMultilevel"/>
    <w:tmpl w:val="632E3AD4"/>
    <w:lvl w:ilvl="0" w:tplc="EDEC033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0453D"/>
    <w:multiLevelType w:val="hybridMultilevel"/>
    <w:tmpl w:val="F0FEE1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A55BE"/>
    <w:multiLevelType w:val="multilevel"/>
    <w:tmpl w:val="6548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B559F"/>
    <w:multiLevelType w:val="hybridMultilevel"/>
    <w:tmpl w:val="173CBB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17A2D"/>
    <w:multiLevelType w:val="multilevel"/>
    <w:tmpl w:val="E120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AA54B0"/>
    <w:multiLevelType w:val="hybridMultilevel"/>
    <w:tmpl w:val="BD143004"/>
    <w:lvl w:ilvl="0" w:tplc="61546980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C29EF"/>
    <w:multiLevelType w:val="hybridMultilevel"/>
    <w:tmpl w:val="77FC99DE"/>
    <w:lvl w:ilvl="0" w:tplc="8E3C1F84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88"/>
    <w:rsid w:val="00024724"/>
    <w:rsid w:val="000332E0"/>
    <w:rsid w:val="00045E05"/>
    <w:rsid w:val="000640D5"/>
    <w:rsid w:val="000802AB"/>
    <w:rsid w:val="00081194"/>
    <w:rsid w:val="000947CC"/>
    <w:rsid w:val="000E305C"/>
    <w:rsid w:val="000F2E2E"/>
    <w:rsid w:val="000F47AD"/>
    <w:rsid w:val="000F69DA"/>
    <w:rsid w:val="00133C13"/>
    <w:rsid w:val="00136A21"/>
    <w:rsid w:val="00146CF5"/>
    <w:rsid w:val="00162A23"/>
    <w:rsid w:val="00170F6B"/>
    <w:rsid w:val="00175569"/>
    <w:rsid w:val="0019063C"/>
    <w:rsid w:val="00197D2A"/>
    <w:rsid w:val="001D0AF7"/>
    <w:rsid w:val="001E1C51"/>
    <w:rsid w:val="001E3EC8"/>
    <w:rsid w:val="002257F2"/>
    <w:rsid w:val="00241B5A"/>
    <w:rsid w:val="00242242"/>
    <w:rsid w:val="00264194"/>
    <w:rsid w:val="002777AC"/>
    <w:rsid w:val="002809DC"/>
    <w:rsid w:val="00286048"/>
    <w:rsid w:val="00291A9D"/>
    <w:rsid w:val="002A3785"/>
    <w:rsid w:val="002C711B"/>
    <w:rsid w:val="002D357C"/>
    <w:rsid w:val="002E0429"/>
    <w:rsid w:val="003170C1"/>
    <w:rsid w:val="003348EC"/>
    <w:rsid w:val="00347229"/>
    <w:rsid w:val="003617DF"/>
    <w:rsid w:val="003A7AE0"/>
    <w:rsid w:val="003D0347"/>
    <w:rsid w:val="003E17CC"/>
    <w:rsid w:val="00400C9D"/>
    <w:rsid w:val="004037E4"/>
    <w:rsid w:val="00406D53"/>
    <w:rsid w:val="00413DD4"/>
    <w:rsid w:val="004208CA"/>
    <w:rsid w:val="00423EB1"/>
    <w:rsid w:val="0043004C"/>
    <w:rsid w:val="004314EF"/>
    <w:rsid w:val="00432906"/>
    <w:rsid w:val="00451EB6"/>
    <w:rsid w:val="0046499C"/>
    <w:rsid w:val="00480359"/>
    <w:rsid w:val="004957FE"/>
    <w:rsid w:val="004C4087"/>
    <w:rsid w:val="004D39D2"/>
    <w:rsid w:val="004E329A"/>
    <w:rsid w:val="004F3397"/>
    <w:rsid w:val="004F3E7D"/>
    <w:rsid w:val="00501285"/>
    <w:rsid w:val="0051266D"/>
    <w:rsid w:val="005175A7"/>
    <w:rsid w:val="00523A4B"/>
    <w:rsid w:val="00535F0C"/>
    <w:rsid w:val="005363DA"/>
    <w:rsid w:val="00543057"/>
    <w:rsid w:val="005528AE"/>
    <w:rsid w:val="00557145"/>
    <w:rsid w:val="00573132"/>
    <w:rsid w:val="0057443F"/>
    <w:rsid w:val="005959A8"/>
    <w:rsid w:val="005B130C"/>
    <w:rsid w:val="005D6D97"/>
    <w:rsid w:val="005E13BB"/>
    <w:rsid w:val="005F289D"/>
    <w:rsid w:val="005F6516"/>
    <w:rsid w:val="005F6EB5"/>
    <w:rsid w:val="006062B8"/>
    <w:rsid w:val="006165E5"/>
    <w:rsid w:val="006317DA"/>
    <w:rsid w:val="006355A4"/>
    <w:rsid w:val="00695439"/>
    <w:rsid w:val="0069662A"/>
    <w:rsid w:val="006C6654"/>
    <w:rsid w:val="00713A50"/>
    <w:rsid w:val="00740523"/>
    <w:rsid w:val="0075071E"/>
    <w:rsid w:val="00756634"/>
    <w:rsid w:val="0077426C"/>
    <w:rsid w:val="007773BC"/>
    <w:rsid w:val="00796B62"/>
    <w:rsid w:val="007B43F3"/>
    <w:rsid w:val="007D5A05"/>
    <w:rsid w:val="007D73DF"/>
    <w:rsid w:val="00804525"/>
    <w:rsid w:val="00836278"/>
    <w:rsid w:val="00842BED"/>
    <w:rsid w:val="00843D57"/>
    <w:rsid w:val="0084770B"/>
    <w:rsid w:val="00880158"/>
    <w:rsid w:val="00881C80"/>
    <w:rsid w:val="00887EF4"/>
    <w:rsid w:val="008C0898"/>
    <w:rsid w:val="008C1228"/>
    <w:rsid w:val="008C2FE8"/>
    <w:rsid w:val="008D177B"/>
    <w:rsid w:val="008F6E29"/>
    <w:rsid w:val="00914617"/>
    <w:rsid w:val="00957CA2"/>
    <w:rsid w:val="00971B41"/>
    <w:rsid w:val="00973C4F"/>
    <w:rsid w:val="009C57D3"/>
    <w:rsid w:val="009E221A"/>
    <w:rsid w:val="00A1554A"/>
    <w:rsid w:val="00A56004"/>
    <w:rsid w:val="00A8234B"/>
    <w:rsid w:val="00A867A2"/>
    <w:rsid w:val="00AA1D4A"/>
    <w:rsid w:val="00AA629B"/>
    <w:rsid w:val="00AA6BA1"/>
    <w:rsid w:val="00AB1330"/>
    <w:rsid w:val="00AC3925"/>
    <w:rsid w:val="00AC63D3"/>
    <w:rsid w:val="00B0552A"/>
    <w:rsid w:val="00B10551"/>
    <w:rsid w:val="00B15ED5"/>
    <w:rsid w:val="00B169B2"/>
    <w:rsid w:val="00B17F74"/>
    <w:rsid w:val="00B51F81"/>
    <w:rsid w:val="00BC1279"/>
    <w:rsid w:val="00BC20A6"/>
    <w:rsid w:val="00BE68D3"/>
    <w:rsid w:val="00C10527"/>
    <w:rsid w:val="00C315F1"/>
    <w:rsid w:val="00C4468C"/>
    <w:rsid w:val="00CC1E66"/>
    <w:rsid w:val="00CE7F9B"/>
    <w:rsid w:val="00D20E9A"/>
    <w:rsid w:val="00D2421C"/>
    <w:rsid w:val="00D30761"/>
    <w:rsid w:val="00D325F9"/>
    <w:rsid w:val="00D344DF"/>
    <w:rsid w:val="00D52D68"/>
    <w:rsid w:val="00D94162"/>
    <w:rsid w:val="00DB0173"/>
    <w:rsid w:val="00DB57D8"/>
    <w:rsid w:val="00DD0757"/>
    <w:rsid w:val="00DD3895"/>
    <w:rsid w:val="00DD7374"/>
    <w:rsid w:val="00DE1924"/>
    <w:rsid w:val="00E36710"/>
    <w:rsid w:val="00E36917"/>
    <w:rsid w:val="00E45E1E"/>
    <w:rsid w:val="00E466C4"/>
    <w:rsid w:val="00E47E25"/>
    <w:rsid w:val="00E64788"/>
    <w:rsid w:val="00E81549"/>
    <w:rsid w:val="00E8576F"/>
    <w:rsid w:val="00E87B1B"/>
    <w:rsid w:val="00E9700B"/>
    <w:rsid w:val="00EC27F0"/>
    <w:rsid w:val="00EE63DE"/>
    <w:rsid w:val="00EF3226"/>
    <w:rsid w:val="00F03D71"/>
    <w:rsid w:val="00F21F20"/>
    <w:rsid w:val="00F33041"/>
    <w:rsid w:val="00F37A06"/>
    <w:rsid w:val="00F41EB5"/>
    <w:rsid w:val="00F55E51"/>
    <w:rsid w:val="00F61675"/>
    <w:rsid w:val="00F701ED"/>
    <w:rsid w:val="00F73E72"/>
    <w:rsid w:val="00F803B1"/>
    <w:rsid w:val="00F82443"/>
    <w:rsid w:val="00F90E3B"/>
    <w:rsid w:val="00FC4BC2"/>
    <w:rsid w:val="00FC74C2"/>
    <w:rsid w:val="00FE6937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36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DD07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E64788"/>
    <w:rPr>
      <w:i/>
      <w:iCs/>
    </w:rPr>
  </w:style>
  <w:style w:type="character" w:customStyle="1" w:styleId="st">
    <w:name w:val="st"/>
    <w:basedOn w:val="Standardstycketeckensnitt"/>
    <w:rsid w:val="00E64788"/>
  </w:style>
  <w:style w:type="paragraph" w:customStyle="1" w:styleId="seabxbrodtext">
    <w:name w:val="seabxbrodtext"/>
    <w:basedOn w:val="Normal"/>
    <w:rsid w:val="00E6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BC1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1279"/>
  </w:style>
  <w:style w:type="paragraph" w:styleId="Sidfot">
    <w:name w:val="footer"/>
    <w:basedOn w:val="Normal"/>
    <w:link w:val="SidfotChar"/>
    <w:uiPriority w:val="99"/>
    <w:unhideWhenUsed/>
    <w:rsid w:val="00BC1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1279"/>
  </w:style>
  <w:style w:type="paragraph" w:styleId="Ballongtext">
    <w:name w:val="Balloon Text"/>
    <w:basedOn w:val="Normal"/>
    <w:link w:val="BallongtextChar"/>
    <w:uiPriority w:val="99"/>
    <w:semiHidden/>
    <w:unhideWhenUsed/>
    <w:rsid w:val="00BC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1279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DD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DD0757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DD075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DD0757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fn">
    <w:name w:val="fn"/>
    <w:basedOn w:val="Standardstycketeckensnitt"/>
    <w:rsid w:val="00DD0757"/>
  </w:style>
  <w:style w:type="character" w:customStyle="1" w:styleId="Rubrik10">
    <w:name w:val="Rubrik1"/>
    <w:basedOn w:val="Standardstycketeckensnitt"/>
    <w:rsid w:val="00DD0757"/>
  </w:style>
  <w:style w:type="character" w:customStyle="1" w:styleId="value">
    <w:name w:val="value"/>
    <w:basedOn w:val="Standardstycketeckensnitt"/>
    <w:rsid w:val="00DD0757"/>
  </w:style>
  <w:style w:type="character" w:styleId="Hyperlnk">
    <w:name w:val="Hyperlink"/>
    <w:basedOn w:val="Standardstycketeckensnitt"/>
    <w:uiPriority w:val="99"/>
    <w:unhideWhenUsed/>
    <w:rsid w:val="00DD075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43D57"/>
    <w:rPr>
      <w:color w:val="800080" w:themeColor="followedHyperlink"/>
      <w:u w:val="single"/>
    </w:rPr>
  </w:style>
  <w:style w:type="character" w:styleId="Diskretreferens">
    <w:name w:val="Subtle Reference"/>
    <w:basedOn w:val="Standardstycketeckensnitt"/>
    <w:uiPriority w:val="31"/>
    <w:qFormat/>
    <w:rsid w:val="00843D57"/>
    <w:rPr>
      <w:smallCaps/>
      <w:color w:val="C0504D" w:themeColor="accent2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536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2">
    <w:name w:val="Pa2"/>
    <w:basedOn w:val="Normal"/>
    <w:next w:val="Normal"/>
    <w:uiPriority w:val="99"/>
    <w:rsid w:val="002A3785"/>
    <w:pPr>
      <w:autoSpaceDE w:val="0"/>
      <w:autoSpaceDN w:val="0"/>
      <w:adjustRightInd w:val="0"/>
      <w:spacing w:after="0" w:line="241" w:lineRule="atLeast"/>
    </w:pPr>
    <w:rPr>
      <w:rFonts w:ascii="ConduitITCStd" w:hAnsi="ConduitITCStd"/>
      <w:sz w:val="24"/>
      <w:szCs w:val="24"/>
    </w:rPr>
  </w:style>
  <w:style w:type="character" w:customStyle="1" w:styleId="A4">
    <w:name w:val="A4"/>
    <w:uiPriority w:val="99"/>
    <w:rsid w:val="002A3785"/>
    <w:rPr>
      <w:rFonts w:ascii="FreightText Pro Light" w:hAnsi="FreightText Pro Light" w:cs="FreightText Pro Light"/>
      <w:color w:val="000000"/>
      <w:sz w:val="22"/>
      <w:szCs w:val="22"/>
    </w:rPr>
  </w:style>
  <w:style w:type="character" w:customStyle="1" w:styleId="text--marked">
    <w:name w:val="text--marked"/>
    <w:basedOn w:val="Standardstycketeckensnitt"/>
    <w:rsid w:val="00081194"/>
  </w:style>
  <w:style w:type="paragraph" w:styleId="Brdtext">
    <w:name w:val="Body Text"/>
    <w:basedOn w:val="Normal"/>
    <w:link w:val="BrdtextChar"/>
    <w:uiPriority w:val="99"/>
    <w:rsid w:val="00836278"/>
    <w:pPr>
      <w:widowControl w:val="0"/>
      <w:autoSpaceDE w:val="0"/>
      <w:autoSpaceDN w:val="0"/>
      <w:adjustRightInd w:val="0"/>
      <w:spacing w:before="136" w:after="136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836278"/>
    <w:rPr>
      <w:rFonts w:ascii="Times New Roman" w:eastAsiaTheme="minorEastAsia" w:hAnsi="Times New Roman" w:cs="Times New Roman"/>
      <w:color w:val="000000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36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DD07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E64788"/>
    <w:rPr>
      <w:i/>
      <w:iCs/>
    </w:rPr>
  </w:style>
  <w:style w:type="character" w:customStyle="1" w:styleId="st">
    <w:name w:val="st"/>
    <w:basedOn w:val="Standardstycketeckensnitt"/>
    <w:rsid w:val="00E64788"/>
  </w:style>
  <w:style w:type="paragraph" w:customStyle="1" w:styleId="seabxbrodtext">
    <w:name w:val="seabxbrodtext"/>
    <w:basedOn w:val="Normal"/>
    <w:rsid w:val="00E6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BC1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1279"/>
  </w:style>
  <w:style w:type="paragraph" w:styleId="Sidfot">
    <w:name w:val="footer"/>
    <w:basedOn w:val="Normal"/>
    <w:link w:val="SidfotChar"/>
    <w:uiPriority w:val="99"/>
    <w:unhideWhenUsed/>
    <w:rsid w:val="00BC1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1279"/>
  </w:style>
  <w:style w:type="paragraph" w:styleId="Ballongtext">
    <w:name w:val="Balloon Text"/>
    <w:basedOn w:val="Normal"/>
    <w:link w:val="BallongtextChar"/>
    <w:uiPriority w:val="99"/>
    <w:semiHidden/>
    <w:unhideWhenUsed/>
    <w:rsid w:val="00BC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1279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DD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DD0757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DD075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DD0757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fn">
    <w:name w:val="fn"/>
    <w:basedOn w:val="Standardstycketeckensnitt"/>
    <w:rsid w:val="00DD0757"/>
  </w:style>
  <w:style w:type="character" w:customStyle="1" w:styleId="Rubrik10">
    <w:name w:val="Rubrik1"/>
    <w:basedOn w:val="Standardstycketeckensnitt"/>
    <w:rsid w:val="00DD0757"/>
  </w:style>
  <w:style w:type="character" w:customStyle="1" w:styleId="value">
    <w:name w:val="value"/>
    <w:basedOn w:val="Standardstycketeckensnitt"/>
    <w:rsid w:val="00DD0757"/>
  </w:style>
  <w:style w:type="character" w:styleId="Hyperlnk">
    <w:name w:val="Hyperlink"/>
    <w:basedOn w:val="Standardstycketeckensnitt"/>
    <w:uiPriority w:val="99"/>
    <w:unhideWhenUsed/>
    <w:rsid w:val="00DD075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43D57"/>
    <w:rPr>
      <w:color w:val="800080" w:themeColor="followedHyperlink"/>
      <w:u w:val="single"/>
    </w:rPr>
  </w:style>
  <w:style w:type="character" w:styleId="Diskretreferens">
    <w:name w:val="Subtle Reference"/>
    <w:basedOn w:val="Standardstycketeckensnitt"/>
    <w:uiPriority w:val="31"/>
    <w:qFormat/>
    <w:rsid w:val="00843D57"/>
    <w:rPr>
      <w:smallCaps/>
      <w:color w:val="C0504D" w:themeColor="accent2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536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2">
    <w:name w:val="Pa2"/>
    <w:basedOn w:val="Normal"/>
    <w:next w:val="Normal"/>
    <w:uiPriority w:val="99"/>
    <w:rsid w:val="002A3785"/>
    <w:pPr>
      <w:autoSpaceDE w:val="0"/>
      <w:autoSpaceDN w:val="0"/>
      <w:adjustRightInd w:val="0"/>
      <w:spacing w:after="0" w:line="241" w:lineRule="atLeast"/>
    </w:pPr>
    <w:rPr>
      <w:rFonts w:ascii="ConduitITCStd" w:hAnsi="ConduitITCStd"/>
      <w:sz w:val="24"/>
      <w:szCs w:val="24"/>
    </w:rPr>
  </w:style>
  <w:style w:type="character" w:customStyle="1" w:styleId="A4">
    <w:name w:val="A4"/>
    <w:uiPriority w:val="99"/>
    <w:rsid w:val="002A3785"/>
    <w:rPr>
      <w:rFonts w:ascii="FreightText Pro Light" w:hAnsi="FreightText Pro Light" w:cs="FreightText Pro Light"/>
      <w:color w:val="000000"/>
      <w:sz w:val="22"/>
      <w:szCs w:val="22"/>
    </w:rPr>
  </w:style>
  <w:style w:type="character" w:customStyle="1" w:styleId="text--marked">
    <w:name w:val="text--marked"/>
    <w:basedOn w:val="Standardstycketeckensnitt"/>
    <w:rsid w:val="00081194"/>
  </w:style>
  <w:style w:type="paragraph" w:styleId="Brdtext">
    <w:name w:val="Body Text"/>
    <w:basedOn w:val="Normal"/>
    <w:link w:val="BrdtextChar"/>
    <w:uiPriority w:val="99"/>
    <w:rsid w:val="00836278"/>
    <w:pPr>
      <w:widowControl w:val="0"/>
      <w:autoSpaceDE w:val="0"/>
      <w:autoSpaceDN w:val="0"/>
      <w:adjustRightInd w:val="0"/>
      <w:spacing w:before="136" w:after="136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836278"/>
    <w:rPr>
      <w:rFonts w:ascii="Times New Roman" w:eastAsiaTheme="minorEastAsia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305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7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279660">
                                              <w:marLeft w:val="0"/>
                                              <w:marRight w:val="0"/>
                                              <w:marTop w:val="300"/>
                                              <w:marBottom w:val="450"/>
                                              <w:divBdr>
                                                <w:top w:val="single" w:sz="6" w:space="15" w:color="E6E6E6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058">
      <w:bodyDiv w:val="1"/>
      <w:marLeft w:val="0"/>
      <w:marRight w:val="0"/>
      <w:marTop w:val="5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404040"/>
                    <w:bottom w:val="none" w:sz="0" w:space="0" w:color="auto"/>
                    <w:right w:val="single" w:sz="12" w:space="0" w:color="404040"/>
                  </w:divBdr>
                  <w:divsChild>
                    <w:div w:id="8974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8562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1033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15949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78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2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96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EE3B9-9CD1-4ACB-B5A3-8C87F38F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2016-04 Läs vår nya tidning Nätet</vt:lpstr>
    </vt:vector>
  </TitlesOfParts>
  <Company>Sandvikens kommun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2016-04 Läs vår nya tidning Nätet</dc:title>
  <dc:creator>Ida Lindahl</dc:creator>
  <cp:lastModifiedBy>Ida Lindahl</cp:lastModifiedBy>
  <cp:revision>5</cp:revision>
  <cp:lastPrinted>2016-04-06T06:49:00Z</cp:lastPrinted>
  <dcterms:created xsi:type="dcterms:W3CDTF">2016-04-06T06:45:00Z</dcterms:created>
  <dcterms:modified xsi:type="dcterms:W3CDTF">2016-04-06T06:56:00Z</dcterms:modified>
</cp:coreProperties>
</file>