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8E" w:rsidRPr="00E23A8E" w:rsidRDefault="00E23A8E">
      <w:pPr>
        <w:rPr>
          <w:b/>
          <w:sz w:val="32"/>
          <w:szCs w:val="32"/>
        </w:rPr>
      </w:pPr>
      <w:bookmarkStart w:id="0" w:name="_GoBack"/>
      <w:bookmarkEnd w:id="0"/>
      <w:r w:rsidRPr="00E23A8E">
        <w:rPr>
          <w:b/>
          <w:sz w:val="32"/>
          <w:szCs w:val="32"/>
        </w:rPr>
        <w:t xml:space="preserve">Utmärkta kliniska data för ny behandling av bakteriell </w:t>
      </w:r>
      <w:proofErr w:type="spellStart"/>
      <w:r w:rsidRPr="00E23A8E">
        <w:rPr>
          <w:b/>
          <w:sz w:val="32"/>
          <w:szCs w:val="32"/>
        </w:rPr>
        <w:t>vaginos</w:t>
      </w:r>
      <w:proofErr w:type="spellEnd"/>
    </w:p>
    <w:p w:rsidR="00B51DF3" w:rsidRPr="00A83C5A" w:rsidRDefault="00A83C5A" w:rsidP="00A83C5A">
      <w:pPr>
        <w:rPr>
          <w:rFonts w:cs="Arial"/>
          <w:bCs/>
          <w:i/>
          <w:sz w:val="20"/>
          <w:szCs w:val="20"/>
        </w:rPr>
      </w:pPr>
      <w:r w:rsidRPr="00A83C5A">
        <w:rPr>
          <w:i/>
          <w:sz w:val="20"/>
          <w:szCs w:val="20"/>
        </w:rPr>
        <w:t>Pressmeddelande</w:t>
      </w:r>
      <w:r w:rsidRPr="00A83C5A">
        <w:rPr>
          <w:i/>
          <w:sz w:val="20"/>
          <w:szCs w:val="20"/>
        </w:rPr>
        <w:tab/>
      </w:r>
      <w:r w:rsidRPr="00A83C5A">
        <w:rPr>
          <w:i/>
          <w:sz w:val="20"/>
          <w:szCs w:val="20"/>
        </w:rPr>
        <w:tab/>
      </w:r>
      <w:r w:rsidRPr="00A83C5A">
        <w:rPr>
          <w:i/>
          <w:sz w:val="20"/>
          <w:szCs w:val="20"/>
        </w:rPr>
        <w:tab/>
        <w:t xml:space="preserve">         </w:t>
      </w:r>
      <w:r>
        <w:rPr>
          <w:i/>
          <w:sz w:val="20"/>
          <w:szCs w:val="20"/>
        </w:rPr>
        <w:t xml:space="preserve">        </w:t>
      </w:r>
      <w:r w:rsidRPr="00A83C5A">
        <w:rPr>
          <w:i/>
          <w:sz w:val="20"/>
          <w:szCs w:val="20"/>
        </w:rPr>
        <w:t xml:space="preserve"> </w:t>
      </w:r>
      <w:r w:rsidR="00E23A8E" w:rsidRPr="00A83C5A">
        <w:rPr>
          <w:i/>
          <w:sz w:val="20"/>
          <w:szCs w:val="20"/>
        </w:rPr>
        <w:t>Helsingborg,</w:t>
      </w:r>
      <w:r>
        <w:rPr>
          <w:i/>
          <w:sz w:val="20"/>
          <w:szCs w:val="20"/>
        </w:rPr>
        <w:t xml:space="preserve"> den</w:t>
      </w:r>
      <w:r w:rsidR="00E23A8E" w:rsidRPr="00A83C5A">
        <w:rPr>
          <w:i/>
          <w:sz w:val="20"/>
          <w:szCs w:val="20"/>
        </w:rPr>
        <w:t xml:space="preserve"> </w:t>
      </w:r>
      <w:r w:rsidR="00C172C6">
        <w:rPr>
          <w:i/>
          <w:sz w:val="20"/>
          <w:szCs w:val="20"/>
        </w:rPr>
        <w:t>22</w:t>
      </w:r>
      <w:r w:rsidR="00E23A8E" w:rsidRPr="00A83C5A">
        <w:rPr>
          <w:i/>
          <w:sz w:val="20"/>
          <w:szCs w:val="20"/>
        </w:rPr>
        <w:t xml:space="preserve"> ok</w:t>
      </w:r>
      <w:r w:rsidR="004831F4" w:rsidRPr="00A83C5A">
        <w:rPr>
          <w:i/>
          <w:sz w:val="20"/>
          <w:szCs w:val="20"/>
        </w:rPr>
        <w:t>tober</w:t>
      </w:r>
      <w:r w:rsidR="0020603F" w:rsidRPr="00A83C5A">
        <w:rPr>
          <w:i/>
          <w:sz w:val="20"/>
          <w:szCs w:val="20"/>
        </w:rPr>
        <w:t xml:space="preserve"> </w:t>
      </w:r>
      <w:r w:rsidR="00C37F5D" w:rsidRPr="00A83C5A">
        <w:rPr>
          <w:i/>
          <w:sz w:val="20"/>
          <w:szCs w:val="20"/>
        </w:rPr>
        <w:t xml:space="preserve">2012 </w:t>
      </w:r>
      <w:r w:rsidR="008A3A62" w:rsidRPr="00A83C5A">
        <w:rPr>
          <w:i/>
          <w:sz w:val="20"/>
          <w:szCs w:val="20"/>
        </w:rPr>
        <w:t xml:space="preserve"> </w:t>
      </w:r>
    </w:p>
    <w:p w:rsidR="00E23A8E" w:rsidRPr="00766AD2" w:rsidRDefault="00E23A8E" w:rsidP="0065325A">
      <w:pPr>
        <w:rPr>
          <w:rFonts w:cs="Arial"/>
          <w:bCs/>
          <w:i/>
        </w:rPr>
      </w:pPr>
      <w:r w:rsidRPr="00A83C5A">
        <w:rPr>
          <w:rFonts w:cs="Arial"/>
          <w:b/>
          <w:bCs/>
        </w:rPr>
        <w:t xml:space="preserve">Det svenska bolaget </w:t>
      </w:r>
      <w:proofErr w:type="spellStart"/>
      <w:r w:rsidRPr="00A83C5A">
        <w:rPr>
          <w:rFonts w:cs="Arial"/>
          <w:b/>
          <w:bCs/>
        </w:rPr>
        <w:t>Laccure</w:t>
      </w:r>
      <w:proofErr w:type="spellEnd"/>
      <w:r w:rsidRPr="00A83C5A">
        <w:rPr>
          <w:rFonts w:cs="Arial"/>
          <w:b/>
          <w:bCs/>
        </w:rPr>
        <w:t xml:space="preserve"> AB har utvecklat en ny</w:t>
      </w:r>
      <w:r w:rsidR="006C35CA" w:rsidRPr="00A83C5A">
        <w:rPr>
          <w:rFonts w:cs="Arial"/>
          <w:b/>
          <w:bCs/>
        </w:rPr>
        <w:t>, revolutionerade</w:t>
      </w:r>
      <w:r w:rsidRPr="00A83C5A">
        <w:rPr>
          <w:rFonts w:cs="Arial"/>
          <w:b/>
          <w:bCs/>
        </w:rPr>
        <w:t xml:space="preserve"> behandling för förebyggande av bakteriell </w:t>
      </w:r>
      <w:proofErr w:type="spellStart"/>
      <w:r w:rsidRPr="00A83C5A">
        <w:rPr>
          <w:rFonts w:cs="Arial"/>
          <w:b/>
          <w:bCs/>
        </w:rPr>
        <w:t>vaginos</w:t>
      </w:r>
      <w:proofErr w:type="spellEnd"/>
      <w:r w:rsidRPr="00A83C5A">
        <w:rPr>
          <w:rFonts w:cs="Arial"/>
          <w:b/>
          <w:bCs/>
        </w:rPr>
        <w:t xml:space="preserve"> (B</w:t>
      </w:r>
      <w:r w:rsidR="006D0BA6">
        <w:rPr>
          <w:rFonts w:cs="Arial"/>
          <w:b/>
          <w:bCs/>
        </w:rPr>
        <w:t xml:space="preserve">V). Behandlingen har en bevisat </w:t>
      </w:r>
      <w:r w:rsidR="00566DFD" w:rsidRPr="00A83C5A">
        <w:rPr>
          <w:rFonts w:cs="Arial"/>
          <w:b/>
          <w:bCs/>
        </w:rPr>
        <w:t xml:space="preserve">läkande </w:t>
      </w:r>
      <w:r w:rsidRPr="00A83C5A">
        <w:rPr>
          <w:rFonts w:cs="Arial"/>
          <w:b/>
          <w:bCs/>
        </w:rPr>
        <w:t xml:space="preserve">effekt på 80 procent </w:t>
      </w:r>
      <w:r w:rsidR="00C172C6">
        <w:rPr>
          <w:rFonts w:cs="Arial"/>
          <w:b/>
          <w:bCs/>
        </w:rPr>
        <w:t xml:space="preserve">av patienterna </w:t>
      </w:r>
      <w:r w:rsidRPr="00A83C5A">
        <w:rPr>
          <w:rFonts w:cs="Arial"/>
          <w:b/>
          <w:bCs/>
        </w:rPr>
        <w:t>redan efter</w:t>
      </w:r>
      <w:r w:rsidR="00566DFD" w:rsidRPr="00A83C5A">
        <w:rPr>
          <w:rFonts w:cs="Arial"/>
          <w:b/>
          <w:bCs/>
        </w:rPr>
        <w:t xml:space="preserve"> </w:t>
      </w:r>
      <w:r w:rsidRPr="00A83C5A">
        <w:rPr>
          <w:rFonts w:cs="Arial"/>
          <w:b/>
          <w:bCs/>
        </w:rPr>
        <w:t xml:space="preserve">en </w:t>
      </w:r>
      <w:r w:rsidR="00566DFD" w:rsidRPr="00A83C5A">
        <w:rPr>
          <w:rFonts w:cs="Arial"/>
          <w:b/>
          <w:bCs/>
        </w:rPr>
        <w:t>vaginal</w:t>
      </w:r>
      <w:r w:rsidR="004A59DA" w:rsidRPr="00A83C5A">
        <w:rPr>
          <w:rFonts w:cs="Arial"/>
          <w:b/>
          <w:bCs/>
        </w:rPr>
        <w:t>tablett.</w:t>
      </w:r>
      <w:r w:rsidR="00566DFD" w:rsidRPr="00A83C5A">
        <w:rPr>
          <w:rFonts w:cs="Arial"/>
          <w:b/>
          <w:bCs/>
        </w:rPr>
        <w:t xml:space="preserve"> Produkten </w:t>
      </w:r>
      <w:r w:rsidR="00C172C6">
        <w:rPr>
          <w:rFonts w:cs="Arial"/>
          <w:b/>
          <w:bCs/>
        </w:rPr>
        <w:t>tilldelades nyligen</w:t>
      </w:r>
      <w:r w:rsidR="00566DFD" w:rsidRPr="00A83C5A">
        <w:rPr>
          <w:rFonts w:cs="Arial"/>
          <w:b/>
          <w:bCs/>
        </w:rPr>
        <w:t xml:space="preserve"> en CE-märkning </w:t>
      </w:r>
      <w:r w:rsidR="00766AD2">
        <w:rPr>
          <w:rFonts w:cs="Arial"/>
          <w:b/>
          <w:bCs/>
        </w:rPr>
        <w:t xml:space="preserve">som </w:t>
      </w:r>
      <w:r w:rsidR="00566DFD" w:rsidRPr="00A83C5A">
        <w:rPr>
          <w:rFonts w:cs="Arial"/>
          <w:b/>
          <w:bCs/>
        </w:rPr>
        <w:t>medicinteknisk produkt</w:t>
      </w:r>
      <w:r w:rsidR="00766AD2">
        <w:rPr>
          <w:rFonts w:cs="Arial"/>
          <w:b/>
          <w:bCs/>
        </w:rPr>
        <w:t xml:space="preserve"> i klass </w:t>
      </w:r>
      <w:proofErr w:type="spellStart"/>
      <w:r w:rsidR="00766AD2">
        <w:rPr>
          <w:rFonts w:cs="Arial"/>
          <w:b/>
          <w:bCs/>
        </w:rPr>
        <w:t>IIa</w:t>
      </w:r>
      <w:proofErr w:type="spellEnd"/>
      <w:r w:rsidR="00566DFD" w:rsidRPr="00A83C5A">
        <w:rPr>
          <w:rFonts w:cs="Arial"/>
          <w:b/>
          <w:bCs/>
        </w:rPr>
        <w:t>.</w:t>
      </w:r>
      <w:r w:rsidR="006C35CA" w:rsidRPr="00A83C5A">
        <w:rPr>
          <w:rFonts w:cs="Arial"/>
          <w:b/>
          <w:bCs/>
        </w:rPr>
        <w:t xml:space="preserve"> </w:t>
      </w:r>
      <w:r w:rsidR="00290E03">
        <w:rPr>
          <w:rFonts w:cs="Arial"/>
          <w:b/>
          <w:bCs/>
        </w:rPr>
        <w:t xml:space="preserve">Uppskattningsvis lider 300 miljoner kvinnor </w:t>
      </w:r>
      <w:r w:rsidR="00C172C6">
        <w:rPr>
          <w:rFonts w:cs="Arial"/>
          <w:b/>
          <w:bCs/>
        </w:rPr>
        <w:t>världen över</w:t>
      </w:r>
      <w:r w:rsidR="00C172C6" w:rsidRPr="00A83C5A">
        <w:rPr>
          <w:rFonts w:cs="Arial"/>
          <w:b/>
          <w:bCs/>
        </w:rPr>
        <w:t xml:space="preserve"> </w:t>
      </w:r>
      <w:r w:rsidR="006C35CA" w:rsidRPr="00A83C5A">
        <w:rPr>
          <w:rFonts w:cs="Arial"/>
          <w:b/>
          <w:bCs/>
        </w:rPr>
        <w:t xml:space="preserve">av </w:t>
      </w:r>
      <w:r w:rsidR="00C172C6">
        <w:rPr>
          <w:rFonts w:cs="Arial"/>
          <w:b/>
          <w:bCs/>
        </w:rPr>
        <w:t xml:space="preserve">obehandlad eller otillräckligt </w:t>
      </w:r>
      <w:r w:rsidR="00290E03">
        <w:rPr>
          <w:rFonts w:cs="Arial"/>
          <w:b/>
          <w:bCs/>
        </w:rPr>
        <w:t xml:space="preserve">behandlad bakteriell </w:t>
      </w:r>
      <w:proofErr w:type="spellStart"/>
      <w:r w:rsidR="00290E03">
        <w:rPr>
          <w:rFonts w:cs="Arial"/>
          <w:b/>
          <w:bCs/>
        </w:rPr>
        <w:t>vaginos</w:t>
      </w:r>
      <w:proofErr w:type="spellEnd"/>
      <w:r w:rsidR="00766AD2">
        <w:rPr>
          <w:rFonts w:cs="Arial"/>
          <w:b/>
          <w:bCs/>
        </w:rPr>
        <w:t>, varför denna produkt har en mycket stor kommersiell potential på den receptfria marknaden.</w:t>
      </w:r>
      <w:r w:rsidR="00766AD2" w:rsidRPr="00766AD2">
        <w:rPr>
          <w:rFonts w:cs="Arial"/>
          <w:bCs/>
          <w:i/>
        </w:rPr>
        <w:t xml:space="preserve"> </w:t>
      </w:r>
    </w:p>
    <w:p w:rsidR="00B51DF3" w:rsidRPr="00B51DF3" w:rsidRDefault="00566DFD" w:rsidP="0065325A">
      <w:pPr>
        <w:rPr>
          <w:rFonts w:cs="Arial"/>
          <w:bCs/>
        </w:rPr>
      </w:pPr>
      <w:proofErr w:type="spellStart"/>
      <w:r w:rsidRPr="00566DFD">
        <w:rPr>
          <w:rFonts w:cs="Arial"/>
          <w:bCs/>
        </w:rPr>
        <w:t>Laccures</w:t>
      </w:r>
      <w:proofErr w:type="spellEnd"/>
      <w:r w:rsidRPr="00566DFD">
        <w:rPr>
          <w:rFonts w:cs="Arial"/>
          <w:bCs/>
        </w:rPr>
        <w:t xml:space="preserve"> receptfria vaginaltablett har prövats </w:t>
      </w:r>
      <w:r>
        <w:rPr>
          <w:rFonts w:cs="Arial"/>
          <w:bCs/>
        </w:rPr>
        <w:t>i randomiserade, kontrolle</w:t>
      </w:r>
      <w:r w:rsidR="00C172C6">
        <w:rPr>
          <w:rFonts w:cs="Arial"/>
          <w:bCs/>
        </w:rPr>
        <w:t>rade kliniska multicenter</w:t>
      </w:r>
      <w:r w:rsidR="0053461A">
        <w:rPr>
          <w:rFonts w:cs="Arial"/>
          <w:bCs/>
        </w:rPr>
        <w:t xml:space="preserve"> studi</w:t>
      </w:r>
      <w:r>
        <w:rPr>
          <w:rFonts w:cs="Arial"/>
          <w:bCs/>
        </w:rPr>
        <w:t>er på 126 kvinnor</w:t>
      </w:r>
      <w:r w:rsidR="00C172C6">
        <w:rPr>
          <w:rFonts w:cs="Arial"/>
          <w:bCs/>
        </w:rPr>
        <w:t xml:space="preserve"> i Sverige</w:t>
      </w:r>
      <w:r>
        <w:rPr>
          <w:rFonts w:cs="Arial"/>
          <w:bCs/>
        </w:rPr>
        <w:t xml:space="preserve">. Resultatet visar på en läkande effekt </w:t>
      </w:r>
      <w:r w:rsidR="00B51DF3">
        <w:rPr>
          <w:rFonts w:cs="Arial"/>
          <w:bCs/>
        </w:rPr>
        <w:t xml:space="preserve">på 80 procent </w:t>
      </w:r>
      <w:r>
        <w:rPr>
          <w:rFonts w:cs="Arial"/>
          <w:bCs/>
        </w:rPr>
        <w:t xml:space="preserve">redan efter en (1) vaginaltablett. Med en god säkerhetsprofil och genom att </w:t>
      </w:r>
      <w:r w:rsidR="00C172C6">
        <w:rPr>
          <w:rFonts w:cs="Arial"/>
          <w:bCs/>
        </w:rPr>
        <w:t>tillgodose</w:t>
      </w:r>
      <w:r>
        <w:rPr>
          <w:rFonts w:cs="Arial"/>
          <w:bCs/>
        </w:rPr>
        <w:t xml:space="preserve"> kvinnornas behov av en användarvänlig </w:t>
      </w:r>
      <w:r w:rsidR="009A108D">
        <w:rPr>
          <w:rFonts w:cs="Arial"/>
          <w:bCs/>
        </w:rPr>
        <w:t xml:space="preserve">produkt, utgör </w:t>
      </w:r>
      <w:proofErr w:type="spellStart"/>
      <w:r w:rsidR="009A108D">
        <w:rPr>
          <w:rFonts w:cs="Arial"/>
          <w:bCs/>
        </w:rPr>
        <w:t>Laccures</w:t>
      </w:r>
      <w:proofErr w:type="spellEnd"/>
      <w:r w:rsidR="009A108D">
        <w:rPr>
          <w:rFonts w:cs="Arial"/>
          <w:bCs/>
        </w:rPr>
        <w:t xml:space="preserve"> produkt en betydande förbättring </w:t>
      </w:r>
      <w:r w:rsidR="00C172C6">
        <w:rPr>
          <w:rFonts w:cs="Arial"/>
          <w:bCs/>
        </w:rPr>
        <w:t>i behandlingen av B</w:t>
      </w:r>
      <w:r w:rsidR="009A108D">
        <w:rPr>
          <w:rFonts w:cs="Arial"/>
          <w:bCs/>
        </w:rPr>
        <w:t xml:space="preserve">V. </w:t>
      </w:r>
      <w:r w:rsidR="00B51DF3">
        <w:rPr>
          <w:rFonts w:cs="Arial"/>
          <w:bCs/>
        </w:rPr>
        <w:t xml:space="preserve">Dessutom kan användandet av denna produkt signifikant minska behovet av antibiotika och därigenom minska risken för antibiotikaresistens. </w:t>
      </w:r>
      <w:r w:rsidR="009A108D">
        <w:rPr>
          <w:rFonts w:cs="Arial"/>
          <w:bCs/>
        </w:rPr>
        <w:t xml:space="preserve">Produkten bygger på en patentskyddad substans som </w:t>
      </w:r>
      <w:r w:rsidR="00C172C6">
        <w:rPr>
          <w:rFonts w:cs="Arial"/>
          <w:bCs/>
        </w:rPr>
        <w:t>frigör</w:t>
      </w:r>
      <w:r w:rsidR="009A108D">
        <w:rPr>
          <w:rFonts w:cs="Arial"/>
          <w:bCs/>
        </w:rPr>
        <w:t xml:space="preserve"> mjölksyra under en längre tid för att minska </w:t>
      </w:r>
      <w:r w:rsidR="00C172C6">
        <w:rPr>
          <w:rFonts w:cs="Arial"/>
          <w:bCs/>
        </w:rPr>
        <w:t>det förhöjda vaginala pH</w:t>
      </w:r>
      <w:r w:rsidR="00EF4A8E">
        <w:rPr>
          <w:rFonts w:cs="Arial"/>
          <w:bCs/>
        </w:rPr>
        <w:t>-värdet.</w:t>
      </w:r>
    </w:p>
    <w:p w:rsidR="000624D5" w:rsidRDefault="00C172C6" w:rsidP="00C172C6">
      <w:r>
        <w:rPr>
          <w:rFonts w:cstheme="minorHAnsi"/>
        </w:rPr>
        <w:t>─</w:t>
      </w:r>
      <w:r>
        <w:t xml:space="preserve"> </w:t>
      </w:r>
      <w:r w:rsidR="000624D5" w:rsidRPr="001400C2">
        <w:t xml:space="preserve">Att vi redan efter en tablett och en veckas behandling fick så stor läkande effekt överskred </w:t>
      </w:r>
      <w:r w:rsidR="001400C2">
        <w:t>våra redan högt ställda förväntningar på denna produkt. Studieresultaten har bekräftats i två oberoende studi</w:t>
      </w:r>
      <w:r w:rsidR="00B51DF3">
        <w:t>er</w:t>
      </w:r>
      <w:r>
        <w:t>,</w:t>
      </w:r>
      <w:r w:rsidR="00B51DF3">
        <w:t xml:space="preserve"> vilket</w:t>
      </w:r>
      <w:r w:rsidR="001400C2">
        <w:t xml:space="preserve"> ledde fram till CE-märkningen, säger Jeanette Robertsson, VD på </w:t>
      </w:r>
      <w:proofErr w:type="spellStart"/>
      <w:r w:rsidR="001400C2">
        <w:t>Laccure</w:t>
      </w:r>
      <w:proofErr w:type="spellEnd"/>
      <w:r w:rsidR="001400C2">
        <w:t>.</w:t>
      </w:r>
    </w:p>
    <w:p w:rsidR="00C172C6" w:rsidRDefault="00C172C6" w:rsidP="00C172C6">
      <w:r w:rsidRPr="00C172C6">
        <w:t xml:space="preserve">─ </w:t>
      </w:r>
      <w:r w:rsidR="00B51DF3">
        <w:t xml:space="preserve">Eftersom det idag råder brist på effektiva och användarvänliga behandlingar som samtidigt minskar antalet </w:t>
      </w:r>
      <w:r w:rsidR="00D72469">
        <w:t xml:space="preserve">återkommande infektioner </w:t>
      </w:r>
      <w:r w:rsidR="00B51DF3">
        <w:t xml:space="preserve">av bakteriell </w:t>
      </w:r>
      <w:proofErr w:type="spellStart"/>
      <w:r w:rsidR="00B51DF3">
        <w:t>vaginos</w:t>
      </w:r>
      <w:proofErr w:type="spellEnd"/>
      <w:r w:rsidR="00B51DF3">
        <w:t>, kommer denna produkt verkligen fylla ett stort medicinskt behov. Om vi hittar rätt marknadsföringspartner är d</w:t>
      </w:r>
      <w:r w:rsidR="00CF2FEC">
        <w:t>et fullt möjligt att lansera pro</w:t>
      </w:r>
      <w:r w:rsidR="00B51DF3">
        <w:t xml:space="preserve">dukten redan </w:t>
      </w:r>
      <w:r w:rsidR="00CF2FEC">
        <w:t xml:space="preserve">i början av </w:t>
      </w:r>
      <w:r w:rsidR="00B51DF3">
        <w:t>2013, säger Lennart Bruce, styrelse</w:t>
      </w:r>
      <w:r w:rsidR="007347B6">
        <w:t>ledamot</w:t>
      </w:r>
      <w:r w:rsidR="00B51DF3">
        <w:t xml:space="preserve"> i </w:t>
      </w:r>
      <w:proofErr w:type="spellStart"/>
      <w:r w:rsidR="00B51DF3">
        <w:t>Laccure</w:t>
      </w:r>
      <w:proofErr w:type="spellEnd"/>
      <w:r w:rsidR="00B51DF3">
        <w:t xml:space="preserve">. </w:t>
      </w:r>
    </w:p>
    <w:p w:rsidR="00C172C6" w:rsidRDefault="00B51DF3" w:rsidP="00C172C6">
      <w:pPr>
        <w:spacing w:after="0"/>
        <w:rPr>
          <w:rFonts w:cs="Arial"/>
          <w:b/>
          <w:bCs/>
        </w:rPr>
      </w:pPr>
      <w:r w:rsidRPr="00B51DF3">
        <w:rPr>
          <w:rFonts w:cs="Arial"/>
          <w:b/>
          <w:bCs/>
        </w:rPr>
        <w:t xml:space="preserve">Fakta om bakteriell </w:t>
      </w:r>
      <w:proofErr w:type="spellStart"/>
      <w:r w:rsidRPr="00B51DF3">
        <w:rPr>
          <w:rFonts w:cs="Arial"/>
          <w:b/>
          <w:bCs/>
        </w:rPr>
        <w:t>vaginos</w:t>
      </w:r>
      <w:proofErr w:type="spellEnd"/>
      <w:r w:rsidRPr="00B51DF3">
        <w:rPr>
          <w:rFonts w:cs="Arial"/>
          <w:b/>
          <w:bCs/>
        </w:rPr>
        <w:t xml:space="preserve"> (BV)</w:t>
      </w:r>
    </w:p>
    <w:p w:rsidR="00C172C6" w:rsidRDefault="00B51DF3" w:rsidP="00C172C6">
      <w:pPr>
        <w:rPr>
          <w:rFonts w:cs="Arial"/>
          <w:bCs/>
        </w:rPr>
      </w:pPr>
      <w:r w:rsidRPr="00B51DF3">
        <w:rPr>
          <w:rFonts w:cs="Arial"/>
          <w:bCs/>
        </w:rPr>
        <w:t>BV är den vanligaste va</w:t>
      </w:r>
      <w:r w:rsidR="00C172C6">
        <w:rPr>
          <w:rFonts w:cs="Arial"/>
          <w:bCs/>
        </w:rPr>
        <w:t>ginala infektionen hos kvinnor i</w:t>
      </w:r>
      <w:r w:rsidRPr="00B51DF3">
        <w:rPr>
          <w:rFonts w:cs="Arial"/>
          <w:bCs/>
        </w:rPr>
        <w:t xml:space="preserve"> fertil </w:t>
      </w:r>
      <w:r>
        <w:rPr>
          <w:rFonts w:cs="Arial"/>
          <w:bCs/>
        </w:rPr>
        <w:t xml:space="preserve">ålder. </w:t>
      </w:r>
      <w:r w:rsidRPr="00B51DF3">
        <w:rPr>
          <w:rFonts w:cs="Arial"/>
          <w:bCs/>
        </w:rPr>
        <w:t>Uppskattningsvis infekteras</w:t>
      </w:r>
      <w:r w:rsidR="00C172C6">
        <w:rPr>
          <w:rFonts w:cs="Arial"/>
          <w:bCs/>
        </w:rPr>
        <w:t xml:space="preserve"> varje år</w:t>
      </w:r>
      <w:r w:rsidRPr="00B51DF3">
        <w:rPr>
          <w:rFonts w:cs="Arial"/>
          <w:bCs/>
        </w:rPr>
        <w:t xml:space="preserve"> mer ä</w:t>
      </w:r>
      <w:r>
        <w:rPr>
          <w:rFonts w:cs="Arial"/>
          <w:bCs/>
        </w:rPr>
        <w:t xml:space="preserve">n 300 miljoner kvinnor världen över. </w:t>
      </w:r>
      <w:r w:rsidRPr="00D72469">
        <w:rPr>
          <w:rFonts w:cs="Arial"/>
          <w:bCs/>
        </w:rPr>
        <w:t xml:space="preserve">BV orsakas av en obalans </w:t>
      </w:r>
      <w:r w:rsidR="00D72469" w:rsidRPr="00D72469">
        <w:rPr>
          <w:rFonts w:cs="Arial"/>
          <w:bCs/>
        </w:rPr>
        <w:t xml:space="preserve">i vaginalslemhinnans bakterieflora. </w:t>
      </w:r>
      <w:r w:rsidR="00D72469">
        <w:rPr>
          <w:rFonts w:cs="Arial"/>
          <w:bCs/>
        </w:rPr>
        <w:t>Det förhöja pH-värdet hämmar</w:t>
      </w:r>
      <w:r w:rsidR="00D72469" w:rsidRPr="00D72469">
        <w:rPr>
          <w:rFonts w:cs="Arial"/>
          <w:bCs/>
        </w:rPr>
        <w:t xml:space="preserve"> den naturliga</w:t>
      </w:r>
      <w:r w:rsidR="00D72469">
        <w:rPr>
          <w:rFonts w:cs="Arial"/>
          <w:bCs/>
        </w:rPr>
        <w:t xml:space="preserve"> tillväxt</w:t>
      </w:r>
      <w:r w:rsidR="00C172C6">
        <w:rPr>
          <w:rFonts w:cs="Arial"/>
          <w:bCs/>
        </w:rPr>
        <w:t xml:space="preserve">en av </w:t>
      </w:r>
      <w:proofErr w:type="spellStart"/>
      <w:r w:rsidR="00C172C6">
        <w:rPr>
          <w:rFonts w:cs="Arial"/>
          <w:bCs/>
        </w:rPr>
        <w:t>lactobaciller</w:t>
      </w:r>
      <w:proofErr w:type="spellEnd"/>
      <w:r w:rsidR="00C172C6">
        <w:rPr>
          <w:rFonts w:cs="Arial"/>
          <w:bCs/>
        </w:rPr>
        <w:t>, med illaluk</w:t>
      </w:r>
      <w:r w:rsidR="00D72469">
        <w:rPr>
          <w:rFonts w:cs="Arial"/>
          <w:bCs/>
        </w:rPr>
        <w:t xml:space="preserve">tande flytningar som följd. </w:t>
      </w:r>
      <w:r w:rsidR="00D72469" w:rsidRPr="00D72469">
        <w:rPr>
          <w:rFonts w:cs="Arial"/>
          <w:bCs/>
        </w:rPr>
        <w:t xml:space="preserve">Många kvinnor får flera återkommande infektioner. Idag saknas det effektiva och säkra behandlingar som även är </w:t>
      </w:r>
      <w:r w:rsidR="00D72469">
        <w:rPr>
          <w:rFonts w:cs="Arial"/>
          <w:bCs/>
        </w:rPr>
        <w:t xml:space="preserve">användarvänliga. </w:t>
      </w:r>
      <w:r w:rsidR="00E74765">
        <w:rPr>
          <w:rFonts w:cs="Arial"/>
          <w:bCs/>
        </w:rPr>
        <w:t>Många kvinnor upplever BV som besvärande och generande</w:t>
      </w:r>
      <w:r w:rsidR="00C172C6">
        <w:rPr>
          <w:rFonts w:cs="Arial"/>
          <w:bCs/>
        </w:rPr>
        <w:t>,</w:t>
      </w:r>
      <w:r w:rsidR="00E74765">
        <w:rPr>
          <w:rFonts w:cs="Arial"/>
          <w:bCs/>
        </w:rPr>
        <w:t xml:space="preserve"> vilket påverkar livskvaliteten negativt.</w:t>
      </w:r>
    </w:p>
    <w:p w:rsidR="00C172C6" w:rsidRDefault="00E74765" w:rsidP="00C172C6">
      <w:pPr>
        <w:spacing w:after="0"/>
        <w:rPr>
          <w:rFonts w:cs="Arial"/>
          <w:b/>
          <w:bCs/>
        </w:rPr>
      </w:pPr>
      <w:r w:rsidRPr="00E74765">
        <w:rPr>
          <w:rFonts w:cs="Arial"/>
          <w:b/>
          <w:bCs/>
        </w:rPr>
        <w:t xml:space="preserve">Om </w:t>
      </w:r>
      <w:proofErr w:type="spellStart"/>
      <w:r w:rsidRPr="00E74765">
        <w:rPr>
          <w:rFonts w:cs="Arial"/>
          <w:b/>
          <w:bCs/>
        </w:rPr>
        <w:t>Laccure</w:t>
      </w:r>
      <w:proofErr w:type="spellEnd"/>
      <w:r w:rsidRPr="00E74765">
        <w:rPr>
          <w:rFonts w:cs="Arial"/>
          <w:b/>
          <w:bCs/>
        </w:rPr>
        <w:t xml:space="preserve"> AB</w:t>
      </w:r>
    </w:p>
    <w:p w:rsidR="00C172C6" w:rsidRDefault="00E74765" w:rsidP="00C172C6">
      <w:pPr>
        <w:rPr>
          <w:rFonts w:cs="Arial"/>
          <w:bCs/>
        </w:rPr>
      </w:pPr>
      <w:proofErr w:type="spellStart"/>
      <w:r w:rsidRPr="00E74765">
        <w:rPr>
          <w:rFonts w:cs="Arial"/>
          <w:bCs/>
        </w:rPr>
        <w:t>Laccure</w:t>
      </w:r>
      <w:proofErr w:type="spellEnd"/>
      <w:r w:rsidRPr="00E74765">
        <w:rPr>
          <w:rFonts w:cs="Arial"/>
          <w:bCs/>
        </w:rPr>
        <w:t xml:space="preserve"> </w:t>
      </w:r>
      <w:r>
        <w:rPr>
          <w:rFonts w:cs="Arial"/>
          <w:bCs/>
        </w:rPr>
        <w:t>bildades 2007 och är ett svenskt</w:t>
      </w:r>
      <w:r w:rsidRPr="00E74765">
        <w:rPr>
          <w:rFonts w:cs="Arial"/>
          <w:bCs/>
        </w:rPr>
        <w:t xml:space="preserve"> proj</w:t>
      </w:r>
      <w:r>
        <w:rPr>
          <w:rFonts w:cs="Arial"/>
          <w:bCs/>
        </w:rPr>
        <w:t xml:space="preserve">ektbolag inom P.U.L.S. AB. Den </w:t>
      </w:r>
      <w:r w:rsidR="00C172C6">
        <w:rPr>
          <w:rFonts w:cs="Arial"/>
          <w:bCs/>
        </w:rPr>
        <w:t>tidiga</w:t>
      </w:r>
      <w:r>
        <w:rPr>
          <w:rFonts w:cs="Arial"/>
          <w:bCs/>
        </w:rPr>
        <w:t xml:space="preserve"> produktforskningen genomfördes vid Lunds universitet och universitetet i Gdansk, Polen. </w:t>
      </w:r>
      <w:r w:rsidR="00C172C6">
        <w:rPr>
          <w:rFonts w:cs="Arial"/>
          <w:bCs/>
        </w:rPr>
        <w:t>Den f</w:t>
      </w:r>
      <w:r>
        <w:rPr>
          <w:rFonts w:cs="Arial"/>
          <w:bCs/>
        </w:rPr>
        <w:t>ortsatt</w:t>
      </w:r>
      <w:r w:rsidR="00C172C6">
        <w:rPr>
          <w:rFonts w:cs="Arial"/>
          <w:bCs/>
        </w:rPr>
        <w:t>a</w:t>
      </w:r>
      <w:r>
        <w:rPr>
          <w:rFonts w:cs="Arial"/>
          <w:bCs/>
        </w:rPr>
        <w:t xml:space="preserve"> </w:t>
      </w:r>
      <w:r w:rsidR="008E43D3">
        <w:rPr>
          <w:rFonts w:cs="Arial"/>
          <w:bCs/>
        </w:rPr>
        <w:t>utveckling</w:t>
      </w:r>
      <w:r w:rsidR="00C172C6">
        <w:rPr>
          <w:rFonts w:cs="Arial"/>
          <w:bCs/>
        </w:rPr>
        <w:t xml:space="preserve">en </w:t>
      </w:r>
      <w:r w:rsidR="008E43D3">
        <w:rPr>
          <w:rFonts w:cs="Arial"/>
          <w:bCs/>
        </w:rPr>
        <w:t>och GMP-tillverkning</w:t>
      </w:r>
      <w:r w:rsidR="00C172C6">
        <w:rPr>
          <w:rFonts w:cs="Arial"/>
          <w:bCs/>
        </w:rPr>
        <w:t>en</w:t>
      </w:r>
      <w:r w:rsidR="008E43D3">
        <w:rPr>
          <w:rFonts w:cs="Arial"/>
          <w:bCs/>
        </w:rPr>
        <w:t xml:space="preserve"> för kliniska prövningar</w:t>
      </w:r>
      <w:r w:rsidR="00C172C6">
        <w:rPr>
          <w:rFonts w:cs="Arial"/>
          <w:bCs/>
        </w:rPr>
        <w:t>,</w:t>
      </w:r>
      <w:r w:rsidR="008E43D3">
        <w:rPr>
          <w:rFonts w:cs="Arial"/>
          <w:bCs/>
        </w:rPr>
        <w:t xml:space="preserve"> samt prekliniska och kliniska studier har genomförts i samarbete med ett antal </w:t>
      </w:r>
      <w:r w:rsidR="008E43D3" w:rsidRPr="008E43D3">
        <w:rPr>
          <w:rFonts w:cs="Arial"/>
          <w:bCs/>
        </w:rPr>
        <w:t>företag</w:t>
      </w:r>
      <w:r w:rsidR="00F275D6">
        <w:rPr>
          <w:rFonts w:cs="Arial"/>
          <w:bCs/>
        </w:rPr>
        <w:t xml:space="preserve"> inom kontraktsutveckling</w:t>
      </w:r>
      <w:r w:rsidR="008E43D3" w:rsidRPr="008E43D3">
        <w:rPr>
          <w:rFonts w:cs="Arial"/>
          <w:bCs/>
        </w:rPr>
        <w:t xml:space="preserve">. </w:t>
      </w:r>
      <w:proofErr w:type="spellStart"/>
      <w:r w:rsidR="008E43D3" w:rsidRPr="008E43D3">
        <w:rPr>
          <w:rFonts w:cs="Arial"/>
          <w:bCs/>
        </w:rPr>
        <w:t>Laccure</w:t>
      </w:r>
      <w:proofErr w:type="spellEnd"/>
      <w:r w:rsidR="008E43D3" w:rsidRPr="008E43D3">
        <w:rPr>
          <w:rFonts w:cs="Arial"/>
          <w:bCs/>
        </w:rPr>
        <w:t xml:space="preserve"> är certifierade av TÜV.</w:t>
      </w:r>
    </w:p>
    <w:p w:rsidR="00C172C6" w:rsidRDefault="008E43D3" w:rsidP="00657864">
      <w:pPr>
        <w:rPr>
          <w:rFonts w:cs="Arial"/>
          <w:b/>
          <w:bCs/>
        </w:rPr>
      </w:pPr>
      <w:r w:rsidRPr="008E43D3">
        <w:rPr>
          <w:rFonts w:cs="Arial"/>
          <w:b/>
          <w:bCs/>
        </w:rPr>
        <w:t xml:space="preserve">För mer information, vänligen besök </w:t>
      </w:r>
      <w:hyperlink r:id="rId8" w:history="1">
        <w:r w:rsidRPr="008E43D3">
          <w:rPr>
            <w:rStyle w:val="Hyperlnk"/>
            <w:rFonts w:cs="Arial"/>
            <w:b/>
            <w:bCs/>
          </w:rPr>
          <w:t>www.laccure.com</w:t>
        </w:r>
      </w:hyperlink>
      <w:r w:rsidRPr="008E43D3">
        <w:rPr>
          <w:rFonts w:cs="Arial"/>
          <w:b/>
          <w:bCs/>
        </w:rPr>
        <w:t xml:space="preserve"> och </w:t>
      </w:r>
      <w:hyperlink r:id="rId9" w:history="1">
        <w:r w:rsidRPr="008E43D3">
          <w:rPr>
            <w:rStyle w:val="Hyperlnk"/>
            <w:rFonts w:cs="Arial"/>
            <w:b/>
            <w:bCs/>
          </w:rPr>
          <w:t>www.pulsinvest.se</w:t>
        </w:r>
      </w:hyperlink>
      <w:r w:rsidRPr="008E43D3">
        <w:rPr>
          <w:rFonts w:cs="Arial"/>
          <w:b/>
          <w:bCs/>
        </w:rPr>
        <w:t>.</w:t>
      </w:r>
    </w:p>
    <w:p w:rsidR="00411577" w:rsidRPr="00A83C5A" w:rsidRDefault="000A6B7E" w:rsidP="00657864">
      <w:r w:rsidRPr="00A83C5A">
        <w:rPr>
          <w:b/>
        </w:rPr>
        <w:t>Kontakt</w:t>
      </w:r>
      <w:r w:rsidR="000C2F7E" w:rsidRPr="00A83C5A">
        <w:rPr>
          <w:b/>
        </w:rPr>
        <w:t>information:</w:t>
      </w:r>
      <w:r w:rsidR="0037538D" w:rsidRPr="00A83C5A">
        <w:rPr>
          <w:b/>
        </w:rPr>
        <w:t xml:space="preserve"> </w:t>
      </w:r>
      <w:r w:rsidR="00361447" w:rsidRPr="00A83C5A">
        <w:rPr>
          <w:b/>
        </w:rPr>
        <w:br/>
      </w:r>
      <w:r w:rsidR="0037538D" w:rsidRPr="00A83C5A">
        <w:t>Lennart Bruce</w:t>
      </w:r>
      <w:r w:rsidR="00F04C2D" w:rsidRPr="00A83C5A">
        <w:t>, +46 705 90 66 52</w:t>
      </w:r>
      <w:r w:rsidR="00F04C2D" w:rsidRPr="00A83C5A">
        <w:br/>
      </w:r>
      <w:r w:rsidR="00411577" w:rsidRPr="00A83C5A">
        <w:t>Jeanette Robertsson</w:t>
      </w:r>
      <w:r w:rsidR="00F04C2D" w:rsidRPr="00A83C5A">
        <w:t>, +46 708 63 74 19, jeanette.robertsson@laccure.com</w:t>
      </w:r>
    </w:p>
    <w:sectPr w:rsidR="00411577" w:rsidRPr="00A83C5A" w:rsidSect="00875DF3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BB" w:rsidRDefault="00000DBB" w:rsidP="00C172C6">
      <w:pPr>
        <w:spacing w:after="0" w:line="240" w:lineRule="auto"/>
      </w:pPr>
      <w:r>
        <w:separator/>
      </w:r>
    </w:p>
  </w:endnote>
  <w:endnote w:type="continuationSeparator" w:id="0">
    <w:p w:rsidR="00000DBB" w:rsidRDefault="00000DBB" w:rsidP="00C1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BB" w:rsidRDefault="00000DBB" w:rsidP="00C172C6">
      <w:pPr>
        <w:spacing w:after="0" w:line="240" w:lineRule="auto"/>
      </w:pPr>
      <w:r>
        <w:separator/>
      </w:r>
    </w:p>
  </w:footnote>
  <w:footnote w:type="continuationSeparator" w:id="0">
    <w:p w:rsidR="00000DBB" w:rsidRDefault="00000DBB" w:rsidP="00C1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2C6" w:rsidRPr="00875DF3" w:rsidRDefault="00875DF3" w:rsidP="00875DF3">
    <w:pPr>
      <w:pStyle w:val="Sidhuvud"/>
    </w:pPr>
    <w:r>
      <w:rPr>
        <w:noProof/>
        <w:lang w:val="en-US" w:eastAsia="en-US"/>
      </w:rPr>
      <w:drawing>
        <wp:inline distT="0" distB="0" distL="0" distR="0" wp14:anchorId="778FA738" wp14:editId="5D0F07FA">
          <wp:extent cx="1671563" cy="342900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ccure_gre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501" cy="34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77C"/>
    <w:multiLevelType w:val="hybridMultilevel"/>
    <w:tmpl w:val="CFF20562"/>
    <w:lvl w:ilvl="0" w:tplc="8250B8DE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1103CBF"/>
    <w:multiLevelType w:val="hybridMultilevel"/>
    <w:tmpl w:val="6EF2AE5C"/>
    <w:lvl w:ilvl="0" w:tplc="B9B8822E">
      <w:numFmt w:val="bullet"/>
      <w:lvlText w:val="-"/>
      <w:lvlJc w:val="left"/>
      <w:pPr>
        <w:ind w:left="99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6A603653"/>
    <w:multiLevelType w:val="hybridMultilevel"/>
    <w:tmpl w:val="87CAB7EA"/>
    <w:lvl w:ilvl="0" w:tplc="B9B8822E">
      <w:numFmt w:val="bullet"/>
      <w:lvlText w:val="-"/>
      <w:lvlJc w:val="left"/>
      <w:pPr>
        <w:ind w:left="67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5C"/>
    <w:rsid w:val="00000DBB"/>
    <w:rsid w:val="000325FF"/>
    <w:rsid w:val="00054BCC"/>
    <w:rsid w:val="000624D5"/>
    <w:rsid w:val="00081427"/>
    <w:rsid w:val="000A3D58"/>
    <w:rsid w:val="000A6B7E"/>
    <w:rsid w:val="000B5B66"/>
    <w:rsid w:val="000C2F7E"/>
    <w:rsid w:val="000D2D3A"/>
    <w:rsid w:val="001400C2"/>
    <w:rsid w:val="0017317D"/>
    <w:rsid w:val="001A7177"/>
    <w:rsid w:val="001B6898"/>
    <w:rsid w:val="001D230E"/>
    <w:rsid w:val="001F5DAC"/>
    <w:rsid w:val="0020603F"/>
    <w:rsid w:val="0021722C"/>
    <w:rsid w:val="00236EF2"/>
    <w:rsid w:val="00290E03"/>
    <w:rsid w:val="00306D6B"/>
    <w:rsid w:val="00361447"/>
    <w:rsid w:val="0037538D"/>
    <w:rsid w:val="003E3EB7"/>
    <w:rsid w:val="00411577"/>
    <w:rsid w:val="00437902"/>
    <w:rsid w:val="00441F0F"/>
    <w:rsid w:val="00475269"/>
    <w:rsid w:val="004831F4"/>
    <w:rsid w:val="00490F10"/>
    <w:rsid w:val="004A2A0A"/>
    <w:rsid w:val="004A59DA"/>
    <w:rsid w:val="004D0C61"/>
    <w:rsid w:val="00506D08"/>
    <w:rsid w:val="0053461A"/>
    <w:rsid w:val="005654A6"/>
    <w:rsid w:val="00566DFD"/>
    <w:rsid w:val="0059451D"/>
    <w:rsid w:val="005A094D"/>
    <w:rsid w:val="005B40A4"/>
    <w:rsid w:val="005B4251"/>
    <w:rsid w:val="005D6D89"/>
    <w:rsid w:val="0065325A"/>
    <w:rsid w:val="00657864"/>
    <w:rsid w:val="00660E30"/>
    <w:rsid w:val="00671BD2"/>
    <w:rsid w:val="0067227C"/>
    <w:rsid w:val="00675005"/>
    <w:rsid w:val="00697E64"/>
    <w:rsid w:val="006A2EC3"/>
    <w:rsid w:val="006B7FFA"/>
    <w:rsid w:val="006C35CA"/>
    <w:rsid w:val="006D0BA6"/>
    <w:rsid w:val="0071017D"/>
    <w:rsid w:val="007138B4"/>
    <w:rsid w:val="007175CF"/>
    <w:rsid w:val="00727A09"/>
    <w:rsid w:val="007347B6"/>
    <w:rsid w:val="0074385E"/>
    <w:rsid w:val="00743E4E"/>
    <w:rsid w:val="00766AD2"/>
    <w:rsid w:val="00767430"/>
    <w:rsid w:val="007A2B23"/>
    <w:rsid w:val="007C016D"/>
    <w:rsid w:val="00855A33"/>
    <w:rsid w:val="008622A5"/>
    <w:rsid w:val="008715B9"/>
    <w:rsid w:val="00875DF3"/>
    <w:rsid w:val="0088581B"/>
    <w:rsid w:val="008A3A62"/>
    <w:rsid w:val="008E002F"/>
    <w:rsid w:val="008E113F"/>
    <w:rsid w:val="008E43D3"/>
    <w:rsid w:val="00905AB9"/>
    <w:rsid w:val="00926BDB"/>
    <w:rsid w:val="009A108D"/>
    <w:rsid w:val="009A68DC"/>
    <w:rsid w:val="00A838ED"/>
    <w:rsid w:val="00A83C5A"/>
    <w:rsid w:val="00AB4752"/>
    <w:rsid w:val="00AE132F"/>
    <w:rsid w:val="00AE5A14"/>
    <w:rsid w:val="00B158D3"/>
    <w:rsid w:val="00B51DF3"/>
    <w:rsid w:val="00BA1508"/>
    <w:rsid w:val="00BA4E38"/>
    <w:rsid w:val="00C172C6"/>
    <w:rsid w:val="00C30EAF"/>
    <w:rsid w:val="00C37F5D"/>
    <w:rsid w:val="00CF2FEC"/>
    <w:rsid w:val="00D404D0"/>
    <w:rsid w:val="00D66DE8"/>
    <w:rsid w:val="00D72469"/>
    <w:rsid w:val="00DB1D98"/>
    <w:rsid w:val="00DF5F83"/>
    <w:rsid w:val="00E23A8E"/>
    <w:rsid w:val="00E23B86"/>
    <w:rsid w:val="00E35F10"/>
    <w:rsid w:val="00E74765"/>
    <w:rsid w:val="00EA7CA1"/>
    <w:rsid w:val="00ED6CAC"/>
    <w:rsid w:val="00EF4A8E"/>
    <w:rsid w:val="00F04C2D"/>
    <w:rsid w:val="00F14711"/>
    <w:rsid w:val="00F275D6"/>
    <w:rsid w:val="00F565D7"/>
    <w:rsid w:val="00F62D5C"/>
    <w:rsid w:val="00F750FA"/>
    <w:rsid w:val="00FC0C50"/>
    <w:rsid w:val="00FF1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57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rsid w:val="00D404D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40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04D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nk">
    <w:name w:val="Hyperlink"/>
    <w:basedOn w:val="Standardstycketeckensnitt"/>
    <w:uiPriority w:val="99"/>
    <w:unhideWhenUsed/>
    <w:rsid w:val="00D404D0"/>
    <w:rPr>
      <w:color w:val="0000FF" w:themeColor="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EC3"/>
    <w:pPr>
      <w:spacing w:after="200"/>
    </w:pPr>
    <w:rPr>
      <w:rFonts w:asciiTheme="minorHAnsi" w:eastAsiaTheme="minorHAnsi" w:hAnsiTheme="minorHAnsi" w:cstheme="minorBidi"/>
      <w:b/>
      <w:bCs/>
      <w:lang w:val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EC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2EC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624D5"/>
    <w:pPr>
      <w:ind w:left="720"/>
      <w:contextualSpacing/>
    </w:pPr>
  </w:style>
  <w:style w:type="character" w:customStyle="1" w:styleId="hps">
    <w:name w:val="hps"/>
    <w:basedOn w:val="Standardstycketeckensnitt"/>
    <w:rsid w:val="00E74765"/>
  </w:style>
  <w:style w:type="paragraph" w:styleId="Sidhuvud">
    <w:name w:val="header"/>
    <w:basedOn w:val="Normal"/>
    <w:link w:val="SidhuvudChar"/>
    <w:uiPriority w:val="99"/>
    <w:unhideWhenUsed/>
    <w:rsid w:val="00C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72C6"/>
  </w:style>
  <w:style w:type="paragraph" w:styleId="Sidfot">
    <w:name w:val="footer"/>
    <w:basedOn w:val="Normal"/>
    <w:link w:val="SidfotChar"/>
    <w:uiPriority w:val="99"/>
    <w:unhideWhenUsed/>
    <w:rsid w:val="00C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7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57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rsid w:val="00D404D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40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04D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nk">
    <w:name w:val="Hyperlink"/>
    <w:basedOn w:val="Standardstycketeckensnitt"/>
    <w:uiPriority w:val="99"/>
    <w:unhideWhenUsed/>
    <w:rsid w:val="00D404D0"/>
    <w:rPr>
      <w:color w:val="0000FF" w:themeColor="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EC3"/>
    <w:pPr>
      <w:spacing w:after="200"/>
    </w:pPr>
    <w:rPr>
      <w:rFonts w:asciiTheme="minorHAnsi" w:eastAsiaTheme="minorHAnsi" w:hAnsiTheme="minorHAnsi" w:cstheme="minorBidi"/>
      <w:b/>
      <w:bCs/>
      <w:lang w:val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EC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2EC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624D5"/>
    <w:pPr>
      <w:ind w:left="720"/>
      <w:contextualSpacing/>
    </w:pPr>
  </w:style>
  <w:style w:type="character" w:customStyle="1" w:styleId="hps">
    <w:name w:val="hps"/>
    <w:basedOn w:val="Standardstycketeckensnitt"/>
    <w:rsid w:val="00E74765"/>
  </w:style>
  <w:style w:type="paragraph" w:styleId="Sidhuvud">
    <w:name w:val="header"/>
    <w:basedOn w:val="Normal"/>
    <w:link w:val="SidhuvudChar"/>
    <w:uiPriority w:val="99"/>
    <w:unhideWhenUsed/>
    <w:rsid w:val="00C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72C6"/>
  </w:style>
  <w:style w:type="paragraph" w:styleId="Sidfot">
    <w:name w:val="footer"/>
    <w:basedOn w:val="Normal"/>
    <w:link w:val="SidfotChar"/>
    <w:uiPriority w:val="99"/>
    <w:unhideWhenUsed/>
    <w:rsid w:val="00C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cur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lsinves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Sundberg</dc:creator>
  <cp:lastModifiedBy>Sweet</cp:lastModifiedBy>
  <cp:revision>2</cp:revision>
  <dcterms:created xsi:type="dcterms:W3CDTF">2012-10-21T18:43:00Z</dcterms:created>
  <dcterms:modified xsi:type="dcterms:W3CDTF">2012-10-21T18:43:00Z</dcterms:modified>
</cp:coreProperties>
</file>