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5E" w:rsidRDefault="0069735E">
      <w:pPr>
        <w:spacing w:before="0" w:beforeAutospacing="0" w:after="0" w:afterAutospacing="0"/>
        <w:rPr>
          <w:rFonts w:ascii="Arial" w:hAnsi="Arial" w:cs="Arial"/>
          <w:b/>
          <w:bCs/>
          <w:sz w:val="32"/>
          <w:szCs w:val="32"/>
        </w:rPr>
      </w:pPr>
      <w:r>
        <w:rPr>
          <w:rFonts w:ascii="Arial" w:hAnsi="Arial" w:cs="Arial"/>
          <w:b/>
          <w:bCs/>
          <w:sz w:val="28"/>
          <w:szCs w:val="28"/>
        </w:rPr>
        <w:t xml:space="preserve">Pressrelease  </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 xml:space="preserve">                 </w:t>
      </w:r>
      <w:r w:rsidR="00CE4EA9">
        <w:rPr>
          <w:rFonts w:ascii="Arial" w:hAnsi="Arial" w:cs="Arial"/>
          <w:b/>
          <w:bCs/>
          <w:sz w:val="32"/>
          <w:szCs w:val="32"/>
        </w:rPr>
        <w:t xml:space="preserve">        </w:t>
      </w:r>
      <w:r>
        <w:rPr>
          <w:rFonts w:ascii="Arial" w:hAnsi="Arial" w:cs="Arial"/>
        </w:rPr>
        <w:t>2011-10-04</w:t>
      </w:r>
    </w:p>
    <w:p w:rsidR="0069735E" w:rsidRDefault="0069735E">
      <w:pPr>
        <w:spacing w:before="0" w:beforeAutospacing="0" w:after="0" w:afterAutospacing="0"/>
        <w:rPr>
          <w:rFonts w:ascii="Arial" w:hAnsi="Arial" w:cs="Arial"/>
          <w:b/>
          <w:bCs/>
          <w:sz w:val="32"/>
          <w:szCs w:val="32"/>
        </w:rPr>
      </w:pPr>
    </w:p>
    <w:p w:rsidR="0069735E" w:rsidRDefault="0069735E">
      <w:pPr>
        <w:spacing w:before="0" w:beforeAutospacing="0" w:after="0" w:afterAutospacing="0"/>
        <w:rPr>
          <w:rFonts w:ascii="Arial" w:hAnsi="Arial" w:cs="Arial"/>
          <w:b/>
          <w:bCs/>
          <w:color w:val="000000"/>
        </w:rPr>
      </w:pPr>
      <w:r>
        <w:rPr>
          <w:rFonts w:ascii="Arial" w:hAnsi="Arial" w:cs="Arial"/>
          <w:b/>
          <w:bCs/>
          <w:color w:val="000000"/>
          <w:sz w:val="32"/>
          <w:szCs w:val="32"/>
        </w:rPr>
        <w:t>Fritt från barnpornografi hos kommuner och hotell</w:t>
      </w:r>
    </w:p>
    <w:p w:rsidR="0069735E" w:rsidRDefault="0069735E">
      <w:pPr>
        <w:spacing w:before="0" w:beforeAutospacing="0" w:after="0" w:afterAutospacing="0"/>
        <w:rPr>
          <w:rFonts w:ascii="Arial" w:hAnsi="Arial" w:cs="Arial"/>
          <w:b/>
          <w:bCs/>
          <w:color w:val="000000"/>
          <w:sz w:val="32"/>
          <w:szCs w:val="32"/>
        </w:rPr>
      </w:pPr>
    </w:p>
    <w:p w:rsidR="0069735E" w:rsidRDefault="0069735E">
      <w:pPr>
        <w:spacing w:before="0" w:beforeAutospacing="0" w:after="0" w:afterAutospacing="0"/>
        <w:rPr>
          <w:rFonts w:ascii="Arial" w:hAnsi="Arial" w:cs="Arial"/>
          <w:sz w:val="22"/>
          <w:szCs w:val="22"/>
        </w:rPr>
      </w:pPr>
      <w:r>
        <w:rPr>
          <w:rFonts w:ascii="Arial" w:hAnsi="Arial" w:cs="Arial"/>
          <w:b/>
          <w:bCs/>
          <w:color w:val="000000"/>
          <w:sz w:val="22"/>
          <w:szCs w:val="22"/>
        </w:rPr>
        <w:t xml:space="preserve">NetClean lanserar en ny lösning för att blockera barnpornografiskt material i lokala nätverk. </w:t>
      </w:r>
      <w:proofErr w:type="spellStart"/>
      <w:r>
        <w:rPr>
          <w:rFonts w:ascii="Arial" w:hAnsi="Arial" w:cs="Arial"/>
          <w:b/>
          <w:bCs/>
          <w:color w:val="000000"/>
          <w:sz w:val="22"/>
          <w:szCs w:val="22"/>
        </w:rPr>
        <w:t>NetClean</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ProActive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Appliance</w:t>
      </w:r>
      <w:proofErr w:type="spellEnd"/>
      <w:r>
        <w:rPr>
          <w:rFonts w:ascii="Arial" w:hAnsi="Arial" w:cs="Arial"/>
          <w:b/>
          <w:bCs/>
          <w:color w:val="000000"/>
          <w:sz w:val="22"/>
          <w:szCs w:val="22"/>
        </w:rPr>
        <w:t xml:space="preserve"> (NPA) är en fristående </w:t>
      </w:r>
      <w:r>
        <w:rPr>
          <w:rFonts w:ascii="Arial" w:hAnsi="Arial" w:cs="Arial"/>
          <w:b/>
          <w:bCs/>
          <w:sz w:val="22"/>
          <w:szCs w:val="22"/>
        </w:rPr>
        <w:t>hårdvara,</w:t>
      </w:r>
      <w:r>
        <w:rPr>
          <w:rFonts w:ascii="Arial" w:hAnsi="Arial" w:cs="Arial"/>
          <w:b/>
          <w:bCs/>
          <w:color w:val="000000"/>
          <w:sz w:val="22"/>
          <w:szCs w:val="22"/>
        </w:rPr>
        <w:t xml:space="preserve"> som är enkel att installera och använda och som inte påverkar prestandan i nätet. Den patentsökta tekniken bakom NPA har NetClean tagit fram i samarbete med forskare på </w:t>
      </w:r>
      <w:proofErr w:type="spellStart"/>
      <w:r w:rsidR="000A5DE4">
        <w:rPr>
          <w:rFonts w:ascii="Arial" w:hAnsi="Arial" w:cs="Arial"/>
          <w:b/>
          <w:bCs/>
          <w:color w:val="000000"/>
          <w:sz w:val="22"/>
          <w:szCs w:val="22"/>
        </w:rPr>
        <w:t>École</w:t>
      </w:r>
      <w:proofErr w:type="spellEnd"/>
      <w:r w:rsidR="000A5DE4">
        <w:rPr>
          <w:rFonts w:ascii="Arial" w:hAnsi="Arial" w:cs="Arial"/>
          <w:b/>
          <w:bCs/>
          <w:color w:val="000000"/>
          <w:sz w:val="22"/>
          <w:szCs w:val="22"/>
        </w:rPr>
        <w:t xml:space="preserve"> </w:t>
      </w:r>
      <w:proofErr w:type="spellStart"/>
      <w:r w:rsidR="000A5DE4">
        <w:rPr>
          <w:rFonts w:ascii="Arial" w:hAnsi="Arial" w:cs="Arial"/>
          <w:b/>
          <w:bCs/>
          <w:color w:val="000000"/>
          <w:sz w:val="22"/>
          <w:szCs w:val="22"/>
        </w:rPr>
        <w:t>Polytechnique</w:t>
      </w:r>
      <w:proofErr w:type="spellEnd"/>
      <w:r w:rsidR="000A5DE4">
        <w:rPr>
          <w:rFonts w:ascii="Arial" w:hAnsi="Arial" w:cs="Arial"/>
          <w:b/>
          <w:bCs/>
          <w:color w:val="000000"/>
          <w:sz w:val="22"/>
          <w:szCs w:val="22"/>
        </w:rPr>
        <w:t xml:space="preserve"> de Montréal</w:t>
      </w:r>
      <w:r>
        <w:rPr>
          <w:rFonts w:ascii="Arial" w:hAnsi="Arial" w:cs="Arial"/>
          <w:b/>
          <w:bCs/>
          <w:color w:val="000000"/>
          <w:sz w:val="22"/>
          <w:szCs w:val="22"/>
        </w:rPr>
        <w:t xml:space="preserve">. Lämpliga användarmiljöer är </w:t>
      </w:r>
      <w:r>
        <w:rPr>
          <w:rFonts w:ascii="Arial" w:hAnsi="Arial" w:cs="Arial"/>
          <w:b/>
          <w:bCs/>
          <w:sz w:val="22"/>
          <w:szCs w:val="22"/>
        </w:rPr>
        <w:t>förutom företag även</w:t>
      </w:r>
      <w:r>
        <w:rPr>
          <w:rFonts w:ascii="Arial" w:hAnsi="Arial" w:cs="Arial"/>
          <w:b/>
          <w:bCs/>
          <w:color w:val="000000"/>
          <w:sz w:val="22"/>
          <w:szCs w:val="22"/>
        </w:rPr>
        <w:t xml:space="preserve"> kommuner, landsting och hotellverksamhet.</w:t>
      </w:r>
      <w:r>
        <w:rPr>
          <w:rFonts w:ascii="Arial" w:hAnsi="Arial" w:cs="Arial"/>
          <w:b/>
          <w:bCs/>
          <w:color w:val="000000"/>
          <w:sz w:val="22"/>
          <w:szCs w:val="22"/>
        </w:rPr>
        <w:br/>
      </w:r>
    </w:p>
    <w:p w:rsidR="0069735E" w:rsidRDefault="0069735E">
      <w:pPr>
        <w:spacing w:before="0" w:beforeAutospacing="0" w:after="0" w:afterAutospacing="0"/>
        <w:rPr>
          <w:rFonts w:ascii="Arial" w:hAnsi="Arial" w:cs="Arial"/>
          <w:sz w:val="22"/>
          <w:szCs w:val="22"/>
        </w:rPr>
      </w:pPr>
      <w:r>
        <w:rPr>
          <w:rFonts w:ascii="Arial" w:hAnsi="Arial" w:cs="Arial"/>
          <w:sz w:val="22"/>
          <w:szCs w:val="22"/>
        </w:rPr>
        <w:t xml:space="preserve">– Vi har utvecklat ett skydd mot barnpornografi, som är så enkelt och kostnadseffektivt att det borde vara omöjligt att säga nej. Det passar </w:t>
      </w:r>
      <w:r w:rsidR="00CE4EA9">
        <w:rPr>
          <w:rFonts w:ascii="Arial" w:hAnsi="Arial" w:cs="Arial"/>
          <w:sz w:val="22"/>
          <w:szCs w:val="22"/>
        </w:rPr>
        <w:t xml:space="preserve">dessutom </w:t>
      </w:r>
      <w:r>
        <w:rPr>
          <w:rFonts w:ascii="Arial" w:hAnsi="Arial" w:cs="Arial"/>
          <w:sz w:val="22"/>
          <w:szCs w:val="22"/>
        </w:rPr>
        <w:t>som hand i handske speciellt för kommun och landsting där det finns förväntningar att man tar ett etiskt ansvar för den här typen av problem, säger Christian Sjöberg, VD NetClean.</w:t>
      </w: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CE4EA9" w:rsidRDefault="00CE4EA9">
      <w:pPr>
        <w:spacing w:before="0" w:beforeAutospacing="0" w:after="0" w:afterAutospacing="0"/>
        <w:rPr>
          <w:rFonts w:ascii="Arial" w:hAnsi="Arial" w:cs="Arial"/>
          <w:sz w:val="22"/>
          <w:szCs w:val="22"/>
        </w:rPr>
      </w:pPr>
    </w:p>
    <w:p w:rsidR="0069735E" w:rsidRDefault="00CE4EA9" w:rsidP="00D47DEC">
      <w:pPr>
        <w:spacing w:before="0" w:beforeAutospacing="0" w:after="0" w:afterAutospacing="0"/>
        <w:rPr>
          <w:rFonts w:ascii="Arial" w:hAnsi="Arial" w:cs="Arial"/>
          <w:sz w:val="22"/>
          <w:szCs w:val="22"/>
        </w:rPr>
      </w:pPr>
      <w:r>
        <w:rPr>
          <w:rFonts w:ascii="Arial" w:hAnsi="Arial" w:cs="Arial"/>
          <w:sz w:val="22"/>
          <w:szCs w:val="22"/>
        </w:rPr>
        <w:t>NPA</w:t>
      </w:r>
      <w:r>
        <w:rPr>
          <w:rFonts w:ascii="Arial" w:hAnsi="Arial" w:cs="Arial"/>
          <w:color w:val="FF0000"/>
          <w:sz w:val="22"/>
          <w:szCs w:val="22"/>
        </w:rPr>
        <w:t xml:space="preserve"> </w:t>
      </w:r>
      <w:r>
        <w:rPr>
          <w:rFonts w:ascii="Arial" w:hAnsi="Arial" w:cs="Arial"/>
          <w:sz w:val="22"/>
          <w:szCs w:val="22"/>
        </w:rPr>
        <w:t>(bilden ovan) installeras bakom brandväggen vilket gör att förbjudet material utifrån aldrig får en möjlighet att nå nätverket. Det kan inte heller distribueras externt.</w:t>
      </w:r>
      <w:r w:rsidR="00694720">
        <w:rPr>
          <w:noProof/>
        </w:rPr>
        <w:drawing>
          <wp:anchor distT="0" distB="0" distL="114300" distR="114300" simplePos="0" relativeHeight="251657728" behindDoc="1" locked="0" layoutInCell="1" allowOverlap="1">
            <wp:simplePos x="0" y="0"/>
            <wp:positionH relativeFrom="margin">
              <wp:posOffset>-114300</wp:posOffset>
            </wp:positionH>
            <wp:positionV relativeFrom="margin">
              <wp:posOffset>2875915</wp:posOffset>
            </wp:positionV>
            <wp:extent cx="3771900" cy="1353185"/>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srcRect/>
                    <a:stretch>
                      <a:fillRect/>
                    </a:stretch>
                  </pic:blipFill>
                  <pic:spPr bwMode="auto">
                    <a:xfrm>
                      <a:off x="0" y="0"/>
                      <a:ext cx="3771900" cy="1353185"/>
                    </a:xfrm>
                    <a:prstGeom prst="rect">
                      <a:avLst/>
                    </a:prstGeom>
                    <a:noFill/>
                  </pic:spPr>
                </pic:pic>
              </a:graphicData>
            </a:graphic>
          </wp:anchor>
        </w:drawing>
      </w:r>
      <w:r w:rsidR="00D47DEC">
        <w:rPr>
          <w:rFonts w:ascii="Arial" w:hAnsi="Arial" w:cs="Arial"/>
          <w:sz w:val="22"/>
          <w:szCs w:val="22"/>
        </w:rPr>
        <w:br/>
      </w:r>
      <w:r w:rsidR="00D47DEC">
        <w:rPr>
          <w:rFonts w:ascii="Arial" w:hAnsi="Arial" w:cs="Arial"/>
          <w:sz w:val="22"/>
          <w:szCs w:val="22"/>
        </w:rPr>
        <w:br/>
      </w:r>
      <w:r w:rsidR="0069735E">
        <w:rPr>
          <w:rFonts w:ascii="Arial" w:hAnsi="Arial" w:cs="Arial"/>
          <w:b/>
          <w:bCs/>
          <w:sz w:val="22"/>
          <w:szCs w:val="22"/>
        </w:rPr>
        <w:t>Lämpligt för trådlösa nät hos hotell</w:t>
      </w:r>
      <w:r w:rsidR="0069735E">
        <w:rPr>
          <w:rFonts w:ascii="Arial" w:hAnsi="Arial" w:cs="Arial"/>
          <w:sz w:val="22"/>
          <w:szCs w:val="22"/>
        </w:rPr>
        <w:br/>
      </w:r>
      <w:r>
        <w:rPr>
          <w:rFonts w:ascii="Arial" w:hAnsi="Arial" w:cs="Arial"/>
          <w:sz w:val="22"/>
          <w:szCs w:val="22"/>
        </w:rPr>
        <w:t>Det nya verktyget skapar också</w:t>
      </w:r>
      <w:r w:rsidR="0069735E">
        <w:rPr>
          <w:rFonts w:ascii="Arial" w:hAnsi="Arial" w:cs="Arial"/>
          <w:sz w:val="22"/>
          <w:szCs w:val="22"/>
        </w:rPr>
        <w:t xml:space="preserve"> möjligheter när det gäller trådlösa nät, som är mer eller mindre publika, till exempel hos hotellverksamhet.</w:t>
      </w:r>
      <w:r w:rsidR="00497706">
        <w:rPr>
          <w:rFonts w:ascii="Arial" w:hAnsi="Arial" w:cs="Arial"/>
          <w:sz w:val="22"/>
          <w:szCs w:val="22"/>
        </w:rPr>
        <w:br/>
      </w:r>
    </w:p>
    <w:p w:rsidR="0069735E" w:rsidRDefault="0069735E">
      <w:pPr>
        <w:spacing w:before="0" w:beforeAutospacing="0" w:after="180" w:afterAutospacing="0"/>
        <w:rPr>
          <w:rFonts w:ascii="Arial" w:hAnsi="Arial" w:cs="Arial"/>
          <w:sz w:val="22"/>
          <w:szCs w:val="22"/>
        </w:rPr>
      </w:pPr>
      <w:r>
        <w:rPr>
          <w:rFonts w:ascii="Arial" w:hAnsi="Arial" w:cs="Arial"/>
          <w:sz w:val="22"/>
          <w:szCs w:val="22"/>
        </w:rPr>
        <w:t xml:space="preserve">– Ägarna av </w:t>
      </w:r>
      <w:proofErr w:type="spellStart"/>
      <w:r>
        <w:rPr>
          <w:rFonts w:ascii="Arial" w:hAnsi="Arial" w:cs="Arial"/>
          <w:sz w:val="22"/>
          <w:szCs w:val="22"/>
        </w:rPr>
        <w:t>hotspot-nät</w:t>
      </w:r>
      <w:proofErr w:type="spellEnd"/>
      <w:r>
        <w:rPr>
          <w:rFonts w:ascii="Arial" w:hAnsi="Arial" w:cs="Arial"/>
          <w:sz w:val="22"/>
          <w:szCs w:val="22"/>
        </w:rPr>
        <w:t xml:space="preserve"> vet inte vilka deras användare är och kan inte göra något åt om någon tittar på barnpornografiskt material. På det här sättet kan de ta ett fullständigt ansvar och försäkra sig om att ingen kan titta på eller distribuera materialet i deras nät. Man kan säga att</w:t>
      </w:r>
      <w:r w:rsidR="00CE4EA9">
        <w:rPr>
          <w:rFonts w:ascii="Arial" w:hAnsi="Arial" w:cs="Arial"/>
          <w:sz w:val="22"/>
          <w:szCs w:val="22"/>
        </w:rPr>
        <w:t xml:space="preserve"> det bildas frizoner, säger</w:t>
      </w:r>
      <w:r>
        <w:rPr>
          <w:rFonts w:ascii="Arial" w:hAnsi="Arial" w:cs="Arial"/>
          <w:sz w:val="22"/>
          <w:szCs w:val="22"/>
        </w:rPr>
        <w:t xml:space="preserve"> Mattias </w:t>
      </w:r>
      <w:proofErr w:type="spellStart"/>
      <w:r>
        <w:rPr>
          <w:rFonts w:ascii="Arial" w:hAnsi="Arial" w:cs="Arial"/>
          <w:sz w:val="22"/>
          <w:szCs w:val="22"/>
        </w:rPr>
        <w:t>Shamlo</w:t>
      </w:r>
      <w:proofErr w:type="spellEnd"/>
      <w:r>
        <w:rPr>
          <w:rFonts w:ascii="Arial" w:hAnsi="Arial" w:cs="Arial"/>
          <w:sz w:val="22"/>
          <w:szCs w:val="22"/>
        </w:rPr>
        <w:t xml:space="preserve">, teknikchef hos </w:t>
      </w:r>
      <w:proofErr w:type="spellStart"/>
      <w:r>
        <w:rPr>
          <w:rFonts w:ascii="Arial" w:hAnsi="Arial" w:cs="Arial"/>
          <w:sz w:val="22"/>
          <w:szCs w:val="22"/>
        </w:rPr>
        <w:t>NetClean</w:t>
      </w:r>
      <w:proofErr w:type="spellEnd"/>
      <w:r>
        <w:rPr>
          <w:rFonts w:ascii="Arial" w:hAnsi="Arial" w:cs="Arial"/>
          <w:sz w:val="22"/>
          <w:szCs w:val="22"/>
        </w:rPr>
        <w:t xml:space="preserve">. </w:t>
      </w:r>
      <w:r w:rsidR="00D47DEC">
        <w:rPr>
          <w:rFonts w:ascii="Arial" w:hAnsi="Arial" w:cs="Arial"/>
          <w:sz w:val="22"/>
          <w:szCs w:val="22"/>
        </w:rPr>
        <w:br/>
      </w:r>
      <w:r w:rsidR="00D47DEC">
        <w:rPr>
          <w:rFonts w:ascii="Arial" w:hAnsi="Arial" w:cs="Arial"/>
          <w:sz w:val="22"/>
          <w:szCs w:val="22"/>
        </w:rPr>
        <w:br/>
      </w:r>
      <w:r>
        <w:rPr>
          <w:rFonts w:ascii="Arial" w:hAnsi="Arial" w:cs="Arial"/>
          <w:b/>
          <w:bCs/>
          <w:sz w:val="22"/>
          <w:szCs w:val="22"/>
        </w:rPr>
        <w:t>Enkelhet och säkerhet fördel för kommuner</w:t>
      </w:r>
      <w:r>
        <w:rPr>
          <w:rFonts w:ascii="Arial" w:hAnsi="Arial" w:cs="Arial"/>
          <w:b/>
          <w:bCs/>
          <w:sz w:val="22"/>
          <w:szCs w:val="22"/>
        </w:rPr>
        <w:br/>
      </w:r>
      <w:r>
        <w:rPr>
          <w:rFonts w:ascii="Arial" w:hAnsi="Arial" w:cs="Arial"/>
          <w:sz w:val="22"/>
          <w:szCs w:val="22"/>
        </w:rPr>
        <w:t xml:space="preserve">För stora komplexa IT-miljöer är NPA ett sätt att snabbt komma igång utan att lägga ner mycket resurser på installation och administration. </w:t>
      </w:r>
    </w:p>
    <w:p w:rsidR="0069735E" w:rsidRDefault="0069735E" w:rsidP="00497706">
      <w:pPr>
        <w:spacing w:before="0" w:beforeAutospacing="0" w:after="180" w:afterAutospacing="0"/>
        <w:rPr>
          <w:rFonts w:ascii="Arial" w:hAnsi="Arial" w:cs="Arial"/>
          <w:color w:val="000000"/>
          <w:sz w:val="22"/>
          <w:szCs w:val="22"/>
        </w:rPr>
      </w:pPr>
      <w:r>
        <w:rPr>
          <w:rFonts w:ascii="Arial" w:hAnsi="Arial" w:cs="Arial"/>
          <w:sz w:val="22"/>
          <w:szCs w:val="22"/>
        </w:rPr>
        <w:t>– Enkelheten va</w:t>
      </w:r>
      <w:r w:rsidR="00863CAC">
        <w:rPr>
          <w:rFonts w:ascii="Arial" w:hAnsi="Arial" w:cs="Arial"/>
          <w:sz w:val="22"/>
          <w:szCs w:val="22"/>
        </w:rPr>
        <w:t xml:space="preserve">d gäller installation borde </w:t>
      </w:r>
      <w:r>
        <w:rPr>
          <w:rFonts w:ascii="Arial" w:hAnsi="Arial" w:cs="Arial"/>
          <w:sz w:val="22"/>
          <w:szCs w:val="22"/>
        </w:rPr>
        <w:t>tilltala i synnerhet kommuner och landsting</w:t>
      </w:r>
      <w:r w:rsidR="00CE4EA9">
        <w:rPr>
          <w:rFonts w:ascii="Arial" w:hAnsi="Arial" w:cs="Arial"/>
          <w:sz w:val="22"/>
          <w:szCs w:val="22"/>
        </w:rPr>
        <w:t>. Den fristående boxen installeras enligt principen ”ställ in och glöm</w:t>
      </w:r>
      <w:r w:rsidR="00863CAC">
        <w:rPr>
          <w:rFonts w:ascii="Arial" w:hAnsi="Arial" w:cs="Arial"/>
          <w:sz w:val="22"/>
          <w:szCs w:val="22"/>
        </w:rPr>
        <w:t>”</w:t>
      </w:r>
      <w:r w:rsidR="00D47DEC">
        <w:rPr>
          <w:rFonts w:ascii="Arial" w:hAnsi="Arial" w:cs="Arial"/>
          <w:sz w:val="22"/>
          <w:szCs w:val="22"/>
        </w:rPr>
        <w:t xml:space="preserve"> och hindrar all åtkomst till barnpornografi oavsett om användaren vill dela eller ladda ner via webb, e-post, ftp, MSN </w:t>
      </w:r>
      <w:proofErr w:type="spellStart"/>
      <w:r w:rsidR="00D47DEC">
        <w:rPr>
          <w:rFonts w:ascii="Arial" w:hAnsi="Arial" w:cs="Arial"/>
          <w:sz w:val="22"/>
          <w:szCs w:val="22"/>
        </w:rPr>
        <w:t>etc</w:t>
      </w:r>
      <w:proofErr w:type="spellEnd"/>
      <w:r>
        <w:rPr>
          <w:rFonts w:ascii="Arial" w:hAnsi="Arial" w:cs="Arial"/>
          <w:sz w:val="22"/>
          <w:szCs w:val="22"/>
        </w:rPr>
        <w:t xml:space="preserve"> fortsätter Mattias </w:t>
      </w:r>
      <w:proofErr w:type="spellStart"/>
      <w:r>
        <w:rPr>
          <w:rFonts w:ascii="Arial" w:hAnsi="Arial" w:cs="Arial"/>
          <w:sz w:val="22"/>
          <w:szCs w:val="22"/>
        </w:rPr>
        <w:t>Shamlo</w:t>
      </w:r>
      <w:proofErr w:type="spellEnd"/>
      <w:r>
        <w:rPr>
          <w:rFonts w:ascii="Arial" w:hAnsi="Arial" w:cs="Arial"/>
          <w:sz w:val="22"/>
          <w:szCs w:val="22"/>
        </w:rPr>
        <w:t>.</w:t>
      </w:r>
      <w:r w:rsidR="00D47DEC">
        <w:rPr>
          <w:rFonts w:ascii="Arial" w:hAnsi="Arial" w:cs="Arial"/>
          <w:sz w:val="22"/>
          <w:szCs w:val="22"/>
        </w:rPr>
        <w:br/>
      </w:r>
      <w:r w:rsidR="00D47DEC">
        <w:rPr>
          <w:rFonts w:ascii="Arial" w:hAnsi="Arial" w:cs="Arial"/>
          <w:sz w:val="22"/>
          <w:szCs w:val="22"/>
        </w:rPr>
        <w:br/>
      </w:r>
      <w:r>
        <w:rPr>
          <w:rFonts w:ascii="Arial" w:hAnsi="Arial" w:cs="Arial"/>
          <w:b/>
          <w:bCs/>
          <w:color w:val="000000"/>
          <w:sz w:val="22"/>
          <w:szCs w:val="22"/>
        </w:rPr>
        <w:t xml:space="preserve">Så fungerar </w:t>
      </w:r>
      <w:proofErr w:type="spellStart"/>
      <w:r>
        <w:rPr>
          <w:rFonts w:ascii="Arial" w:hAnsi="Arial" w:cs="Arial"/>
          <w:b/>
          <w:bCs/>
          <w:color w:val="000000"/>
          <w:sz w:val="22"/>
          <w:szCs w:val="22"/>
        </w:rPr>
        <w:t>NetClean</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ProActive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Appliance</w:t>
      </w:r>
      <w:proofErr w:type="spellEnd"/>
      <w:r>
        <w:rPr>
          <w:rFonts w:ascii="Arial" w:hAnsi="Arial" w:cs="Arial"/>
          <w:b/>
          <w:bCs/>
          <w:color w:val="000000"/>
          <w:sz w:val="22"/>
          <w:szCs w:val="22"/>
        </w:rPr>
        <w:t xml:space="preserve"> NPA</w:t>
      </w:r>
      <w:r>
        <w:rPr>
          <w:rFonts w:ascii="Arial" w:hAnsi="Arial" w:cs="Arial"/>
          <w:b/>
          <w:bCs/>
          <w:color w:val="000000"/>
          <w:sz w:val="22"/>
          <w:szCs w:val="22"/>
        </w:rPr>
        <w:br/>
      </w:r>
      <w:r>
        <w:rPr>
          <w:rFonts w:ascii="Arial" w:hAnsi="Arial" w:cs="Arial"/>
          <w:color w:val="000000"/>
          <w:sz w:val="22"/>
          <w:szCs w:val="22"/>
        </w:rPr>
        <w:t xml:space="preserve">Att </w:t>
      </w:r>
      <w:proofErr w:type="spellStart"/>
      <w:r>
        <w:rPr>
          <w:rFonts w:ascii="Arial" w:hAnsi="Arial" w:cs="Arial"/>
          <w:color w:val="000000"/>
          <w:sz w:val="22"/>
          <w:szCs w:val="22"/>
        </w:rPr>
        <w:t>NetClean</w:t>
      </w:r>
      <w:proofErr w:type="spellEnd"/>
      <w:r>
        <w:rPr>
          <w:rFonts w:ascii="Arial" w:hAnsi="Arial" w:cs="Arial"/>
          <w:color w:val="000000"/>
          <w:sz w:val="22"/>
          <w:szCs w:val="22"/>
        </w:rPr>
        <w:t xml:space="preserve"> </w:t>
      </w:r>
      <w:proofErr w:type="spellStart"/>
      <w:r>
        <w:rPr>
          <w:rFonts w:ascii="Arial" w:hAnsi="Arial" w:cs="Arial"/>
          <w:color w:val="000000"/>
          <w:sz w:val="22"/>
          <w:szCs w:val="22"/>
        </w:rPr>
        <w:t>ProActive</w:t>
      </w:r>
      <w:proofErr w:type="spellEnd"/>
      <w:r>
        <w:rPr>
          <w:rFonts w:ascii="Arial" w:hAnsi="Arial" w:cs="Arial"/>
          <w:color w:val="000000"/>
          <w:sz w:val="22"/>
          <w:szCs w:val="22"/>
        </w:rPr>
        <w:t xml:space="preserve"> </w:t>
      </w:r>
      <w:proofErr w:type="spellStart"/>
      <w:r>
        <w:rPr>
          <w:rFonts w:ascii="Arial" w:hAnsi="Arial" w:cs="Arial"/>
          <w:color w:val="000000"/>
          <w:sz w:val="22"/>
          <w:szCs w:val="22"/>
        </w:rPr>
        <w:t>Appliance</w:t>
      </w:r>
      <w:proofErr w:type="spellEnd"/>
      <w:r>
        <w:rPr>
          <w:rFonts w:ascii="Arial" w:hAnsi="Arial" w:cs="Arial"/>
          <w:color w:val="000000"/>
          <w:sz w:val="22"/>
          <w:szCs w:val="22"/>
        </w:rPr>
        <w:t xml:space="preserve"> kan upptäcka barnpornografiska bilder i rekordfart i dataströmmarna in och ut ur ett företag – utan att sinka trafiken - beror på en teknik där bara delar av bilderna behöver granskas.  Programmet söker efter mönster i bilderna som passerar och jämför med bilder i den databas med kända barnpornografiska bilder som byggts upp av polismyndigheter världen över.</w:t>
      </w:r>
      <w:r>
        <w:rPr>
          <w:rFonts w:ascii="Arial" w:hAnsi="Arial" w:cs="Arial"/>
          <w:b/>
          <w:bCs/>
          <w:color w:val="000000"/>
          <w:sz w:val="22"/>
          <w:szCs w:val="22"/>
        </w:rPr>
        <w:t xml:space="preserve"> </w:t>
      </w:r>
      <w:r>
        <w:rPr>
          <w:rFonts w:ascii="Arial" w:hAnsi="Arial" w:cs="Arial"/>
          <w:color w:val="000000"/>
          <w:sz w:val="22"/>
          <w:szCs w:val="22"/>
        </w:rPr>
        <w:t xml:space="preserve">Det spelar ingen roll om bilden ligger inbakad i ett dokument, </w:t>
      </w:r>
      <w:bookmarkStart w:id="0" w:name="_GoBack"/>
      <w:bookmarkEnd w:id="0"/>
      <w:r>
        <w:rPr>
          <w:rFonts w:ascii="Arial" w:hAnsi="Arial" w:cs="Arial"/>
          <w:color w:val="000000"/>
          <w:sz w:val="22"/>
          <w:szCs w:val="22"/>
        </w:rPr>
        <w:t>om den finns på en webbsida eller i ett mail. Så länge den passerar boxen upptäcks den</w:t>
      </w:r>
      <w:r w:rsidR="005C60BD">
        <w:rPr>
          <w:rFonts w:ascii="Arial" w:hAnsi="Arial" w:cs="Arial"/>
          <w:color w:val="000000"/>
          <w:sz w:val="22"/>
          <w:szCs w:val="22"/>
        </w:rPr>
        <w:t>.</w:t>
      </w:r>
    </w:p>
    <w:p w:rsidR="00497706" w:rsidRPr="00497706" w:rsidRDefault="00497706" w:rsidP="00497706">
      <w:pPr>
        <w:spacing w:before="0" w:beforeAutospacing="0" w:after="180" w:afterAutospacing="0"/>
        <w:rPr>
          <w:rFonts w:ascii="Arial" w:hAnsi="Arial" w:cs="Arial"/>
          <w:sz w:val="22"/>
          <w:szCs w:val="22"/>
        </w:rPr>
      </w:pPr>
    </w:p>
    <w:p w:rsidR="0069735E" w:rsidRDefault="0069735E">
      <w:pPr>
        <w:pStyle w:val="Style-1"/>
        <w:rPr>
          <w:rFonts w:ascii="Arial" w:hAnsi="Arial" w:cs="Arial"/>
          <w:b/>
          <w:bCs/>
          <w:lang w:val="sv-SE"/>
        </w:rPr>
      </w:pPr>
      <w:r>
        <w:rPr>
          <w:rFonts w:ascii="Arial" w:hAnsi="Arial" w:cs="Arial"/>
          <w:b/>
          <w:bCs/>
          <w:lang w:val="sv-SE"/>
        </w:rPr>
        <w:t>För mer information, kontakta</w:t>
      </w:r>
      <w:r>
        <w:rPr>
          <w:rFonts w:ascii="Arial" w:hAnsi="Arial" w:cs="Arial"/>
          <w:lang w:val="sv-SE"/>
        </w:rPr>
        <w:tab/>
      </w:r>
      <w:r>
        <w:rPr>
          <w:rFonts w:ascii="Arial" w:hAnsi="Arial" w:cs="Arial"/>
          <w:b/>
          <w:bCs/>
          <w:lang w:val="sv-SE"/>
        </w:rPr>
        <w:t xml:space="preserve"> </w:t>
      </w:r>
    </w:p>
    <w:p w:rsidR="0069735E" w:rsidRDefault="0069735E">
      <w:pPr>
        <w:spacing w:before="0" w:beforeAutospacing="0" w:after="0" w:afterAutospacing="0"/>
        <w:rPr>
          <w:rFonts w:ascii="Arial" w:hAnsi="Arial" w:cs="Arial"/>
          <w:sz w:val="20"/>
          <w:szCs w:val="20"/>
        </w:rPr>
      </w:pPr>
      <w:r>
        <w:rPr>
          <w:rFonts w:ascii="Arial" w:hAnsi="Arial" w:cs="Arial"/>
          <w:sz w:val="20"/>
          <w:szCs w:val="20"/>
        </w:rPr>
        <w:t xml:space="preserve">Christian Sjöberg, CEO, Telefon: 0703-37 02 03, </w:t>
      </w:r>
      <w:hyperlink r:id="rId9" w:history="1">
        <w:r>
          <w:rPr>
            <w:rStyle w:val="Hyperlnk"/>
            <w:rFonts w:ascii="Arial" w:hAnsi="Arial" w:cs="Arial"/>
            <w:sz w:val="20"/>
            <w:szCs w:val="20"/>
          </w:rPr>
          <w:t>christian.sjoberg@netclean.com</w:t>
        </w:r>
      </w:hyperlink>
    </w:p>
    <w:p w:rsidR="0069735E" w:rsidRDefault="0069735E">
      <w:pPr>
        <w:spacing w:before="0" w:beforeAutospacing="0" w:after="0" w:afterAutospacing="0"/>
        <w:rPr>
          <w:rFonts w:ascii="Arial" w:hAnsi="Arial" w:cs="Arial"/>
          <w:sz w:val="20"/>
          <w:szCs w:val="20"/>
        </w:rPr>
      </w:pPr>
      <w:r>
        <w:rPr>
          <w:rFonts w:ascii="Arial" w:hAnsi="Arial" w:cs="Arial"/>
          <w:sz w:val="20"/>
          <w:szCs w:val="20"/>
        </w:rPr>
        <w:t xml:space="preserve">Fredrik Frejme, Marketing Manager, Telefon: 0705-29 49 38, </w:t>
      </w:r>
      <w:hyperlink r:id="rId10" w:history="1">
        <w:r>
          <w:rPr>
            <w:rStyle w:val="Hyperlnk"/>
            <w:rFonts w:ascii="Arial" w:hAnsi="Arial" w:cs="Arial"/>
            <w:sz w:val="20"/>
            <w:szCs w:val="20"/>
          </w:rPr>
          <w:t>fredrik.frejme@netclean.com</w:t>
        </w:r>
      </w:hyperlink>
    </w:p>
    <w:p w:rsidR="0069735E" w:rsidRDefault="0069735E">
      <w:pPr>
        <w:pStyle w:val="Ingetavstnd"/>
        <w:rPr>
          <w:rFonts w:ascii="Arial" w:hAnsi="Arial" w:cs="Arial"/>
          <w:b/>
          <w:bCs/>
          <w:sz w:val="20"/>
          <w:szCs w:val="20"/>
        </w:rPr>
      </w:pPr>
    </w:p>
    <w:p w:rsidR="0069735E" w:rsidRDefault="0069735E">
      <w:pPr>
        <w:pStyle w:val="Ingetavstnd"/>
        <w:rPr>
          <w:rFonts w:ascii="Times New Roman" w:hAnsi="Times New Roman" w:cs="Times New Roman"/>
          <w:b/>
          <w:bCs/>
          <w:color w:val="FF0000"/>
          <w:sz w:val="20"/>
          <w:szCs w:val="20"/>
        </w:rPr>
      </w:pPr>
      <w:r>
        <w:rPr>
          <w:rFonts w:ascii="Arial" w:hAnsi="Arial" w:cs="Arial"/>
          <w:b/>
          <w:bCs/>
          <w:sz w:val="20"/>
          <w:szCs w:val="20"/>
        </w:rPr>
        <w:t xml:space="preserve">Kort om </w:t>
      </w:r>
      <w:proofErr w:type="spellStart"/>
      <w:r>
        <w:rPr>
          <w:rFonts w:ascii="Arial" w:hAnsi="Arial" w:cs="Arial"/>
          <w:b/>
          <w:bCs/>
          <w:sz w:val="20"/>
          <w:szCs w:val="20"/>
        </w:rPr>
        <w:t>NetClean</w:t>
      </w:r>
      <w:proofErr w:type="spellEnd"/>
      <w:r>
        <w:rPr>
          <w:rFonts w:ascii="Arial" w:hAnsi="Arial" w:cs="Arial"/>
          <w:b/>
          <w:bCs/>
        </w:rPr>
        <w:br/>
      </w:r>
      <w:proofErr w:type="spellStart"/>
      <w:r>
        <w:rPr>
          <w:rFonts w:ascii="Arial" w:hAnsi="Arial" w:cs="Arial"/>
          <w:sz w:val="20"/>
          <w:szCs w:val="20"/>
        </w:rPr>
        <w:t>NetClean</w:t>
      </w:r>
      <w:proofErr w:type="spellEnd"/>
      <w:r>
        <w:rPr>
          <w:rFonts w:ascii="Arial" w:hAnsi="Arial" w:cs="Arial"/>
          <w:sz w:val="20"/>
          <w:szCs w:val="20"/>
        </w:rPr>
        <w:t xml:space="preserve"> är världsledande på tekniska lösningar som stoppar spridningen av barnpornografiskt material. Produkterna utvecklas i samarbete med polismyndigheter och miljontals användare förlitar sig på </w:t>
      </w:r>
      <w:proofErr w:type="spellStart"/>
      <w:r>
        <w:rPr>
          <w:rFonts w:ascii="Arial" w:hAnsi="Arial" w:cs="Arial"/>
          <w:sz w:val="20"/>
          <w:szCs w:val="20"/>
        </w:rPr>
        <w:t>NetCleans</w:t>
      </w:r>
      <w:proofErr w:type="spellEnd"/>
      <w:r>
        <w:rPr>
          <w:rFonts w:ascii="Arial" w:hAnsi="Arial" w:cs="Arial"/>
          <w:sz w:val="20"/>
          <w:szCs w:val="20"/>
        </w:rPr>
        <w:t xml:space="preserve"> proaktiva lösningar. Bland </w:t>
      </w:r>
      <w:proofErr w:type="spellStart"/>
      <w:r>
        <w:rPr>
          <w:rFonts w:ascii="Arial" w:hAnsi="Arial" w:cs="Arial"/>
          <w:sz w:val="20"/>
          <w:szCs w:val="20"/>
        </w:rPr>
        <w:t>NetCleans</w:t>
      </w:r>
      <w:proofErr w:type="spellEnd"/>
      <w:r>
        <w:rPr>
          <w:rFonts w:ascii="Arial" w:hAnsi="Arial" w:cs="Arial"/>
          <w:sz w:val="20"/>
          <w:szCs w:val="20"/>
        </w:rPr>
        <w:t xml:space="preserve"> kunder återfinns allt från små till multinationella bolag samt myndigheter, internetleverantörer och polisväsendet. För mer information: </w:t>
      </w:r>
      <w:hyperlink r:id="rId11" w:history="1">
        <w:r>
          <w:rPr>
            <w:rFonts w:ascii="Arial" w:hAnsi="Arial" w:cs="Arial"/>
            <w:sz w:val="20"/>
            <w:szCs w:val="20"/>
          </w:rPr>
          <w:t>www.netclean.com</w:t>
        </w:r>
      </w:hyperlink>
      <w:r>
        <w:rPr>
          <w:rFonts w:ascii="Arial" w:hAnsi="Arial" w:cs="Arial"/>
        </w:rPr>
        <w:t xml:space="preserve">  </w:t>
      </w:r>
    </w:p>
    <w:sectPr w:rsidR="0069735E" w:rsidSect="0069735E">
      <w:head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FA" w:rsidRDefault="00BD00FA">
      <w:pPr>
        <w:spacing w:before="0" w:beforeAutospacing="0" w:after="0" w:afterAutospacing="0"/>
        <w:rPr>
          <w:rFonts w:cs="Times New Roman"/>
          <w:sz w:val="22"/>
          <w:szCs w:val="22"/>
        </w:rPr>
      </w:pPr>
      <w:r>
        <w:rPr>
          <w:rFonts w:cs="Times New Roman"/>
          <w:sz w:val="22"/>
          <w:szCs w:val="22"/>
        </w:rPr>
        <w:separator/>
      </w:r>
    </w:p>
  </w:endnote>
  <w:endnote w:type="continuationSeparator" w:id="0">
    <w:p w:rsidR="00BD00FA" w:rsidRDefault="00BD00FA">
      <w:pPr>
        <w:spacing w:before="0" w:beforeAutospacing="0" w:after="0" w:afterAutospacing="0"/>
        <w:rPr>
          <w:rFonts w:cs="Times New Roman"/>
          <w:sz w:val="22"/>
          <w:szCs w:val="22"/>
        </w:rPr>
      </w:pPr>
      <w:r>
        <w:rPr>
          <w:rFonts w:cs="Times New Roman"/>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FA" w:rsidRDefault="00BD00FA">
      <w:pPr>
        <w:spacing w:before="0" w:beforeAutospacing="0" w:after="0" w:afterAutospacing="0"/>
        <w:rPr>
          <w:rFonts w:cs="Times New Roman"/>
          <w:sz w:val="22"/>
          <w:szCs w:val="22"/>
        </w:rPr>
      </w:pPr>
      <w:r>
        <w:rPr>
          <w:rFonts w:cs="Times New Roman"/>
          <w:sz w:val="22"/>
          <w:szCs w:val="22"/>
        </w:rPr>
        <w:separator/>
      </w:r>
    </w:p>
  </w:footnote>
  <w:footnote w:type="continuationSeparator" w:id="0">
    <w:p w:rsidR="00BD00FA" w:rsidRDefault="00BD00FA">
      <w:pPr>
        <w:spacing w:before="0" w:beforeAutospacing="0" w:after="0" w:afterAutospacing="0"/>
        <w:rPr>
          <w:rFonts w:cs="Times New Roman"/>
          <w:sz w:val="22"/>
          <w:szCs w:val="22"/>
        </w:rPr>
      </w:pPr>
      <w:r>
        <w:rPr>
          <w:rFonts w:cs="Times New Roman"/>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5E" w:rsidRDefault="00694720">
    <w:pPr>
      <w:pStyle w:val="Sidhuvud"/>
      <w:rPr>
        <w:rFonts w:ascii="Times New Roman" w:hAnsi="Times New Roman" w:cs="Times New Roman"/>
      </w:rPr>
    </w:pPr>
    <w:r>
      <w:rPr>
        <w:rFonts w:ascii="Times New Roman" w:hAnsi="Times New Roman" w:cs="Times New Roman"/>
        <w:noProof/>
      </w:rPr>
      <w:drawing>
        <wp:inline distT="0" distB="0" distL="0" distR="0">
          <wp:extent cx="1666875" cy="257175"/>
          <wp:effectExtent l="19050" t="0" r="9525" b="0"/>
          <wp:docPr id="1" name="Bildobjekt 0" descr="NetClean logo med vitt ög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NetClean logo med vitt öga.eps"/>
                  <pic:cNvPicPr>
                    <a:picLocks noChangeAspect="1" noChangeArrowheads="1"/>
                  </pic:cNvPicPr>
                </pic:nvPicPr>
                <pic:blipFill>
                  <a:blip r:embed="rId1"/>
                  <a:srcRect/>
                  <a:stretch>
                    <a:fillRect/>
                  </a:stretch>
                </pic:blipFill>
                <pic:spPr bwMode="auto">
                  <a:xfrm>
                    <a:off x="0" y="0"/>
                    <a:ext cx="1666875" cy="257175"/>
                  </a:xfrm>
                  <a:prstGeom prst="rect">
                    <a:avLst/>
                  </a:prstGeom>
                  <a:noFill/>
                  <a:ln w="9525">
                    <a:noFill/>
                    <a:miter lim="800000"/>
                    <a:headEnd/>
                    <a:tailEnd/>
                  </a:ln>
                </pic:spPr>
              </pic:pic>
            </a:graphicData>
          </a:graphic>
        </wp:inline>
      </w:drawing>
    </w:r>
  </w:p>
  <w:p w:rsidR="0069735E" w:rsidRDefault="0069735E">
    <w:pPr>
      <w:pStyle w:val="Sidhuvud"/>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3409"/>
    <w:multiLevelType w:val="hybridMultilevel"/>
    <w:tmpl w:val="E9F87B0C"/>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nsid w:val="2C196FC9"/>
    <w:multiLevelType w:val="multilevel"/>
    <w:tmpl w:val="78C6A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997C4A"/>
    <w:multiLevelType w:val="hybridMultilevel"/>
    <w:tmpl w:val="DA56C152"/>
    <w:lvl w:ilvl="0" w:tplc="9ECA2A86">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3">
    <w:nsid w:val="34AA2867"/>
    <w:multiLevelType w:val="hybridMultilevel"/>
    <w:tmpl w:val="4A609C40"/>
    <w:lvl w:ilvl="0" w:tplc="D1FA0F1E">
      <w:start w:val="12"/>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4">
    <w:nsid w:val="384F711F"/>
    <w:multiLevelType w:val="hybridMultilevel"/>
    <w:tmpl w:val="7BA02B6A"/>
    <w:lvl w:ilvl="0" w:tplc="5F1E8F3C">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5">
    <w:nsid w:val="39D27D0B"/>
    <w:multiLevelType w:val="hybridMultilevel"/>
    <w:tmpl w:val="CB88C930"/>
    <w:lvl w:ilvl="0" w:tplc="DE04F266">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6">
    <w:nsid w:val="5AEE31D2"/>
    <w:multiLevelType w:val="hybridMultilevel"/>
    <w:tmpl w:val="361C313E"/>
    <w:lvl w:ilvl="0" w:tplc="65084EB0">
      <w:numFmt w:val="bullet"/>
      <w:lvlText w:val="-"/>
      <w:lvlJc w:val="left"/>
      <w:pPr>
        <w:ind w:left="720" w:hanging="360"/>
      </w:pPr>
      <w:rPr>
        <w:rFonts w:ascii="Times New Roman" w:eastAsia="Times New Roman" w:hAnsi="Times New Roman" w:hint="default"/>
        <w:sz w:val="24"/>
        <w:szCs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7">
    <w:nsid w:val="6D785A9F"/>
    <w:multiLevelType w:val="hybridMultilevel"/>
    <w:tmpl w:val="3AECF026"/>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8">
    <w:nsid w:val="715801EA"/>
    <w:multiLevelType w:val="hybridMultilevel"/>
    <w:tmpl w:val="7EC01B80"/>
    <w:lvl w:ilvl="0" w:tplc="99CCD46A">
      <w:start w:val="3"/>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9">
    <w:nsid w:val="7B8C7A5B"/>
    <w:multiLevelType w:val="hybridMultilevel"/>
    <w:tmpl w:val="2A76604C"/>
    <w:lvl w:ilvl="0" w:tplc="AC1AEE78">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7"/>
  </w:num>
  <w:num w:numId="5">
    <w:abstractNumId w:val="8"/>
  </w:num>
  <w:num w:numId="6">
    <w:abstractNumId w:val="2"/>
  </w:num>
  <w:num w:numId="7">
    <w:abstractNumId w:val="9"/>
  </w:num>
  <w:num w:numId="8">
    <w:abstractNumId w:val="5"/>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1304"/>
  <w:hyphenationZone w:val="425"/>
  <w:doNotHyphenateCaps/>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rsids>
    <w:rsidRoot w:val="0069735E"/>
    <w:rsid w:val="0003607B"/>
    <w:rsid w:val="00056C7E"/>
    <w:rsid w:val="000A0448"/>
    <w:rsid w:val="000A5DE4"/>
    <w:rsid w:val="001503A6"/>
    <w:rsid w:val="001A0591"/>
    <w:rsid w:val="002834A1"/>
    <w:rsid w:val="002974D1"/>
    <w:rsid w:val="00497706"/>
    <w:rsid w:val="00547577"/>
    <w:rsid w:val="005C60BD"/>
    <w:rsid w:val="006704C0"/>
    <w:rsid w:val="00694720"/>
    <w:rsid w:val="0069735E"/>
    <w:rsid w:val="00755565"/>
    <w:rsid w:val="007D435E"/>
    <w:rsid w:val="00863CAC"/>
    <w:rsid w:val="008862EE"/>
    <w:rsid w:val="008B4D09"/>
    <w:rsid w:val="00904192"/>
    <w:rsid w:val="009922E6"/>
    <w:rsid w:val="00BD00FA"/>
    <w:rsid w:val="00BF2A17"/>
    <w:rsid w:val="00C0250B"/>
    <w:rsid w:val="00CE4EA9"/>
    <w:rsid w:val="00D47DEC"/>
    <w:rsid w:val="00D93CAD"/>
    <w:rsid w:val="00DB3EDD"/>
    <w:rsid w:val="00FC61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755565"/>
    <w:pPr>
      <w:spacing w:before="100" w:beforeAutospacing="1" w:after="100" w:afterAutospacing="1"/>
    </w:pPr>
    <w:rPr>
      <w:rFonts w:ascii="Times New Roman" w:hAnsi="Times New Roman"/>
      <w:sz w:val="24"/>
      <w:szCs w:val="24"/>
    </w:rPr>
  </w:style>
  <w:style w:type="paragraph" w:styleId="Rubrik4">
    <w:name w:val="heading 4"/>
    <w:basedOn w:val="Normal"/>
    <w:link w:val="Rubrik4Char"/>
    <w:uiPriority w:val="99"/>
    <w:qFormat/>
    <w:rsid w:val="00755565"/>
    <w:pPr>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9"/>
    <w:rsid w:val="00755565"/>
    <w:rPr>
      <w:rFonts w:ascii="Times New Roman" w:hAnsi="Times New Roman" w:cs="Times New Roman"/>
      <w:b/>
      <w:bCs/>
      <w:sz w:val="24"/>
      <w:szCs w:val="24"/>
      <w:lang w:eastAsia="sv-SE"/>
    </w:rPr>
  </w:style>
  <w:style w:type="paragraph" w:styleId="Sidhuvud">
    <w:name w:val="header"/>
    <w:basedOn w:val="Normal"/>
    <w:link w:val="SidhuvudChar"/>
    <w:uiPriority w:val="99"/>
    <w:rsid w:val="00755565"/>
    <w:pPr>
      <w:tabs>
        <w:tab w:val="center" w:pos="4536"/>
        <w:tab w:val="right" w:pos="9072"/>
      </w:tabs>
      <w:spacing w:before="0" w:beforeAutospacing="0" w:after="0" w:afterAutospacing="0"/>
    </w:pPr>
    <w:rPr>
      <w:rFonts w:ascii="Calibri" w:hAnsi="Calibri" w:cs="Calibri"/>
      <w:sz w:val="22"/>
      <w:szCs w:val="22"/>
    </w:rPr>
  </w:style>
  <w:style w:type="character" w:customStyle="1" w:styleId="SidhuvudChar">
    <w:name w:val="Sidhuvud Char"/>
    <w:basedOn w:val="Standardstycketeckensnitt"/>
    <w:link w:val="Sidhuvud"/>
    <w:uiPriority w:val="99"/>
    <w:rsid w:val="00755565"/>
    <w:rPr>
      <w:rFonts w:ascii="Times New Roman" w:hAnsi="Times New Roman" w:cs="Times New Roman"/>
    </w:rPr>
  </w:style>
  <w:style w:type="paragraph" w:styleId="Sidfot">
    <w:name w:val="footer"/>
    <w:basedOn w:val="Normal"/>
    <w:link w:val="SidfotChar"/>
    <w:uiPriority w:val="99"/>
    <w:rsid w:val="00755565"/>
    <w:pPr>
      <w:tabs>
        <w:tab w:val="center" w:pos="4536"/>
        <w:tab w:val="right" w:pos="9072"/>
      </w:tabs>
      <w:spacing w:before="0" w:beforeAutospacing="0" w:after="0" w:afterAutospacing="0"/>
    </w:pPr>
    <w:rPr>
      <w:rFonts w:ascii="Calibri" w:hAnsi="Calibri" w:cs="Calibri"/>
      <w:sz w:val="22"/>
      <w:szCs w:val="22"/>
    </w:rPr>
  </w:style>
  <w:style w:type="character" w:customStyle="1" w:styleId="SidfotChar">
    <w:name w:val="Sidfot Char"/>
    <w:basedOn w:val="Standardstycketeckensnitt"/>
    <w:link w:val="Sidfot"/>
    <w:uiPriority w:val="99"/>
    <w:rsid w:val="00755565"/>
    <w:rPr>
      <w:rFonts w:ascii="Times New Roman" w:hAnsi="Times New Roman" w:cs="Times New Roman"/>
    </w:rPr>
  </w:style>
  <w:style w:type="paragraph" w:styleId="Ballongtext">
    <w:name w:val="Balloon Text"/>
    <w:basedOn w:val="Normal"/>
    <w:link w:val="BallongtextChar"/>
    <w:uiPriority w:val="99"/>
    <w:rsid w:val="00755565"/>
    <w:pPr>
      <w:spacing w:before="0" w:beforeAutospacing="0" w:after="0" w:afterAutospacing="0"/>
    </w:pPr>
    <w:rPr>
      <w:rFonts w:ascii="Tahoma" w:hAnsi="Tahoma" w:cs="Tahoma"/>
      <w:sz w:val="16"/>
      <w:szCs w:val="16"/>
    </w:rPr>
  </w:style>
  <w:style w:type="character" w:customStyle="1" w:styleId="BallongtextChar">
    <w:name w:val="Ballongtext Char"/>
    <w:basedOn w:val="Standardstycketeckensnitt"/>
    <w:link w:val="Ballongtext"/>
    <w:uiPriority w:val="99"/>
    <w:rsid w:val="00755565"/>
    <w:rPr>
      <w:rFonts w:ascii="Tahoma" w:hAnsi="Tahoma" w:cs="Tahoma"/>
      <w:sz w:val="16"/>
      <w:szCs w:val="16"/>
    </w:rPr>
  </w:style>
  <w:style w:type="paragraph" w:styleId="Liststycke">
    <w:name w:val="List Paragraph"/>
    <w:basedOn w:val="Normal"/>
    <w:uiPriority w:val="99"/>
    <w:qFormat/>
    <w:rsid w:val="00755565"/>
    <w:pPr>
      <w:spacing w:before="0" w:beforeAutospacing="0" w:after="200" w:afterAutospacing="0" w:line="276" w:lineRule="auto"/>
      <w:ind w:left="720"/>
    </w:pPr>
    <w:rPr>
      <w:rFonts w:ascii="Calibri" w:hAnsi="Calibri" w:cs="Calibri"/>
      <w:sz w:val="22"/>
      <w:szCs w:val="22"/>
    </w:rPr>
  </w:style>
  <w:style w:type="character" w:styleId="Hyperlnk">
    <w:name w:val="Hyperlink"/>
    <w:basedOn w:val="Standardstycketeckensnitt"/>
    <w:uiPriority w:val="99"/>
    <w:rsid w:val="00755565"/>
    <w:rPr>
      <w:rFonts w:ascii="Times New Roman" w:hAnsi="Times New Roman" w:cs="Times New Roman"/>
      <w:color w:val="0000FF"/>
      <w:u w:val="single"/>
    </w:rPr>
  </w:style>
  <w:style w:type="paragraph" w:styleId="Ingetavstnd">
    <w:name w:val="No Spacing"/>
    <w:uiPriority w:val="99"/>
    <w:qFormat/>
    <w:rsid w:val="00755565"/>
    <w:rPr>
      <w:rFonts w:ascii="Calibri" w:hAnsi="Calibri" w:cs="Calibri"/>
    </w:rPr>
  </w:style>
  <w:style w:type="character" w:styleId="AnvndHyperlnk">
    <w:name w:val="FollowedHyperlink"/>
    <w:basedOn w:val="Standardstycketeckensnitt"/>
    <w:uiPriority w:val="99"/>
    <w:rsid w:val="00755565"/>
    <w:rPr>
      <w:rFonts w:ascii="Times New Roman" w:hAnsi="Times New Roman" w:cs="Times New Roman"/>
      <w:color w:val="800080"/>
      <w:u w:val="single"/>
    </w:rPr>
  </w:style>
  <w:style w:type="paragraph" w:customStyle="1" w:styleId="Default">
    <w:name w:val="Default"/>
    <w:uiPriority w:val="99"/>
    <w:rsid w:val="00755565"/>
    <w:pPr>
      <w:autoSpaceDE w:val="0"/>
      <w:autoSpaceDN w:val="0"/>
      <w:adjustRightInd w:val="0"/>
    </w:pPr>
    <w:rPr>
      <w:rFonts w:ascii="Arial" w:hAnsi="Arial" w:cs="Arial"/>
      <w:color w:val="000000"/>
      <w:sz w:val="24"/>
      <w:szCs w:val="24"/>
    </w:rPr>
  </w:style>
  <w:style w:type="paragraph" w:styleId="Oformateradtext">
    <w:name w:val="Plain Text"/>
    <w:basedOn w:val="Normal"/>
    <w:link w:val="OformateradtextChar"/>
    <w:uiPriority w:val="99"/>
    <w:rsid w:val="00755565"/>
    <w:pPr>
      <w:spacing w:before="0" w:beforeAutospacing="0" w:after="0" w:afterAutospacing="0"/>
    </w:pPr>
    <w:rPr>
      <w:rFonts w:ascii="Consolas" w:hAnsi="Consolas" w:cs="Consolas"/>
      <w:sz w:val="21"/>
      <w:szCs w:val="21"/>
    </w:rPr>
  </w:style>
  <w:style w:type="character" w:customStyle="1" w:styleId="OformateradtextChar">
    <w:name w:val="Oformaterad text Char"/>
    <w:basedOn w:val="Standardstycketeckensnitt"/>
    <w:link w:val="Oformateradtext"/>
    <w:uiPriority w:val="99"/>
    <w:rsid w:val="00755565"/>
    <w:rPr>
      <w:rFonts w:ascii="Consolas" w:hAnsi="Consolas" w:cs="Consolas"/>
      <w:sz w:val="21"/>
      <w:szCs w:val="21"/>
    </w:rPr>
  </w:style>
  <w:style w:type="paragraph" w:customStyle="1" w:styleId="Style-1">
    <w:name w:val="Style-1"/>
    <w:uiPriority w:val="99"/>
    <w:rsid w:val="00755565"/>
    <w:rPr>
      <w:rFonts w:ascii="Times New Roman" w:hAnsi="Times New Roman" w:cs="Times New Roman"/>
      <w:sz w:val="20"/>
      <w:szCs w:val="20"/>
      <w:lang w:val="en-GB"/>
    </w:rPr>
  </w:style>
  <w:style w:type="paragraph" w:styleId="Kommentarer">
    <w:name w:val="annotation text"/>
    <w:basedOn w:val="Normal"/>
    <w:link w:val="KommentarerChar"/>
    <w:uiPriority w:val="99"/>
    <w:rsid w:val="00755565"/>
    <w:pPr>
      <w:spacing w:before="0" w:beforeAutospacing="0" w:after="0" w:afterAutospacing="0"/>
    </w:pPr>
    <w:rPr>
      <w:rFonts w:ascii="Cambria" w:hAnsi="Cambria" w:cs="Cambria"/>
      <w:sz w:val="20"/>
      <w:szCs w:val="20"/>
      <w:lang w:val="en-US"/>
    </w:rPr>
  </w:style>
  <w:style w:type="character" w:customStyle="1" w:styleId="KommentarerChar">
    <w:name w:val="Kommentarer Char"/>
    <w:basedOn w:val="Standardstycketeckensnitt"/>
    <w:link w:val="Kommentarer"/>
    <w:uiPriority w:val="99"/>
    <w:rsid w:val="00755565"/>
    <w:rPr>
      <w:rFonts w:ascii="Cambria" w:eastAsia="Times New Roman" w:hAnsi="Cambria" w:cs="Cambria"/>
      <w:sz w:val="20"/>
      <w:szCs w:val="20"/>
      <w:lang w:val="en-US"/>
    </w:rPr>
  </w:style>
  <w:style w:type="character" w:styleId="Betoning">
    <w:name w:val="Emphasis"/>
    <w:basedOn w:val="Standardstycketeckensnitt"/>
    <w:uiPriority w:val="99"/>
    <w:qFormat/>
    <w:rsid w:val="00755565"/>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755565"/>
    <w:pPr>
      <w:spacing w:before="100" w:beforeAutospacing="1" w:after="100" w:afterAutospacing="1"/>
    </w:pPr>
    <w:rPr>
      <w:rFonts w:ascii="Times New Roman" w:hAnsi="Times New Roman"/>
      <w:sz w:val="24"/>
      <w:szCs w:val="24"/>
    </w:rPr>
  </w:style>
  <w:style w:type="paragraph" w:styleId="Heading4">
    <w:name w:val="heading 4"/>
    <w:basedOn w:val="Normal"/>
    <w:link w:val="Heading4Char"/>
    <w:uiPriority w:val="99"/>
    <w:qFormat/>
    <w:rsid w:val="00755565"/>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55565"/>
    <w:rPr>
      <w:rFonts w:ascii="Times New Roman" w:hAnsi="Times New Roman" w:cs="Times New Roman"/>
      <w:b/>
      <w:bCs/>
      <w:sz w:val="24"/>
      <w:szCs w:val="24"/>
      <w:lang w:eastAsia="sv-SE"/>
    </w:rPr>
  </w:style>
  <w:style w:type="paragraph" w:styleId="Header">
    <w:name w:val="header"/>
    <w:basedOn w:val="Normal"/>
    <w:link w:val="HeaderChar"/>
    <w:uiPriority w:val="99"/>
    <w:rsid w:val="00755565"/>
    <w:pPr>
      <w:tabs>
        <w:tab w:val="center" w:pos="4536"/>
        <w:tab w:val="right" w:pos="9072"/>
      </w:tabs>
      <w:spacing w:before="0" w:beforeAutospacing="0" w:after="0" w:afterAutospacing="0"/>
    </w:pPr>
    <w:rPr>
      <w:rFonts w:ascii="Calibri" w:hAnsi="Calibri" w:cs="Calibri"/>
      <w:sz w:val="22"/>
      <w:szCs w:val="22"/>
    </w:rPr>
  </w:style>
  <w:style w:type="character" w:customStyle="1" w:styleId="HeaderChar">
    <w:name w:val="Header Char"/>
    <w:basedOn w:val="DefaultParagraphFont"/>
    <w:link w:val="Header"/>
    <w:uiPriority w:val="99"/>
    <w:rsid w:val="00755565"/>
    <w:rPr>
      <w:rFonts w:ascii="Times New Roman" w:hAnsi="Times New Roman" w:cs="Times New Roman"/>
    </w:rPr>
  </w:style>
  <w:style w:type="paragraph" w:styleId="Footer">
    <w:name w:val="footer"/>
    <w:basedOn w:val="Normal"/>
    <w:link w:val="FooterChar"/>
    <w:uiPriority w:val="99"/>
    <w:rsid w:val="00755565"/>
    <w:pPr>
      <w:tabs>
        <w:tab w:val="center" w:pos="4536"/>
        <w:tab w:val="right" w:pos="9072"/>
      </w:tabs>
      <w:spacing w:before="0" w:beforeAutospacing="0" w:after="0" w:afterAutospacing="0"/>
    </w:pPr>
    <w:rPr>
      <w:rFonts w:ascii="Calibri" w:hAnsi="Calibri" w:cs="Calibri"/>
      <w:sz w:val="22"/>
      <w:szCs w:val="22"/>
    </w:rPr>
  </w:style>
  <w:style w:type="character" w:customStyle="1" w:styleId="FooterChar">
    <w:name w:val="Footer Char"/>
    <w:basedOn w:val="DefaultParagraphFont"/>
    <w:link w:val="Footer"/>
    <w:uiPriority w:val="99"/>
    <w:rsid w:val="00755565"/>
    <w:rPr>
      <w:rFonts w:ascii="Times New Roman" w:hAnsi="Times New Roman" w:cs="Times New Roman"/>
    </w:rPr>
  </w:style>
  <w:style w:type="paragraph" w:styleId="BalloonText">
    <w:name w:val="Balloon Text"/>
    <w:basedOn w:val="Normal"/>
    <w:link w:val="BalloonTextChar"/>
    <w:uiPriority w:val="99"/>
    <w:rsid w:val="00755565"/>
    <w:pPr>
      <w:spacing w:before="0" w:beforeAutospacing="0" w:after="0" w:afterAutospacing="0"/>
    </w:pPr>
    <w:rPr>
      <w:rFonts w:ascii="Tahoma" w:hAnsi="Tahoma" w:cs="Tahoma"/>
      <w:sz w:val="16"/>
      <w:szCs w:val="16"/>
    </w:rPr>
  </w:style>
  <w:style w:type="character" w:customStyle="1" w:styleId="BalloonTextChar">
    <w:name w:val="Balloon Text Char"/>
    <w:basedOn w:val="DefaultParagraphFont"/>
    <w:link w:val="BalloonText"/>
    <w:uiPriority w:val="99"/>
    <w:rsid w:val="00755565"/>
    <w:rPr>
      <w:rFonts w:ascii="Tahoma" w:hAnsi="Tahoma" w:cs="Tahoma"/>
      <w:sz w:val="16"/>
      <w:szCs w:val="16"/>
    </w:rPr>
  </w:style>
  <w:style w:type="paragraph" w:styleId="ListParagraph">
    <w:name w:val="List Paragraph"/>
    <w:basedOn w:val="Normal"/>
    <w:uiPriority w:val="99"/>
    <w:qFormat/>
    <w:rsid w:val="00755565"/>
    <w:pPr>
      <w:spacing w:before="0" w:beforeAutospacing="0" w:after="200" w:afterAutospacing="0" w:line="276" w:lineRule="auto"/>
      <w:ind w:left="720"/>
    </w:pPr>
    <w:rPr>
      <w:rFonts w:ascii="Calibri" w:hAnsi="Calibri" w:cs="Calibri"/>
      <w:sz w:val="22"/>
      <w:szCs w:val="22"/>
    </w:rPr>
  </w:style>
  <w:style w:type="character" w:styleId="Hyperlink">
    <w:name w:val="Hyperlink"/>
    <w:basedOn w:val="DefaultParagraphFont"/>
    <w:uiPriority w:val="99"/>
    <w:rsid w:val="00755565"/>
    <w:rPr>
      <w:rFonts w:ascii="Times New Roman" w:hAnsi="Times New Roman" w:cs="Times New Roman"/>
      <w:color w:val="0000FF"/>
      <w:u w:val="single"/>
    </w:rPr>
  </w:style>
  <w:style w:type="paragraph" w:styleId="NoSpacing">
    <w:name w:val="No Spacing"/>
    <w:uiPriority w:val="99"/>
    <w:qFormat/>
    <w:rsid w:val="00755565"/>
    <w:rPr>
      <w:rFonts w:ascii="Calibri" w:hAnsi="Calibri" w:cs="Calibri"/>
    </w:rPr>
  </w:style>
  <w:style w:type="character" w:styleId="FollowedHyperlink">
    <w:name w:val="FollowedHyperlink"/>
    <w:basedOn w:val="DefaultParagraphFont"/>
    <w:uiPriority w:val="99"/>
    <w:rsid w:val="00755565"/>
    <w:rPr>
      <w:rFonts w:ascii="Times New Roman" w:hAnsi="Times New Roman" w:cs="Times New Roman"/>
      <w:color w:val="800080"/>
      <w:u w:val="single"/>
    </w:rPr>
  </w:style>
  <w:style w:type="paragraph" w:customStyle="1" w:styleId="Default">
    <w:name w:val="Default"/>
    <w:uiPriority w:val="99"/>
    <w:rsid w:val="00755565"/>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755565"/>
    <w:pPr>
      <w:spacing w:before="0" w:beforeAutospacing="0" w:after="0" w:afterAutospacing="0"/>
    </w:pPr>
    <w:rPr>
      <w:rFonts w:ascii="Consolas" w:hAnsi="Consolas" w:cs="Consolas"/>
      <w:sz w:val="21"/>
      <w:szCs w:val="21"/>
    </w:rPr>
  </w:style>
  <w:style w:type="character" w:customStyle="1" w:styleId="PlainTextChar">
    <w:name w:val="Plain Text Char"/>
    <w:basedOn w:val="DefaultParagraphFont"/>
    <w:link w:val="PlainText"/>
    <w:uiPriority w:val="99"/>
    <w:rsid w:val="00755565"/>
    <w:rPr>
      <w:rFonts w:ascii="Consolas" w:hAnsi="Consolas" w:cs="Consolas"/>
      <w:sz w:val="21"/>
      <w:szCs w:val="21"/>
    </w:rPr>
  </w:style>
  <w:style w:type="paragraph" w:customStyle="1" w:styleId="Style-1">
    <w:name w:val="Style-1"/>
    <w:uiPriority w:val="99"/>
    <w:rsid w:val="00755565"/>
    <w:rPr>
      <w:rFonts w:ascii="Times New Roman" w:hAnsi="Times New Roman" w:cs="Times New Roman"/>
      <w:sz w:val="20"/>
      <w:szCs w:val="20"/>
      <w:lang w:val="en-GB"/>
    </w:rPr>
  </w:style>
  <w:style w:type="paragraph" w:styleId="CommentText">
    <w:name w:val="annotation text"/>
    <w:basedOn w:val="Normal"/>
    <w:link w:val="CommentTextChar"/>
    <w:uiPriority w:val="99"/>
    <w:rsid w:val="00755565"/>
    <w:pPr>
      <w:spacing w:before="0" w:beforeAutospacing="0" w:after="0" w:afterAutospacing="0"/>
    </w:pPr>
    <w:rPr>
      <w:rFonts w:ascii="Cambria" w:hAnsi="Cambria" w:cs="Cambria"/>
      <w:sz w:val="20"/>
      <w:szCs w:val="20"/>
      <w:lang w:val="en-US"/>
    </w:rPr>
  </w:style>
  <w:style w:type="character" w:customStyle="1" w:styleId="CommentTextChar">
    <w:name w:val="Comment Text Char"/>
    <w:basedOn w:val="DefaultParagraphFont"/>
    <w:link w:val="CommentText"/>
    <w:uiPriority w:val="99"/>
    <w:rsid w:val="00755565"/>
    <w:rPr>
      <w:rFonts w:ascii="Cambria" w:eastAsia="Times New Roman" w:hAnsi="Cambria" w:cs="Cambria"/>
      <w:sz w:val="20"/>
      <w:szCs w:val="20"/>
      <w:lang w:val="en-US"/>
    </w:rPr>
  </w:style>
  <w:style w:type="character" w:styleId="Emphasis">
    <w:name w:val="Emphasis"/>
    <w:basedOn w:val="DefaultParagraphFont"/>
    <w:uiPriority w:val="99"/>
    <w:qFormat/>
    <w:rsid w:val="00755565"/>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clean.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fredrik.frejme@netclean.com" TargetMode="External"/><Relationship Id="rId4" Type="http://schemas.openxmlformats.org/officeDocument/2006/relationships/settings" Target="settings.xml"/><Relationship Id="rId9" Type="http://schemas.openxmlformats.org/officeDocument/2006/relationships/hyperlink" Target="mailto:christian.sjoberg@netclea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3418-718A-4167-AB2E-0CC6482B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Pressrelease</vt:lpstr>
    </vt:vector>
  </TitlesOfParts>
  <Company>Plyhm Kommunikation</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Linda Rosenqvist</dc:creator>
  <cp:lastModifiedBy>David</cp:lastModifiedBy>
  <cp:revision>3</cp:revision>
  <cp:lastPrinted>2011-10-03T14:03:00Z</cp:lastPrinted>
  <dcterms:created xsi:type="dcterms:W3CDTF">2011-10-03T20:25:00Z</dcterms:created>
  <dcterms:modified xsi:type="dcterms:W3CDTF">2011-10-03T20:39:00Z</dcterms:modified>
</cp:coreProperties>
</file>