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7E98F07A" w14:textId="725C59DD" w:rsidR="00FD5D6C" w:rsidRPr="00511470" w:rsidRDefault="0026202E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</w:t>
      </w:r>
      <w:r w:rsidR="00AB0799">
        <w:rPr>
          <w:rFonts w:ascii="Lausanne_Umlaut Umlaut" w:hAnsi="Lausanne_Umlaut Umlaut"/>
        </w:rPr>
        <w:t>6</w:t>
      </w:r>
      <w:r w:rsidR="00155670">
        <w:rPr>
          <w:rFonts w:ascii="Lausanne_Umlaut Umlaut" w:hAnsi="Lausanne_Umlaut Umlaut"/>
        </w:rPr>
        <w:t>.</w:t>
      </w:r>
      <w:r w:rsidR="00C1057F">
        <w:rPr>
          <w:rFonts w:ascii="Lausanne_Umlaut Umlaut" w:hAnsi="Lausanne_Umlaut Umlaut"/>
        </w:rPr>
        <w:t>1</w:t>
      </w:r>
      <w:r w:rsidR="00627E2C">
        <w:rPr>
          <w:rFonts w:ascii="Lausanne_Umlaut Umlaut" w:hAnsi="Lausanne_Umlaut Umlaut"/>
        </w:rPr>
        <w:t>1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 xml:space="preserve">2020,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8AC276C" w14:textId="77777777" w:rsidR="00FD5D6C" w:rsidRDefault="00FD5D6C"/>
    <w:p w14:paraId="61B71FE5" w14:textId="286DD143" w:rsidR="001611FB" w:rsidRPr="001611FB" w:rsidRDefault="00A72118" w:rsidP="001611FB">
      <w:pPr>
        <w:pStyle w:val="EKWHeadline"/>
        <w:spacing w:line="276" w:lineRule="auto"/>
        <w:rPr>
          <w:rStyle w:val="A2"/>
          <w:rFonts w:cs="Lausanne-Regular"/>
          <w:sz w:val="24"/>
          <w:szCs w:val="24"/>
        </w:rPr>
      </w:pPr>
      <w:bookmarkStart w:id="0" w:name="_Hlk39482732"/>
      <w:r>
        <w:rPr>
          <w:rFonts w:ascii="Lausanne_Umlaut Umlaut" w:hAnsi="Lausanne_Umlaut Umlaut"/>
        </w:rPr>
        <w:t xml:space="preserve">neue arbeit von </w:t>
      </w:r>
      <w:r w:rsidR="007016DC">
        <w:rPr>
          <w:rFonts w:ascii="Lausanne_Umlaut Umlaut" w:hAnsi="Lausanne_Umlaut Umlaut"/>
        </w:rPr>
        <w:t>julius von bismarck</w:t>
      </w:r>
      <w:r>
        <w:rPr>
          <w:rFonts w:ascii="Lausanne_Umlaut Umlaut" w:hAnsi="Lausanne_Umlaut Umlaut"/>
        </w:rPr>
        <w:t xml:space="preserve"> für den Emscherkunstwe</w:t>
      </w:r>
      <w:r w:rsidR="00AB0799">
        <w:rPr>
          <w:rFonts w:ascii="Lausanne_Umlaut Umlaut" w:hAnsi="Lausanne_Umlaut Umlaut"/>
        </w:rPr>
        <w:t>G</w:t>
      </w:r>
      <w:r>
        <w:rPr>
          <w:rFonts w:ascii="Lausanne_Umlaut Umlaut" w:hAnsi="Lausanne_Umlaut Umlaut"/>
        </w:rPr>
        <w:t xml:space="preserve">: </w:t>
      </w:r>
      <w:r w:rsidR="007016DC">
        <w:rPr>
          <w:rFonts w:ascii="Lausanne_Umlaut Umlaut" w:hAnsi="Lausanne_Umlaut Umlaut"/>
        </w:rPr>
        <w:t>fundament</w:t>
      </w:r>
      <w:r>
        <w:rPr>
          <w:rFonts w:ascii="Lausanne_Umlaut Umlaut" w:hAnsi="Lausanne_Umlaut Umlaut"/>
        </w:rPr>
        <w:t>legung in duisburg</w:t>
      </w:r>
      <w:r w:rsidR="006C3E17">
        <w:rPr>
          <w:rFonts w:ascii="Lausanne_Umlaut Umlaut" w:hAnsi="Lausanne_Umlaut Umlaut"/>
        </w:rPr>
        <w:br/>
      </w:r>
      <w:bookmarkEnd w:id="0"/>
    </w:p>
    <w:p w14:paraId="75C9E50F" w14:textId="0176B724" w:rsidR="0026202E" w:rsidRDefault="00032615" w:rsidP="001611FB">
      <w:pPr>
        <w:pStyle w:val="EKWFlietext"/>
        <w:rPr>
          <w:rStyle w:val="A2"/>
          <w:rFonts w:ascii="Lausanne 250" w:hAnsi="Lausanne 250"/>
          <w:iCs/>
          <w:sz w:val="22"/>
          <w:szCs w:val="22"/>
        </w:rPr>
      </w:pPr>
      <w:r>
        <w:rPr>
          <w:rStyle w:val="A2"/>
          <w:rFonts w:ascii="Lausanne 250" w:hAnsi="Lausanne 250"/>
          <w:iCs/>
          <w:sz w:val="22"/>
          <w:szCs w:val="22"/>
        </w:rPr>
        <w:t xml:space="preserve">Für den </w:t>
      </w:r>
      <w:proofErr w:type="spellStart"/>
      <w:r>
        <w:rPr>
          <w:rStyle w:val="A2"/>
          <w:rFonts w:ascii="Lausanne 250" w:hAnsi="Lausanne 250"/>
          <w:iCs/>
          <w:sz w:val="22"/>
          <w:szCs w:val="22"/>
        </w:rPr>
        <w:t>Emscherkunstweg</w:t>
      </w:r>
      <w:proofErr w:type="spellEnd"/>
      <w:r>
        <w:rPr>
          <w:rStyle w:val="A2"/>
          <w:rFonts w:ascii="Lausanne 250" w:hAnsi="Lausanne 250"/>
          <w:iCs/>
          <w:sz w:val="22"/>
          <w:szCs w:val="22"/>
        </w:rPr>
        <w:t xml:space="preserve"> hat d</w:t>
      </w:r>
      <w:r w:rsidR="007016DC">
        <w:rPr>
          <w:rStyle w:val="A2"/>
          <w:rFonts w:ascii="Lausanne 250" w:hAnsi="Lausanne 250"/>
          <w:iCs/>
          <w:sz w:val="22"/>
          <w:szCs w:val="22"/>
        </w:rPr>
        <w:t>er renommierte</w:t>
      </w:r>
      <w:r>
        <w:rPr>
          <w:rStyle w:val="A2"/>
          <w:rFonts w:ascii="Lausanne 250" w:hAnsi="Lausanne 250"/>
          <w:iCs/>
          <w:sz w:val="22"/>
          <w:szCs w:val="22"/>
        </w:rPr>
        <w:t xml:space="preserve"> Künstler</w:t>
      </w:r>
      <w:r w:rsidR="007016DC"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 w:rsidR="001611FB" w:rsidRPr="001611FB">
        <w:rPr>
          <w:rStyle w:val="A2"/>
          <w:rFonts w:ascii="Lausanne 250" w:hAnsi="Lausanne 250"/>
          <w:iCs/>
          <w:sz w:val="22"/>
          <w:szCs w:val="22"/>
        </w:rPr>
        <w:t>Julius von Bismarck</w:t>
      </w:r>
      <w:r w:rsidR="00E222F4">
        <w:rPr>
          <w:rStyle w:val="A2"/>
          <w:rFonts w:ascii="Lausanne 250" w:hAnsi="Lausanne 250"/>
          <w:iCs/>
          <w:sz w:val="22"/>
          <w:szCs w:val="22"/>
        </w:rPr>
        <w:t xml:space="preserve"> in Zusammenarbeit mit</w:t>
      </w:r>
      <w:r w:rsidR="001611FB" w:rsidRPr="001611FB"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Architektin und Künstlerin </w:t>
      </w:r>
      <w:r w:rsidR="001611FB" w:rsidRPr="001611FB">
        <w:rPr>
          <w:rStyle w:val="A2"/>
          <w:rFonts w:ascii="Lausanne 250" w:hAnsi="Lausanne 250"/>
          <w:iCs/>
          <w:sz w:val="22"/>
          <w:szCs w:val="22"/>
        </w:rPr>
        <w:t xml:space="preserve">Marta </w:t>
      </w:r>
      <w:proofErr w:type="spellStart"/>
      <w:r w:rsidR="001611FB" w:rsidRPr="001611FB">
        <w:rPr>
          <w:rStyle w:val="A2"/>
          <w:rFonts w:ascii="Lausanne 250" w:hAnsi="Lausanne 250"/>
          <w:iCs/>
          <w:sz w:val="22"/>
          <w:szCs w:val="22"/>
        </w:rPr>
        <w:t>Dyachenko</w:t>
      </w:r>
      <w:proofErr w:type="spellEnd"/>
      <w:r w:rsidR="001611FB" w:rsidRPr="001611FB"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 w:rsidR="0026202E">
        <w:rPr>
          <w:rFonts w:ascii="Lausanne 250" w:hAnsi="Lausanne 250"/>
          <w:iCs/>
          <w:sz w:val="22"/>
          <w:szCs w:val="22"/>
        </w:rPr>
        <w:t xml:space="preserve">eine Stadt aus abgerissenen </w:t>
      </w:r>
      <w:r w:rsidR="000C3327">
        <w:rPr>
          <w:rFonts w:ascii="Lausanne 250" w:hAnsi="Lausanne 250"/>
          <w:iCs/>
          <w:sz w:val="22"/>
          <w:szCs w:val="22"/>
        </w:rPr>
        <w:t>Gebäuden</w:t>
      </w:r>
      <w:r w:rsidR="00E222F4">
        <w:rPr>
          <w:rFonts w:ascii="Lausanne 250" w:hAnsi="Lausanne 250"/>
          <w:iCs/>
          <w:sz w:val="22"/>
          <w:szCs w:val="22"/>
        </w:rPr>
        <w:t xml:space="preserve"> entworfen</w:t>
      </w:r>
      <w:r w:rsidR="0026202E">
        <w:rPr>
          <w:rFonts w:ascii="Lausanne 250" w:hAnsi="Lausanne 250"/>
          <w:iCs/>
          <w:sz w:val="22"/>
          <w:szCs w:val="22"/>
        </w:rPr>
        <w:t xml:space="preserve">, die einst im Ruhrgebiet </w:t>
      </w:r>
      <w:r w:rsidR="00C1208E">
        <w:rPr>
          <w:rFonts w:ascii="Lausanne 250" w:hAnsi="Lausanne 250"/>
          <w:iCs/>
          <w:sz w:val="22"/>
          <w:szCs w:val="22"/>
        </w:rPr>
        <w:t>existierten</w:t>
      </w:r>
      <w:r w:rsidR="0026202E">
        <w:rPr>
          <w:rFonts w:ascii="Lausanne 250" w:hAnsi="Lausanne 250"/>
          <w:iCs/>
          <w:sz w:val="22"/>
          <w:szCs w:val="22"/>
        </w:rPr>
        <w:t xml:space="preserve">. </w:t>
      </w:r>
      <w:r w:rsidR="00AB0799">
        <w:rPr>
          <w:rFonts w:ascii="Lausanne 250" w:hAnsi="Lausanne 250"/>
          <w:iCs/>
          <w:sz w:val="22"/>
          <w:szCs w:val="22"/>
        </w:rPr>
        <w:t xml:space="preserve">Diese Woche wurden </w:t>
      </w:r>
      <w:r w:rsidR="00E222F4">
        <w:rPr>
          <w:rFonts w:ascii="Lausanne 250" w:hAnsi="Lausanne 250"/>
          <w:iCs/>
          <w:sz w:val="22"/>
          <w:szCs w:val="22"/>
        </w:rPr>
        <w:t>in Duisburg</w:t>
      </w:r>
      <w:r w:rsidR="0026202E">
        <w:rPr>
          <w:rFonts w:ascii="Lausanne 250" w:hAnsi="Lausanne 250"/>
          <w:iCs/>
          <w:sz w:val="22"/>
          <w:szCs w:val="22"/>
        </w:rPr>
        <w:t xml:space="preserve"> die Fundamente für die </w:t>
      </w:r>
      <w:r w:rsidR="00A323EE">
        <w:rPr>
          <w:rFonts w:ascii="Lausanne 250" w:hAnsi="Lausanne 250"/>
          <w:iCs/>
          <w:sz w:val="22"/>
          <w:szCs w:val="22"/>
        </w:rPr>
        <w:t>ortsspezifische und permanent</w:t>
      </w:r>
      <w:r>
        <w:rPr>
          <w:rFonts w:ascii="Lausanne 250" w:hAnsi="Lausanne 250"/>
          <w:iCs/>
          <w:sz w:val="22"/>
          <w:szCs w:val="22"/>
        </w:rPr>
        <w:t xml:space="preserve"> </w:t>
      </w:r>
      <w:r w:rsidR="00A323EE">
        <w:rPr>
          <w:rFonts w:ascii="Lausanne 250" w:hAnsi="Lausanne 250"/>
          <w:iCs/>
          <w:sz w:val="22"/>
          <w:szCs w:val="22"/>
        </w:rPr>
        <w:t>gedachte</w:t>
      </w:r>
      <w:r>
        <w:rPr>
          <w:rFonts w:ascii="Lausanne 250" w:hAnsi="Lausanne 250"/>
          <w:iCs/>
          <w:sz w:val="22"/>
          <w:szCs w:val="22"/>
        </w:rPr>
        <w:t xml:space="preserve"> </w:t>
      </w:r>
      <w:r w:rsidR="00E222F4">
        <w:rPr>
          <w:rFonts w:ascii="Lausanne 250" w:hAnsi="Lausanne 250"/>
          <w:iCs/>
          <w:sz w:val="22"/>
          <w:szCs w:val="22"/>
        </w:rPr>
        <w:t xml:space="preserve">Installation mit dem Titel </w:t>
      </w:r>
      <w:r w:rsidR="00E222F4">
        <w:rPr>
          <w:rStyle w:val="A2"/>
          <w:rFonts w:ascii="Lausanne 250" w:hAnsi="Lausanne 250"/>
          <w:sz w:val="22"/>
          <w:szCs w:val="22"/>
        </w:rPr>
        <w:t>»</w:t>
      </w:r>
      <w:r w:rsidR="00E222F4" w:rsidRPr="001611FB">
        <w:rPr>
          <w:rStyle w:val="A2"/>
          <w:rFonts w:ascii="Lausanne 250" w:hAnsi="Lausanne 250"/>
          <w:sz w:val="22"/>
          <w:szCs w:val="22"/>
        </w:rPr>
        <w:t>Neustadt</w:t>
      </w:r>
      <w:r w:rsidR="00E222F4">
        <w:rPr>
          <w:rStyle w:val="A2"/>
          <w:rFonts w:ascii="Lausanne 250" w:hAnsi="Lausanne 250"/>
          <w:sz w:val="22"/>
          <w:szCs w:val="22"/>
        </w:rPr>
        <w:t>«</w:t>
      </w:r>
      <w:r w:rsidR="00E222F4" w:rsidRPr="001611FB">
        <w:rPr>
          <w:rStyle w:val="A2"/>
          <w:rFonts w:ascii="Lausanne 250" w:hAnsi="Lausanne 250"/>
          <w:sz w:val="22"/>
          <w:szCs w:val="22"/>
        </w:rPr>
        <w:t xml:space="preserve"> </w:t>
      </w:r>
      <w:r w:rsidR="0026202E">
        <w:rPr>
          <w:rFonts w:ascii="Lausanne 250" w:hAnsi="Lausanne 250"/>
          <w:iCs/>
          <w:sz w:val="22"/>
          <w:szCs w:val="22"/>
        </w:rPr>
        <w:t>gelegt.</w:t>
      </w:r>
      <w:r w:rsidR="00E222F4" w:rsidRPr="00E222F4">
        <w:rPr>
          <w:rStyle w:val="A2"/>
          <w:rFonts w:ascii="Lausanne 250" w:hAnsi="Lausanne 250"/>
          <w:iCs/>
          <w:sz w:val="22"/>
          <w:szCs w:val="22"/>
        </w:rPr>
        <w:t xml:space="preserve"> </w:t>
      </w:r>
    </w:p>
    <w:p w14:paraId="1903F862" w14:textId="229137C4" w:rsidR="0026202E" w:rsidRDefault="0026202E" w:rsidP="001611FB">
      <w:pPr>
        <w:pStyle w:val="EKWFlietext"/>
        <w:rPr>
          <w:rStyle w:val="A2"/>
          <w:rFonts w:ascii="Lausanne 250" w:hAnsi="Lausanne 250"/>
          <w:iCs/>
          <w:sz w:val="22"/>
          <w:szCs w:val="22"/>
        </w:rPr>
      </w:pPr>
      <w:r>
        <w:rPr>
          <w:rStyle w:val="A2"/>
          <w:rFonts w:ascii="Lausanne 250" w:hAnsi="Lausanne 250"/>
          <w:iCs/>
          <w:sz w:val="22"/>
          <w:szCs w:val="22"/>
        </w:rPr>
        <w:t xml:space="preserve"> </w:t>
      </w:r>
    </w:p>
    <w:p w14:paraId="01786728" w14:textId="6CEA4E89" w:rsidR="00E61357" w:rsidRDefault="0026202E" w:rsidP="00FD05B6">
      <w:pPr>
        <w:pStyle w:val="EKWFlietext"/>
        <w:rPr>
          <w:rStyle w:val="A2"/>
          <w:rFonts w:ascii="Lausanne 250" w:hAnsi="Lausanne 250"/>
          <w:sz w:val="22"/>
          <w:szCs w:val="22"/>
        </w:rPr>
      </w:pPr>
      <w:r>
        <w:rPr>
          <w:rStyle w:val="A2"/>
          <w:rFonts w:ascii="Lausanne 250" w:hAnsi="Lausanne 250"/>
          <w:iCs/>
          <w:sz w:val="22"/>
          <w:szCs w:val="22"/>
        </w:rPr>
        <w:t>A</w:t>
      </w:r>
      <w:r w:rsidR="000C3327">
        <w:rPr>
          <w:rStyle w:val="A2"/>
          <w:rFonts w:ascii="Lausanne 250" w:hAnsi="Lausanne 250"/>
          <w:iCs/>
          <w:sz w:val="22"/>
          <w:szCs w:val="22"/>
        </w:rPr>
        <w:t xml:space="preserve">uf einer Freifläche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im Landschaftspark Duisburg-Nord </w:t>
      </w:r>
      <w:r w:rsidR="00E222F4" w:rsidRPr="001611FB">
        <w:rPr>
          <w:rStyle w:val="A2"/>
          <w:rFonts w:ascii="Lausanne 250" w:hAnsi="Lausanne 250"/>
          <w:sz w:val="22"/>
          <w:szCs w:val="22"/>
        </w:rPr>
        <w:t xml:space="preserve">zwischen der Alten Emscher, dem Fahrradweg </w:t>
      </w:r>
      <w:r w:rsidR="00E222F4">
        <w:rPr>
          <w:rStyle w:val="A2"/>
          <w:rFonts w:ascii="Lausanne 250" w:hAnsi="Lausanne 250"/>
          <w:sz w:val="22"/>
          <w:szCs w:val="22"/>
        </w:rPr>
        <w:t>»</w:t>
      </w:r>
      <w:r w:rsidR="00E222F4" w:rsidRPr="001611FB">
        <w:rPr>
          <w:rStyle w:val="A2"/>
          <w:rFonts w:ascii="Lausanne 250" w:hAnsi="Lausanne 250"/>
          <w:iCs/>
          <w:sz w:val="22"/>
          <w:szCs w:val="22"/>
        </w:rPr>
        <w:t>Grüner Pfad</w:t>
      </w:r>
      <w:r w:rsidR="00E222F4">
        <w:rPr>
          <w:rStyle w:val="A2"/>
          <w:rFonts w:ascii="Lausanne 250" w:hAnsi="Lausanne 250"/>
          <w:iCs/>
          <w:sz w:val="22"/>
          <w:szCs w:val="22"/>
        </w:rPr>
        <w:t>«</w:t>
      </w:r>
      <w:r w:rsidR="00E222F4" w:rsidRPr="001611FB">
        <w:rPr>
          <w:rStyle w:val="A2"/>
          <w:rFonts w:ascii="Lausanne 250" w:hAnsi="Lausanne 250"/>
          <w:i/>
          <w:sz w:val="22"/>
          <w:szCs w:val="22"/>
        </w:rPr>
        <w:t xml:space="preserve"> </w:t>
      </w:r>
      <w:r w:rsidR="00E222F4" w:rsidRPr="001611FB">
        <w:rPr>
          <w:rStyle w:val="A2"/>
          <w:rFonts w:ascii="Lausanne 250" w:hAnsi="Lausanne 250"/>
          <w:sz w:val="22"/>
          <w:szCs w:val="22"/>
        </w:rPr>
        <w:t xml:space="preserve">und der Autobahn A 42 </w:t>
      </w:r>
      <w:r w:rsidR="00032615">
        <w:rPr>
          <w:rStyle w:val="A2"/>
          <w:rFonts w:ascii="Lausanne 250" w:hAnsi="Lausanne 250"/>
          <w:iCs/>
          <w:sz w:val="22"/>
          <w:szCs w:val="22"/>
        </w:rPr>
        <w:t xml:space="preserve">errichtet die </w:t>
      </w:r>
      <w:proofErr w:type="spellStart"/>
      <w:r w:rsidR="00032615">
        <w:rPr>
          <w:rStyle w:val="A2"/>
          <w:rFonts w:ascii="Lausanne 250" w:hAnsi="Lausanne 250"/>
          <w:iCs/>
          <w:sz w:val="22"/>
          <w:szCs w:val="22"/>
        </w:rPr>
        <w:t>Emschergenossenschaft</w:t>
      </w:r>
      <w:proofErr w:type="spellEnd"/>
      <w:r w:rsidR="00032615">
        <w:rPr>
          <w:rStyle w:val="A2"/>
          <w:rFonts w:ascii="Lausanne 250" w:hAnsi="Lausanne 250"/>
          <w:iCs/>
          <w:sz w:val="22"/>
          <w:szCs w:val="22"/>
        </w:rPr>
        <w:t xml:space="preserve"> als Bauherr</w:t>
      </w:r>
      <w:r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 w:rsidR="00032615">
        <w:rPr>
          <w:rStyle w:val="A2"/>
          <w:rFonts w:ascii="Lausanne 250" w:hAnsi="Lausanne 250"/>
          <w:iCs/>
          <w:sz w:val="22"/>
          <w:szCs w:val="22"/>
        </w:rPr>
        <w:t xml:space="preserve">die Neuproduktion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für den </w:t>
      </w:r>
      <w:proofErr w:type="spellStart"/>
      <w:r>
        <w:rPr>
          <w:rStyle w:val="A2"/>
          <w:rFonts w:ascii="Lausanne 250" w:hAnsi="Lausanne 250"/>
          <w:iCs/>
          <w:sz w:val="22"/>
          <w:szCs w:val="22"/>
        </w:rPr>
        <w:t>Emscherkunstweg</w:t>
      </w:r>
      <w:proofErr w:type="spellEnd"/>
      <w:r>
        <w:rPr>
          <w:rStyle w:val="A2"/>
          <w:rFonts w:ascii="Lausanne 250" w:hAnsi="Lausanne 250"/>
          <w:iCs/>
          <w:sz w:val="22"/>
          <w:szCs w:val="22"/>
        </w:rPr>
        <w:t xml:space="preserve">. Während die </w:t>
      </w:r>
      <w:r w:rsidR="007016DC">
        <w:rPr>
          <w:rStyle w:val="A2"/>
          <w:rFonts w:ascii="Lausanne 250" w:hAnsi="Lausanne 250"/>
          <w:iCs/>
          <w:sz w:val="22"/>
          <w:szCs w:val="22"/>
        </w:rPr>
        <w:t xml:space="preserve">insgesamt 23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Hausskulpturen größtenteils im Studio </w:t>
      </w:r>
      <w:r w:rsidR="00E222F4">
        <w:rPr>
          <w:rStyle w:val="A2"/>
          <w:rFonts w:ascii="Lausanne 250" w:hAnsi="Lausanne 250"/>
          <w:iCs/>
          <w:sz w:val="22"/>
          <w:szCs w:val="22"/>
        </w:rPr>
        <w:t>des Künstlers</w:t>
      </w:r>
      <w:r w:rsidR="00FC7EA2">
        <w:rPr>
          <w:rStyle w:val="A2"/>
          <w:rFonts w:ascii="Lausanne 250" w:hAnsi="Lausanne 250"/>
          <w:iCs/>
          <w:sz w:val="22"/>
          <w:szCs w:val="22"/>
        </w:rPr>
        <w:t xml:space="preserve"> Julius von Bismarck</w:t>
      </w:r>
      <w:r>
        <w:rPr>
          <w:rStyle w:val="A2"/>
          <w:rFonts w:ascii="Lausanne 250" w:hAnsi="Lausanne 250"/>
          <w:iCs/>
          <w:sz w:val="22"/>
          <w:szCs w:val="22"/>
        </w:rPr>
        <w:t xml:space="preserve"> in Berlin </w:t>
      </w:r>
      <w:r w:rsidR="00C1208E">
        <w:rPr>
          <w:rStyle w:val="A2"/>
          <w:rFonts w:ascii="Lausanne 250" w:hAnsi="Lausanne 250"/>
          <w:iCs/>
          <w:sz w:val="22"/>
          <w:szCs w:val="22"/>
        </w:rPr>
        <w:t>entstehen</w:t>
      </w:r>
      <w:r>
        <w:rPr>
          <w:rStyle w:val="A2"/>
          <w:rFonts w:ascii="Lausanne 250" w:hAnsi="Lausanne 250"/>
          <w:iCs/>
          <w:sz w:val="22"/>
          <w:szCs w:val="22"/>
        </w:rPr>
        <w:t>, w</w:t>
      </w:r>
      <w:r w:rsidR="00AB0799">
        <w:rPr>
          <w:rStyle w:val="A2"/>
          <w:rFonts w:ascii="Lausanne 250" w:hAnsi="Lausanne 250"/>
          <w:iCs/>
          <w:sz w:val="22"/>
          <w:szCs w:val="22"/>
        </w:rPr>
        <w:t>u</w:t>
      </w:r>
      <w:r>
        <w:rPr>
          <w:rStyle w:val="A2"/>
          <w:rFonts w:ascii="Lausanne 250" w:hAnsi="Lausanne 250"/>
          <w:iCs/>
          <w:sz w:val="22"/>
          <w:szCs w:val="22"/>
        </w:rPr>
        <w:t>rden</w:t>
      </w:r>
      <w:r w:rsidR="007D501D">
        <w:rPr>
          <w:rStyle w:val="A2"/>
          <w:rFonts w:ascii="Lausanne 250" w:hAnsi="Lausanne 250"/>
          <w:iCs/>
          <w:sz w:val="22"/>
          <w:szCs w:val="22"/>
        </w:rPr>
        <w:t xml:space="preserve"> vor Ort </w:t>
      </w:r>
      <w:r w:rsidR="00AB0799">
        <w:rPr>
          <w:rStyle w:val="A2"/>
          <w:rFonts w:ascii="Lausanne 250" w:hAnsi="Lausanne 250"/>
          <w:iCs/>
          <w:sz w:val="22"/>
          <w:szCs w:val="22"/>
        </w:rPr>
        <w:t xml:space="preserve">zunächst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die Fundamente gelegt. Im Frühjahr 2021 </w:t>
      </w:r>
      <w:r w:rsidR="00197EF0">
        <w:rPr>
          <w:rStyle w:val="A2"/>
          <w:rFonts w:ascii="Lausanne 250" w:hAnsi="Lausanne 250"/>
          <w:iCs/>
          <w:sz w:val="22"/>
          <w:szCs w:val="22"/>
        </w:rPr>
        <w:t>eröffnen die Kooperationspartner</w:t>
      </w:r>
      <w:r w:rsidR="00F3152B"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 w:rsidR="00197EF0">
        <w:rPr>
          <w:rStyle w:val="A2"/>
          <w:rFonts w:ascii="Lausanne 250" w:hAnsi="Lausanne 250"/>
          <w:iCs/>
          <w:sz w:val="22"/>
          <w:szCs w:val="22"/>
        </w:rPr>
        <w:t xml:space="preserve">des </w:t>
      </w:r>
      <w:proofErr w:type="spellStart"/>
      <w:r w:rsidR="00197EF0">
        <w:rPr>
          <w:rStyle w:val="A2"/>
          <w:rFonts w:ascii="Lausanne 250" w:hAnsi="Lausanne 250"/>
          <w:iCs/>
          <w:sz w:val="22"/>
          <w:szCs w:val="22"/>
        </w:rPr>
        <w:t>Emscherkunstwegs</w:t>
      </w:r>
      <w:proofErr w:type="spellEnd"/>
      <w:r>
        <w:rPr>
          <w:rStyle w:val="A2"/>
          <w:rFonts w:ascii="Lausanne 250" w:hAnsi="Lausanne 250"/>
          <w:iCs/>
          <w:sz w:val="22"/>
          <w:szCs w:val="22"/>
        </w:rPr>
        <w:t xml:space="preserve"> </w:t>
      </w:r>
      <w:r w:rsidR="00F3152B">
        <w:rPr>
          <w:rStyle w:val="A2"/>
          <w:rFonts w:ascii="Lausanne 250" w:hAnsi="Lausanne 250"/>
          <w:iCs/>
          <w:sz w:val="22"/>
          <w:szCs w:val="22"/>
        </w:rPr>
        <w:t xml:space="preserve">– Urbane Künste Ruhr, </w:t>
      </w:r>
      <w:proofErr w:type="spellStart"/>
      <w:r w:rsidR="00F3152B">
        <w:rPr>
          <w:rStyle w:val="A2"/>
          <w:rFonts w:ascii="Lausanne 250" w:hAnsi="Lausanne 250"/>
          <w:iCs/>
          <w:sz w:val="22"/>
          <w:szCs w:val="22"/>
        </w:rPr>
        <w:t>Emschergenossenschaft</w:t>
      </w:r>
      <w:proofErr w:type="spellEnd"/>
      <w:r w:rsidR="00F3152B">
        <w:rPr>
          <w:rStyle w:val="A2"/>
          <w:rFonts w:ascii="Lausanne 250" w:hAnsi="Lausanne 250"/>
          <w:iCs/>
          <w:sz w:val="22"/>
          <w:szCs w:val="22"/>
        </w:rPr>
        <w:t xml:space="preserve"> und Regionalverband Ruhr – </w:t>
      </w:r>
      <w:r>
        <w:rPr>
          <w:rStyle w:val="A2"/>
          <w:rFonts w:ascii="Lausanne 250" w:hAnsi="Lausanne 250"/>
          <w:iCs/>
          <w:sz w:val="22"/>
          <w:szCs w:val="22"/>
        </w:rPr>
        <w:t xml:space="preserve">die ortsspezifische Arbeit. </w:t>
      </w:r>
      <w:r w:rsidR="000C3327">
        <w:rPr>
          <w:rStyle w:val="A2"/>
          <w:rFonts w:ascii="Lausanne 250" w:hAnsi="Lausanne 250"/>
          <w:iCs/>
          <w:sz w:val="22"/>
          <w:szCs w:val="22"/>
        </w:rPr>
        <w:br/>
      </w:r>
      <w:r w:rsidR="000C3327">
        <w:rPr>
          <w:rStyle w:val="A2"/>
          <w:rFonts w:ascii="Lausanne 250" w:hAnsi="Lausanne 250"/>
          <w:iCs/>
          <w:sz w:val="22"/>
          <w:szCs w:val="22"/>
        </w:rPr>
        <w:br/>
      </w:r>
      <w:bookmarkStart w:id="1" w:name="_Hlk57278499"/>
      <w:r w:rsidR="000C3327" w:rsidRPr="001611FB">
        <w:rPr>
          <w:rStyle w:val="A2"/>
          <w:rFonts w:ascii="Lausanne 250" w:hAnsi="Lausanne 250"/>
          <w:sz w:val="22"/>
          <w:szCs w:val="22"/>
        </w:rPr>
        <w:t xml:space="preserve">Die skulpturale Miniaturlandschaft </w:t>
      </w:r>
      <w:r w:rsidR="000C3327">
        <w:rPr>
          <w:rStyle w:val="A2"/>
          <w:rFonts w:ascii="Lausanne 250" w:hAnsi="Lausanne 250"/>
          <w:sz w:val="22"/>
          <w:szCs w:val="22"/>
        </w:rPr>
        <w:t>»</w:t>
      </w:r>
      <w:r w:rsidR="000C3327" w:rsidRPr="001611FB">
        <w:rPr>
          <w:rStyle w:val="A2"/>
          <w:rFonts w:ascii="Lausanne 250" w:hAnsi="Lausanne 250"/>
          <w:sz w:val="22"/>
          <w:szCs w:val="22"/>
        </w:rPr>
        <w:t>Neustadt</w:t>
      </w:r>
      <w:r w:rsidR="000C3327">
        <w:rPr>
          <w:rStyle w:val="A2"/>
          <w:rFonts w:ascii="Lausanne 250" w:hAnsi="Lausanne 250"/>
          <w:sz w:val="22"/>
          <w:szCs w:val="22"/>
        </w:rPr>
        <w:t>«</w:t>
      </w:r>
      <w:r w:rsidR="000C3327" w:rsidRPr="001611FB">
        <w:rPr>
          <w:rStyle w:val="A2"/>
          <w:rFonts w:ascii="Lausanne 250" w:hAnsi="Lausanne 250"/>
          <w:sz w:val="22"/>
          <w:szCs w:val="22"/>
        </w:rPr>
        <w:t xml:space="preserve"> besteht aus Gebäuden, die im Ruhrgebiet seit dem Jahr 2000 abgerissen w</w:t>
      </w:r>
      <w:r w:rsidR="000C3327">
        <w:rPr>
          <w:rStyle w:val="A2"/>
          <w:rFonts w:ascii="Lausanne 250" w:hAnsi="Lausanne 250"/>
          <w:sz w:val="22"/>
          <w:szCs w:val="22"/>
        </w:rPr>
        <w:t>orden sind</w:t>
      </w:r>
      <w:r w:rsidR="007F6C7D">
        <w:rPr>
          <w:rStyle w:val="A2"/>
          <w:rFonts w:ascii="Lausanne 250" w:hAnsi="Lausanne 250"/>
          <w:sz w:val="22"/>
          <w:szCs w:val="22"/>
        </w:rPr>
        <w:t xml:space="preserve">. Auf einem </w:t>
      </w:r>
      <w:proofErr w:type="gramStart"/>
      <w:r w:rsidR="007F6C7D">
        <w:rPr>
          <w:rStyle w:val="A2"/>
          <w:rFonts w:ascii="Lausanne 250" w:hAnsi="Lausanne 250"/>
          <w:sz w:val="22"/>
          <w:szCs w:val="22"/>
        </w:rPr>
        <w:t xml:space="preserve">sanft </w:t>
      </w:r>
      <w:r w:rsidR="000C3327">
        <w:rPr>
          <w:rStyle w:val="A2"/>
          <w:rFonts w:ascii="Lausanne 250" w:hAnsi="Lausanne 250"/>
          <w:sz w:val="22"/>
          <w:szCs w:val="22"/>
        </w:rPr>
        <w:t xml:space="preserve"> </w:t>
      </w:r>
      <w:r w:rsidR="00C1208E">
        <w:rPr>
          <w:rStyle w:val="A2"/>
          <w:rFonts w:ascii="Lausanne 250" w:hAnsi="Lausanne 250"/>
          <w:sz w:val="22"/>
          <w:szCs w:val="22"/>
        </w:rPr>
        <w:t>abfallenden</w:t>
      </w:r>
      <w:proofErr w:type="gramEnd"/>
      <w:r w:rsidR="00C1208E">
        <w:rPr>
          <w:rStyle w:val="A2"/>
          <w:rFonts w:ascii="Lausanne 250" w:hAnsi="Lausanne 250"/>
          <w:sz w:val="22"/>
          <w:szCs w:val="22"/>
        </w:rPr>
        <w:t xml:space="preserve"> Hügel neben einer </w:t>
      </w:r>
      <w:r w:rsidR="000B25FF">
        <w:rPr>
          <w:rStyle w:val="A2"/>
          <w:rFonts w:ascii="Lausanne 250" w:hAnsi="Lausanne 250"/>
          <w:sz w:val="22"/>
          <w:szCs w:val="22"/>
        </w:rPr>
        <w:t>Allee</w:t>
      </w:r>
      <w:r w:rsidR="007D501D">
        <w:rPr>
          <w:rStyle w:val="A2"/>
          <w:rFonts w:ascii="Lausanne 250" w:hAnsi="Lausanne 250"/>
          <w:sz w:val="22"/>
          <w:szCs w:val="22"/>
        </w:rPr>
        <w:t xml:space="preserve"> </w:t>
      </w:r>
      <w:r w:rsidR="007F6C7D">
        <w:rPr>
          <w:rStyle w:val="A2"/>
          <w:rFonts w:ascii="Lausanne 250" w:hAnsi="Lausanne 250"/>
          <w:sz w:val="22"/>
          <w:szCs w:val="22"/>
        </w:rPr>
        <w:t xml:space="preserve">werden sie </w:t>
      </w:r>
      <w:r w:rsidR="001611FB" w:rsidRPr="001611FB">
        <w:rPr>
          <w:rStyle w:val="A2"/>
          <w:rFonts w:ascii="Lausanne 250" w:hAnsi="Lausanne 250"/>
          <w:sz w:val="22"/>
          <w:szCs w:val="22"/>
        </w:rPr>
        <w:t>als Modelle</w:t>
      </w:r>
      <w:r w:rsidR="007D501D">
        <w:rPr>
          <w:rStyle w:val="A2"/>
          <w:rFonts w:ascii="Lausanne 250" w:hAnsi="Lausanne 250"/>
          <w:sz w:val="22"/>
          <w:szCs w:val="22"/>
        </w:rPr>
        <w:t xml:space="preserve"> im Maßstab 1:25</w:t>
      </w:r>
      <w:r w:rsidR="001611FB" w:rsidRPr="001611FB">
        <w:rPr>
          <w:rStyle w:val="A2"/>
          <w:rFonts w:ascii="Lausanne 250" w:hAnsi="Lausanne 250"/>
          <w:sz w:val="22"/>
          <w:szCs w:val="22"/>
        </w:rPr>
        <w:t xml:space="preserve"> </w:t>
      </w:r>
      <w:r w:rsidR="007F6C7D">
        <w:rPr>
          <w:rStyle w:val="A2"/>
          <w:rFonts w:ascii="Lausanne 250" w:hAnsi="Lausanne 250"/>
          <w:sz w:val="22"/>
          <w:szCs w:val="22"/>
        </w:rPr>
        <w:t>zu neuem Leben erweckt</w:t>
      </w:r>
      <w:r w:rsidR="001611FB" w:rsidRPr="001611FB">
        <w:rPr>
          <w:rStyle w:val="A2"/>
          <w:rFonts w:ascii="Lausanne 250" w:hAnsi="Lausanne 250"/>
          <w:sz w:val="22"/>
          <w:szCs w:val="22"/>
        </w:rPr>
        <w:t xml:space="preserve">. </w:t>
      </w:r>
      <w:r w:rsidR="0051369F" w:rsidRPr="001611FB">
        <w:rPr>
          <w:rStyle w:val="A2"/>
          <w:rFonts w:ascii="Lausanne 250" w:hAnsi="Lausanne 250"/>
          <w:sz w:val="22"/>
          <w:szCs w:val="22"/>
        </w:rPr>
        <w:t>Das Repertoire</w:t>
      </w:r>
      <w:r w:rsidR="0051369F">
        <w:rPr>
          <w:rStyle w:val="A2"/>
          <w:rFonts w:ascii="Lausanne 250" w:hAnsi="Lausanne 250"/>
          <w:sz w:val="22"/>
          <w:szCs w:val="22"/>
        </w:rPr>
        <w:t xml:space="preserve"> </w:t>
      </w:r>
      <w:r w:rsidR="0051369F" w:rsidRPr="001611FB">
        <w:rPr>
          <w:rStyle w:val="A2"/>
          <w:rFonts w:ascii="Lausanne 250" w:hAnsi="Lausanne 250"/>
          <w:sz w:val="22"/>
          <w:szCs w:val="22"/>
        </w:rPr>
        <w:t xml:space="preserve">ergibt sich aus den bei der Recherche am häufigsten angetroffenen Gebäudetypen: Wohnkomplexe der Nachkriegszeit, Kirchen, öffentliche Freizeitstätten </w:t>
      </w:r>
      <w:r w:rsidR="0051369F">
        <w:rPr>
          <w:rStyle w:val="A2"/>
          <w:rFonts w:ascii="Lausanne 250" w:hAnsi="Lausanne 250"/>
          <w:sz w:val="22"/>
          <w:szCs w:val="22"/>
        </w:rPr>
        <w:t>wie S</w:t>
      </w:r>
      <w:r w:rsidR="0051369F" w:rsidRPr="001611FB">
        <w:rPr>
          <w:rStyle w:val="A2"/>
          <w:rFonts w:ascii="Lausanne 250" w:hAnsi="Lausanne 250"/>
          <w:sz w:val="22"/>
          <w:szCs w:val="22"/>
        </w:rPr>
        <w:t>paßbäder</w:t>
      </w:r>
      <w:r w:rsidR="007D501D">
        <w:rPr>
          <w:rStyle w:val="A2"/>
          <w:rFonts w:ascii="Lausanne 250" w:hAnsi="Lausanne 250"/>
          <w:sz w:val="22"/>
          <w:szCs w:val="22"/>
        </w:rPr>
        <w:t xml:space="preserve">, </w:t>
      </w:r>
      <w:r w:rsidR="007D501D" w:rsidRPr="001611FB">
        <w:rPr>
          <w:rStyle w:val="A2"/>
          <w:rFonts w:ascii="Lausanne 250" w:hAnsi="Lausanne 250"/>
          <w:sz w:val="22"/>
          <w:szCs w:val="22"/>
        </w:rPr>
        <w:t>Volkshochschulen</w:t>
      </w:r>
      <w:r w:rsidR="007D501D">
        <w:rPr>
          <w:rStyle w:val="A2"/>
          <w:rFonts w:ascii="Lausanne 250" w:hAnsi="Lausanne 250"/>
          <w:sz w:val="22"/>
          <w:szCs w:val="22"/>
        </w:rPr>
        <w:t>, Kraftwerke und</w:t>
      </w:r>
      <w:r w:rsidR="0051369F">
        <w:rPr>
          <w:rStyle w:val="A2"/>
          <w:rFonts w:ascii="Lausanne 250" w:hAnsi="Lausanne 250"/>
          <w:sz w:val="22"/>
          <w:szCs w:val="22"/>
        </w:rPr>
        <w:t xml:space="preserve"> </w:t>
      </w:r>
      <w:r w:rsidR="0051369F" w:rsidRPr="001611FB">
        <w:rPr>
          <w:rStyle w:val="A2"/>
          <w:rFonts w:ascii="Lausanne 250" w:hAnsi="Lausanne 250"/>
          <w:sz w:val="22"/>
          <w:szCs w:val="22"/>
        </w:rPr>
        <w:t>Bunker.</w:t>
      </w:r>
      <w:r w:rsidR="007D501D">
        <w:rPr>
          <w:rStyle w:val="A2"/>
          <w:rFonts w:ascii="Lausanne 250" w:hAnsi="Lausanne 250"/>
          <w:sz w:val="22"/>
          <w:szCs w:val="22"/>
        </w:rPr>
        <w:t xml:space="preserve"> Die Modelle bestehen hauptsächlich aus Beton und Edelstahl und sind entlang fiktiver Straßenzüge angeordnet.</w:t>
      </w:r>
      <w:r w:rsidR="003117D2">
        <w:rPr>
          <w:rStyle w:val="A2"/>
          <w:rFonts w:ascii="Lausanne 250" w:hAnsi="Lausanne 250"/>
          <w:sz w:val="22"/>
          <w:szCs w:val="22"/>
        </w:rPr>
        <w:t xml:space="preserve"> So wird</w:t>
      </w:r>
      <w:r w:rsidR="00E65125">
        <w:rPr>
          <w:rStyle w:val="A2"/>
          <w:rFonts w:ascii="Lausanne 250" w:hAnsi="Lausanne 250"/>
          <w:sz w:val="22"/>
          <w:szCs w:val="22"/>
        </w:rPr>
        <w:t xml:space="preserve"> </w:t>
      </w:r>
      <w:r w:rsidR="007D501D">
        <w:rPr>
          <w:rStyle w:val="A2"/>
          <w:rFonts w:ascii="Lausanne 250" w:hAnsi="Lausanne 250"/>
          <w:sz w:val="22"/>
          <w:szCs w:val="22"/>
        </w:rPr>
        <w:t>»</w:t>
      </w:r>
      <w:r w:rsidR="007D501D" w:rsidRPr="001611FB">
        <w:rPr>
          <w:rStyle w:val="A2"/>
          <w:rFonts w:ascii="Lausanne 250" w:hAnsi="Lausanne 250"/>
          <w:sz w:val="22"/>
          <w:szCs w:val="22"/>
        </w:rPr>
        <w:t>Neustadt</w:t>
      </w:r>
      <w:r w:rsidR="007D501D">
        <w:rPr>
          <w:rStyle w:val="A2"/>
          <w:rFonts w:ascii="Lausanne 250" w:hAnsi="Lausanne 250"/>
          <w:sz w:val="22"/>
          <w:szCs w:val="22"/>
        </w:rPr>
        <w:t>«</w:t>
      </w:r>
      <w:r w:rsidR="007D501D" w:rsidRPr="001611FB">
        <w:rPr>
          <w:rStyle w:val="A2"/>
          <w:rFonts w:ascii="Lausanne 250" w:hAnsi="Lausanne 250"/>
          <w:sz w:val="22"/>
          <w:szCs w:val="22"/>
        </w:rPr>
        <w:t xml:space="preserve"> </w:t>
      </w:r>
      <w:r w:rsidR="007D501D">
        <w:rPr>
          <w:rStyle w:val="A2"/>
          <w:rFonts w:ascii="Lausanne 250" w:hAnsi="Lausanne 250"/>
          <w:sz w:val="22"/>
          <w:szCs w:val="22"/>
        </w:rPr>
        <w:t>Zeuge einer andauernden städtebaulichen Entwicklung. Gleichzeitig entwickelt die Arbeit als</w:t>
      </w:r>
      <w:r w:rsidR="00FD05B6">
        <w:rPr>
          <w:rStyle w:val="A2"/>
          <w:rFonts w:ascii="Lausanne 250" w:hAnsi="Lausanne 250"/>
          <w:sz w:val="22"/>
          <w:szCs w:val="22"/>
        </w:rPr>
        <w:t xml:space="preserve"> künstlerische Installation ein Eigenleben: </w:t>
      </w:r>
      <w:r w:rsidR="00FD05B6" w:rsidRPr="001611FB">
        <w:rPr>
          <w:rStyle w:val="A2"/>
          <w:rFonts w:ascii="Lausanne 250" w:hAnsi="Lausanne 250"/>
          <w:sz w:val="22"/>
          <w:szCs w:val="22"/>
        </w:rPr>
        <w:t>Durch den kleineren Maßstab werden die abgerissenen Häuser – im Gegensatz zu ihrer früheren, gebauten Realität – gegenüber der Natur entmächtigt</w:t>
      </w:r>
      <w:r w:rsidR="00CD0503">
        <w:rPr>
          <w:rStyle w:val="A2"/>
          <w:rFonts w:ascii="Lausanne 250" w:hAnsi="Lausanne 250"/>
          <w:sz w:val="22"/>
          <w:szCs w:val="22"/>
        </w:rPr>
        <w:t>.</w:t>
      </w:r>
      <w:r w:rsidR="00FD05B6" w:rsidRPr="001611FB">
        <w:rPr>
          <w:rStyle w:val="A2"/>
          <w:rFonts w:ascii="Lausanne 250" w:hAnsi="Lausanne 250"/>
          <w:sz w:val="22"/>
          <w:szCs w:val="22"/>
        </w:rPr>
        <w:t xml:space="preserve"> </w:t>
      </w:r>
      <w:r w:rsidR="00012EEA">
        <w:rPr>
          <w:rStyle w:val="A2"/>
          <w:rFonts w:ascii="Lausanne 250" w:hAnsi="Lausanne 250"/>
          <w:sz w:val="22"/>
          <w:szCs w:val="22"/>
        </w:rPr>
        <w:t>Im s</w:t>
      </w:r>
      <w:r w:rsidR="00FD05B6" w:rsidRPr="001611FB">
        <w:rPr>
          <w:rStyle w:val="A2"/>
          <w:rFonts w:ascii="Lausanne 250" w:hAnsi="Lausanne 250"/>
          <w:sz w:val="22"/>
          <w:szCs w:val="22"/>
        </w:rPr>
        <w:t>tetige</w:t>
      </w:r>
      <w:r w:rsidR="00012EEA">
        <w:rPr>
          <w:rStyle w:val="A2"/>
          <w:rFonts w:ascii="Lausanne 250" w:hAnsi="Lausanne 250"/>
          <w:sz w:val="22"/>
          <w:szCs w:val="22"/>
        </w:rPr>
        <w:t>n</w:t>
      </w:r>
      <w:r w:rsidR="00FD05B6" w:rsidRPr="001611FB">
        <w:rPr>
          <w:rStyle w:val="A2"/>
          <w:rFonts w:ascii="Lausanne 250" w:hAnsi="Lausanne 250"/>
          <w:sz w:val="22"/>
          <w:szCs w:val="22"/>
        </w:rPr>
        <w:t xml:space="preserve"> Spannungsverhältnis zwischen der vom </w:t>
      </w:r>
      <w:r w:rsidR="00FD05B6" w:rsidRPr="001611FB">
        <w:rPr>
          <w:rStyle w:val="A2"/>
          <w:rFonts w:ascii="Lausanne 250" w:hAnsi="Lausanne 250"/>
          <w:sz w:val="22"/>
          <w:szCs w:val="22"/>
        </w:rPr>
        <w:lastRenderedPageBreak/>
        <w:t xml:space="preserve">Menschen geschaffenen Umwelt und der vermeintlich ursprünglichen Natur schärft sie unser Bewusstsein für ökologische Zusammenhänge. </w:t>
      </w:r>
      <w:r w:rsidR="00E61357">
        <w:rPr>
          <w:rStyle w:val="A2"/>
          <w:rFonts w:ascii="Lausanne 250" w:hAnsi="Lausanne 250"/>
          <w:sz w:val="22"/>
          <w:szCs w:val="22"/>
        </w:rPr>
        <w:br/>
      </w:r>
      <w:r w:rsidR="00E61357">
        <w:rPr>
          <w:rStyle w:val="A2"/>
          <w:rFonts w:ascii="Lausanne 250" w:hAnsi="Lausanne 250"/>
          <w:sz w:val="22"/>
          <w:szCs w:val="22"/>
        </w:rPr>
        <w:br/>
        <w:t xml:space="preserve">Ausführlichere Informationen zu </w:t>
      </w:r>
      <w:proofErr w:type="spellStart"/>
      <w:r w:rsidR="00E61357">
        <w:rPr>
          <w:rStyle w:val="A2"/>
          <w:rFonts w:ascii="Lausanne 250" w:hAnsi="Lausanne 250"/>
          <w:sz w:val="22"/>
          <w:szCs w:val="22"/>
        </w:rPr>
        <w:t>derm</w:t>
      </w:r>
      <w:proofErr w:type="spellEnd"/>
      <w:r w:rsidR="00E61357">
        <w:rPr>
          <w:rStyle w:val="A2"/>
          <w:rFonts w:ascii="Lausanne 250" w:hAnsi="Lausanne 250"/>
          <w:sz w:val="22"/>
          <w:szCs w:val="22"/>
        </w:rPr>
        <w:t xml:space="preserve"> Projekt sowie differenziertes Bildmaterial wird baldmöglich zur Verfügung gestellt. Wir freuen uns über eine erste Bekanntmachung in Ihrem Medium. </w:t>
      </w:r>
      <w:r w:rsidR="007016DC">
        <w:rPr>
          <w:rStyle w:val="A2"/>
          <w:rFonts w:ascii="Lausanne 250" w:hAnsi="Lausanne 250"/>
          <w:sz w:val="22"/>
          <w:szCs w:val="22"/>
        </w:rPr>
        <w:br/>
      </w:r>
      <w:bookmarkEnd w:id="1"/>
    </w:p>
    <w:p w14:paraId="4ED56A73" w14:textId="77777777" w:rsidR="001112D7" w:rsidRDefault="001112D7" w:rsidP="0063316B">
      <w:pPr>
        <w:pStyle w:val="EKWFlietext"/>
        <w:rPr>
          <w:rFonts w:ascii="Lausanne 250" w:hAnsi="Lausanne 250"/>
          <w:caps/>
          <w:sz w:val="22"/>
          <w:szCs w:val="22"/>
        </w:rPr>
      </w:pPr>
    </w:p>
    <w:p w14:paraId="568FE1EB" w14:textId="31EEE7C8" w:rsidR="0063316B" w:rsidRPr="0063316B" w:rsidRDefault="0063316B" w:rsidP="0063316B">
      <w:pPr>
        <w:pStyle w:val="EKWFlietext"/>
        <w:rPr>
          <w:rStyle w:val="A2"/>
          <w:rFonts w:ascii="Lausanne_Umlaut Umlaut" w:hAnsi="Lausanne_Umlaut Umlaut"/>
          <w:sz w:val="22"/>
          <w:szCs w:val="22"/>
        </w:rPr>
      </w:pPr>
      <w:r w:rsidRPr="0063316B">
        <w:rPr>
          <w:rStyle w:val="A2"/>
          <w:rFonts w:ascii="Lausanne_Umlaut Umlaut" w:hAnsi="Lausanne_Umlaut Umlaut"/>
          <w:sz w:val="22"/>
          <w:szCs w:val="22"/>
        </w:rPr>
        <w:t>IN</w:t>
      </w:r>
      <w:r w:rsidR="001112D7">
        <w:rPr>
          <w:rStyle w:val="A2"/>
          <w:rFonts w:ascii="Lausanne_Umlaut Umlaut" w:hAnsi="Lausanne_Umlaut Umlaut"/>
          <w:sz w:val="22"/>
          <w:szCs w:val="22"/>
        </w:rPr>
        <w:t>F</w:t>
      </w:r>
      <w:r w:rsidRPr="0063316B">
        <w:rPr>
          <w:rStyle w:val="A2"/>
          <w:rFonts w:ascii="Lausanne_Umlaut Umlaut" w:hAnsi="Lausanne_Umlaut Umlaut"/>
          <w:sz w:val="22"/>
          <w:szCs w:val="22"/>
        </w:rPr>
        <w:t>O</w:t>
      </w:r>
      <w:r w:rsidR="001112D7">
        <w:rPr>
          <w:rStyle w:val="A2"/>
          <w:rFonts w:ascii="Lausanne_Umlaut Umlaut" w:hAnsi="Lausanne_Umlaut Umlaut"/>
          <w:sz w:val="22"/>
          <w:szCs w:val="22"/>
        </w:rPr>
        <w:t>R</w:t>
      </w:r>
      <w:r w:rsidRPr="0063316B">
        <w:rPr>
          <w:rStyle w:val="A2"/>
          <w:rFonts w:ascii="Lausanne_Umlaut Umlaut" w:hAnsi="Lausanne_Umlaut Umlaut"/>
          <w:sz w:val="22"/>
          <w:szCs w:val="22"/>
        </w:rPr>
        <w:t>MATION ZU DEN KÜNSTLER</w:t>
      </w:r>
      <w:r>
        <w:rPr>
          <w:rStyle w:val="A2"/>
          <w:rFonts w:ascii="Lausanne_Umlaut Umlaut" w:hAnsi="Lausanne_Umlaut Umlaut"/>
          <w:sz w:val="22"/>
          <w:szCs w:val="22"/>
        </w:rPr>
        <w:t>*</w:t>
      </w:r>
      <w:r w:rsidRPr="0063316B">
        <w:rPr>
          <w:rStyle w:val="A2"/>
          <w:rFonts w:ascii="Lausanne_Umlaut Umlaut" w:hAnsi="Lausanne_Umlaut Umlaut"/>
          <w:sz w:val="22"/>
          <w:szCs w:val="22"/>
        </w:rPr>
        <w:t>INNEN</w:t>
      </w:r>
    </w:p>
    <w:p w14:paraId="22957545" w14:textId="55DCF5D7" w:rsidR="00C1208E" w:rsidRPr="0063316B" w:rsidRDefault="00CD0503" w:rsidP="0063316B">
      <w:pPr>
        <w:pStyle w:val="EKWFlietext"/>
        <w:rPr>
          <w:rFonts w:ascii="Lausanne 250" w:hAnsi="Lausanne 250"/>
          <w:sz w:val="22"/>
          <w:szCs w:val="22"/>
        </w:rPr>
      </w:pPr>
      <w:r w:rsidRPr="0063316B">
        <w:rPr>
          <w:rFonts w:ascii="Lausanne 250" w:hAnsi="Lausanne 250"/>
          <w:sz w:val="22"/>
          <w:szCs w:val="22"/>
        </w:rPr>
        <w:br/>
      </w:r>
      <w:r w:rsidR="001112D7" w:rsidRPr="0063316B">
        <w:rPr>
          <w:rFonts w:ascii="Lausanne 250" w:hAnsi="Lausanne 250"/>
          <w:caps/>
          <w:sz w:val="22"/>
          <w:szCs w:val="22"/>
        </w:rPr>
        <w:t>Julius von Bismarck in Zusammenarbeit mit Marta Dyachenko</w:t>
      </w:r>
      <w:r w:rsidR="001112D7" w:rsidRPr="0063316B">
        <w:rPr>
          <w:rFonts w:ascii="Lausanne 250" w:hAnsi="Lausanne 250"/>
          <w:sz w:val="22"/>
          <w:szCs w:val="22"/>
        </w:rPr>
        <w:t xml:space="preserve">, Neustadt, 2020/2021, Neuproduktion für den </w:t>
      </w:r>
      <w:proofErr w:type="spellStart"/>
      <w:r w:rsidR="001112D7" w:rsidRPr="0063316B">
        <w:rPr>
          <w:rFonts w:ascii="Lausanne 250" w:hAnsi="Lausanne 250"/>
          <w:sz w:val="22"/>
          <w:szCs w:val="22"/>
        </w:rPr>
        <w:t>Emscherkunstweg</w:t>
      </w:r>
      <w:proofErr w:type="spellEnd"/>
      <w:r w:rsidR="001112D7">
        <w:rPr>
          <w:rFonts w:ascii="Lausanne 250" w:hAnsi="Lausanne 250"/>
          <w:sz w:val="22"/>
          <w:szCs w:val="22"/>
        </w:rPr>
        <w:br/>
      </w:r>
      <w:r w:rsidR="001112D7">
        <w:rPr>
          <w:rStyle w:val="A2"/>
          <w:rFonts w:ascii="Lausanne 250" w:hAnsi="Lausanne 250"/>
          <w:sz w:val="22"/>
          <w:szCs w:val="22"/>
        </w:rPr>
        <w:br/>
      </w:r>
      <w:r w:rsidRPr="0063316B">
        <w:rPr>
          <w:rFonts w:ascii="Lausanne 250" w:hAnsi="Lausanne 250"/>
          <w:sz w:val="22"/>
          <w:szCs w:val="22"/>
        </w:rPr>
        <w:t>Julius von Bismarck (*1983</w:t>
      </w:r>
      <w:r w:rsidR="00F53A72" w:rsidRPr="0063316B">
        <w:rPr>
          <w:rFonts w:ascii="Lausanne 250" w:hAnsi="Lausanne 250"/>
          <w:sz w:val="22"/>
          <w:szCs w:val="22"/>
        </w:rPr>
        <w:t xml:space="preserve"> in Breisach am Rhein</w:t>
      </w:r>
      <w:r w:rsidRPr="0063316B">
        <w:rPr>
          <w:rFonts w:ascii="Lausanne 250" w:hAnsi="Lausanne 250"/>
          <w:sz w:val="22"/>
          <w:szCs w:val="22"/>
        </w:rPr>
        <w:t>),</w:t>
      </w:r>
      <w:r w:rsidR="00E07FDF" w:rsidRPr="0063316B">
        <w:rPr>
          <w:rFonts w:ascii="Lausanne 250" w:hAnsi="Lausanne 250"/>
          <w:sz w:val="22"/>
          <w:szCs w:val="22"/>
        </w:rPr>
        <w:t xml:space="preserve"> </w:t>
      </w:r>
      <w:r w:rsidR="0063316B" w:rsidRPr="0063316B">
        <w:rPr>
          <w:rFonts w:ascii="Lausanne 250" w:hAnsi="Lausanne 250"/>
          <w:sz w:val="22"/>
          <w:szCs w:val="22"/>
        </w:rPr>
        <w:t>studiert</w:t>
      </w:r>
      <w:r w:rsidR="0063316B">
        <w:rPr>
          <w:rFonts w:ascii="Lausanne 250" w:hAnsi="Lausanne 250"/>
          <w:sz w:val="22"/>
          <w:szCs w:val="22"/>
        </w:rPr>
        <w:t xml:space="preserve">e </w:t>
      </w:r>
      <w:r w:rsidR="00E07FDF" w:rsidRPr="0063316B">
        <w:rPr>
          <w:rFonts w:ascii="Lausanne 250" w:hAnsi="Lausanne 250"/>
          <w:sz w:val="22"/>
          <w:szCs w:val="22"/>
        </w:rPr>
        <w:t>Visuelle Kommunikation an der Universi</w:t>
      </w:r>
      <w:r w:rsidR="007016DC" w:rsidRPr="0063316B">
        <w:rPr>
          <w:rFonts w:ascii="Lausanne 250" w:hAnsi="Lausanne 250"/>
          <w:sz w:val="22"/>
          <w:szCs w:val="22"/>
        </w:rPr>
        <w:t>t</w:t>
      </w:r>
      <w:r w:rsidR="00E07FDF" w:rsidRPr="0063316B">
        <w:rPr>
          <w:rFonts w:ascii="Lausanne 250" w:hAnsi="Lausanne 250"/>
          <w:sz w:val="22"/>
          <w:szCs w:val="22"/>
        </w:rPr>
        <w:t>ät der Künste Berlin</w:t>
      </w:r>
      <w:r w:rsidR="0063316B">
        <w:rPr>
          <w:rFonts w:ascii="Lausanne 250" w:hAnsi="Lausanne 250"/>
          <w:sz w:val="22"/>
          <w:szCs w:val="22"/>
        </w:rPr>
        <w:t xml:space="preserve">, war Teil des </w:t>
      </w:r>
      <w:r w:rsidR="00E07FDF" w:rsidRPr="0063316B">
        <w:rPr>
          <w:rFonts w:ascii="Lausanne 250" w:hAnsi="Lausanne 250"/>
          <w:sz w:val="22"/>
          <w:szCs w:val="22"/>
        </w:rPr>
        <w:t>MFA-Programm</w:t>
      </w:r>
      <w:r w:rsidR="0063316B">
        <w:rPr>
          <w:rFonts w:ascii="Lausanne 250" w:hAnsi="Lausanne 250"/>
          <w:sz w:val="22"/>
          <w:szCs w:val="22"/>
        </w:rPr>
        <w:t>s</w:t>
      </w:r>
      <w:r w:rsidR="00E07FDF" w:rsidRPr="0063316B">
        <w:rPr>
          <w:rFonts w:ascii="Lausanne 250" w:hAnsi="Lausanne 250"/>
          <w:sz w:val="22"/>
          <w:szCs w:val="22"/>
        </w:rPr>
        <w:t xml:space="preserve"> am Hunter College New York </w:t>
      </w:r>
      <w:r w:rsidR="00AC73A3" w:rsidRPr="0063316B">
        <w:rPr>
          <w:rFonts w:ascii="Lausanne 250" w:hAnsi="Lausanne 250"/>
          <w:sz w:val="22"/>
          <w:szCs w:val="22"/>
        </w:rPr>
        <w:t xml:space="preserve">sowie </w:t>
      </w:r>
      <w:r w:rsidR="0063316B">
        <w:rPr>
          <w:rFonts w:ascii="Lausanne 250" w:hAnsi="Lausanne 250"/>
          <w:sz w:val="22"/>
          <w:szCs w:val="22"/>
        </w:rPr>
        <w:t xml:space="preserve">Student am </w:t>
      </w:r>
      <w:r w:rsidR="00AC73A3" w:rsidRPr="0063316B">
        <w:rPr>
          <w:rFonts w:ascii="Lausanne 250" w:hAnsi="Lausanne 250"/>
          <w:sz w:val="22"/>
          <w:szCs w:val="22"/>
        </w:rPr>
        <w:t xml:space="preserve">Institut für Raumexperimente von Ólafur </w:t>
      </w:r>
      <w:proofErr w:type="spellStart"/>
      <w:r w:rsidR="00AC73A3" w:rsidRPr="0063316B">
        <w:rPr>
          <w:rFonts w:ascii="Lausanne 250" w:hAnsi="Lausanne 250"/>
          <w:sz w:val="22"/>
          <w:szCs w:val="22"/>
        </w:rPr>
        <w:t>Elíasson</w:t>
      </w:r>
      <w:proofErr w:type="spellEnd"/>
      <w:r w:rsidR="00E07FDF" w:rsidRPr="0063316B">
        <w:rPr>
          <w:rFonts w:ascii="Lausanne 250" w:hAnsi="Lausanne 250"/>
          <w:sz w:val="22"/>
          <w:szCs w:val="22"/>
        </w:rPr>
        <w:t>. Er erhielt u.</w:t>
      </w:r>
      <w:r w:rsidR="00E61357" w:rsidRPr="0063316B">
        <w:rPr>
          <w:rFonts w:ascii="Lausanne 250" w:hAnsi="Lausanne 250"/>
          <w:sz w:val="22"/>
          <w:szCs w:val="22"/>
        </w:rPr>
        <w:t xml:space="preserve"> </w:t>
      </w:r>
      <w:r w:rsidR="00E07FDF" w:rsidRPr="0063316B">
        <w:rPr>
          <w:rFonts w:ascii="Lausanne 250" w:hAnsi="Lausanne 250"/>
          <w:sz w:val="22"/>
          <w:szCs w:val="22"/>
        </w:rPr>
        <w:t xml:space="preserve">a. den IBB </w:t>
      </w:r>
      <w:proofErr w:type="spellStart"/>
      <w:r w:rsidR="00E07FDF" w:rsidRPr="0063316B">
        <w:rPr>
          <w:rFonts w:ascii="Lausanne 250" w:hAnsi="Lausanne 250"/>
          <w:sz w:val="22"/>
          <w:szCs w:val="22"/>
        </w:rPr>
        <w:t>Photography</w:t>
      </w:r>
      <w:proofErr w:type="spellEnd"/>
      <w:r w:rsidR="00E07FDF" w:rsidRPr="0063316B">
        <w:rPr>
          <w:rFonts w:ascii="Lausanne 250" w:hAnsi="Lausanne 250"/>
          <w:sz w:val="22"/>
          <w:szCs w:val="22"/>
        </w:rPr>
        <w:t xml:space="preserve"> Award, Berlin, die Goldene </w:t>
      </w:r>
      <w:proofErr w:type="spellStart"/>
      <w:r w:rsidR="00E07FDF" w:rsidRPr="0063316B">
        <w:rPr>
          <w:rFonts w:ascii="Lausanne 250" w:hAnsi="Lausanne 250"/>
          <w:sz w:val="22"/>
          <w:szCs w:val="22"/>
        </w:rPr>
        <w:t>Nica</w:t>
      </w:r>
      <w:proofErr w:type="spellEnd"/>
      <w:r w:rsidR="00E07FDF" w:rsidRPr="0063316B">
        <w:rPr>
          <w:rFonts w:ascii="Lausanne 250" w:hAnsi="Lausanne 250"/>
          <w:sz w:val="22"/>
          <w:szCs w:val="22"/>
        </w:rPr>
        <w:t xml:space="preserve"> des Prix Ars Electronica, Linz, </w:t>
      </w:r>
      <w:r w:rsidR="00A323EE" w:rsidRPr="0063316B">
        <w:rPr>
          <w:rFonts w:ascii="Lausanne 250" w:hAnsi="Lausanne 250"/>
          <w:sz w:val="22"/>
          <w:szCs w:val="22"/>
        </w:rPr>
        <w:t xml:space="preserve">den </w:t>
      </w:r>
      <w:r w:rsidR="00E07FDF" w:rsidRPr="0063316B">
        <w:rPr>
          <w:rFonts w:ascii="Lausanne 250" w:hAnsi="Lausanne 250"/>
          <w:sz w:val="22"/>
          <w:szCs w:val="22"/>
        </w:rPr>
        <w:t xml:space="preserve">Prix Ars Electronica </w:t>
      </w:r>
      <w:proofErr w:type="spellStart"/>
      <w:r w:rsidR="00E07FDF" w:rsidRPr="0063316B">
        <w:rPr>
          <w:rFonts w:ascii="Lausanne 250" w:hAnsi="Lausanne 250"/>
          <w:sz w:val="22"/>
          <w:szCs w:val="22"/>
        </w:rPr>
        <w:t>Collide@CERN</w:t>
      </w:r>
      <w:proofErr w:type="spellEnd"/>
      <w:r w:rsidR="00E07FDF" w:rsidRPr="0063316B">
        <w:rPr>
          <w:rFonts w:ascii="Lausanne 250" w:hAnsi="Lausanne 250"/>
          <w:sz w:val="22"/>
          <w:szCs w:val="22"/>
        </w:rPr>
        <w:t>, Linz</w:t>
      </w:r>
      <w:r w:rsidR="00A323EE" w:rsidRPr="0063316B">
        <w:rPr>
          <w:rFonts w:ascii="Lausanne 250" w:hAnsi="Lausanne 250"/>
          <w:sz w:val="22"/>
          <w:szCs w:val="22"/>
        </w:rPr>
        <w:t>,</w:t>
      </w:r>
      <w:r w:rsidR="00E07FDF" w:rsidRPr="0063316B">
        <w:rPr>
          <w:rFonts w:ascii="Lausanne 250" w:hAnsi="Lausanne 250"/>
          <w:sz w:val="22"/>
          <w:szCs w:val="22"/>
        </w:rPr>
        <w:t xml:space="preserve"> und den Kunstpreis </w:t>
      </w:r>
      <w:r w:rsidR="00A323EE" w:rsidRPr="0063316B">
        <w:rPr>
          <w:rFonts w:ascii="Lausanne 250" w:hAnsi="Lausanne 250"/>
          <w:sz w:val="22"/>
          <w:szCs w:val="22"/>
        </w:rPr>
        <w:t>»</w:t>
      </w:r>
      <w:r w:rsidR="00E07FDF" w:rsidRPr="0063316B">
        <w:rPr>
          <w:rFonts w:ascii="Lausanne 250" w:hAnsi="Lausanne 250"/>
          <w:sz w:val="22"/>
          <w:szCs w:val="22"/>
        </w:rPr>
        <w:t>Junge Stadt sieht Junge Kunst</w:t>
      </w:r>
      <w:r w:rsidR="00A323EE" w:rsidRPr="0063316B">
        <w:rPr>
          <w:rFonts w:ascii="Lausanne 250" w:hAnsi="Lausanne 250"/>
          <w:sz w:val="22"/>
          <w:szCs w:val="22"/>
        </w:rPr>
        <w:t>«</w:t>
      </w:r>
      <w:r w:rsidR="00E07FDF" w:rsidRPr="0063316B">
        <w:rPr>
          <w:rFonts w:ascii="Lausanne 250" w:hAnsi="Lausanne 250"/>
          <w:sz w:val="22"/>
          <w:szCs w:val="22"/>
        </w:rPr>
        <w:t>, Wolfsburg. Er nahm an zahlreichen Gruppe</w:t>
      </w:r>
      <w:r w:rsidR="007F6C7D" w:rsidRPr="0063316B">
        <w:rPr>
          <w:rFonts w:ascii="Lausanne 250" w:hAnsi="Lausanne 250"/>
          <w:sz w:val="22"/>
          <w:szCs w:val="22"/>
        </w:rPr>
        <w:t>n-</w:t>
      </w:r>
      <w:r w:rsidR="00E07FDF" w:rsidRPr="0063316B">
        <w:rPr>
          <w:rFonts w:ascii="Lausanne 250" w:hAnsi="Lausanne 250"/>
          <w:sz w:val="22"/>
          <w:szCs w:val="22"/>
        </w:rPr>
        <w:t xml:space="preserve"> und Einzelausstellungen teil, zurzeit </w:t>
      </w:r>
      <w:r w:rsidR="007F6C7D" w:rsidRPr="0063316B">
        <w:rPr>
          <w:rFonts w:ascii="Lausanne 250" w:hAnsi="Lausanne 250"/>
          <w:sz w:val="22"/>
          <w:szCs w:val="22"/>
        </w:rPr>
        <w:t xml:space="preserve">ist in der Bundeskunsthalle Bonn </w:t>
      </w:r>
      <w:r w:rsidR="00E07FDF" w:rsidRPr="0063316B">
        <w:rPr>
          <w:rFonts w:ascii="Lausanne 250" w:hAnsi="Lausanne 250"/>
          <w:sz w:val="22"/>
          <w:szCs w:val="22"/>
        </w:rPr>
        <w:t xml:space="preserve">die Einzelausstellung »Feuer mit Feuer« </w:t>
      </w:r>
      <w:r w:rsidR="007F6C7D" w:rsidRPr="0063316B">
        <w:rPr>
          <w:rFonts w:ascii="Lausanne 250" w:hAnsi="Lausanne 250"/>
          <w:sz w:val="22"/>
          <w:szCs w:val="22"/>
        </w:rPr>
        <w:t>zu sehen</w:t>
      </w:r>
      <w:r w:rsidR="00E07FDF" w:rsidRPr="0063316B">
        <w:rPr>
          <w:rFonts w:ascii="Lausanne 250" w:hAnsi="Lausanne 250"/>
          <w:sz w:val="22"/>
          <w:szCs w:val="22"/>
        </w:rPr>
        <w:t xml:space="preserve">. </w:t>
      </w:r>
      <w:r w:rsidR="007F6C7D" w:rsidRPr="0063316B">
        <w:rPr>
          <w:rFonts w:ascii="Lausanne 250" w:hAnsi="Lausanne 250"/>
          <w:sz w:val="22"/>
          <w:szCs w:val="22"/>
        </w:rPr>
        <w:t>Juli</w:t>
      </w:r>
      <w:r w:rsidR="00E07FDF" w:rsidRPr="0063316B">
        <w:rPr>
          <w:rFonts w:ascii="Lausanne 250" w:hAnsi="Lausanne 250"/>
          <w:sz w:val="22"/>
          <w:szCs w:val="22"/>
        </w:rPr>
        <w:t xml:space="preserve">us von Bismarcks Arbeiten lassen sich zwischen Kunst, Wissenschaft und Technologie verorten. </w:t>
      </w:r>
      <w:r w:rsidR="00A323EE" w:rsidRPr="0063316B">
        <w:rPr>
          <w:rFonts w:ascii="Lausanne 250" w:hAnsi="Lausanne 250"/>
          <w:sz w:val="22"/>
          <w:szCs w:val="22"/>
        </w:rPr>
        <w:t>Er</w:t>
      </w:r>
      <w:r w:rsidR="00E07FDF" w:rsidRPr="0063316B">
        <w:rPr>
          <w:rFonts w:ascii="Lausanne 250" w:hAnsi="Lausanne 250"/>
          <w:sz w:val="22"/>
          <w:szCs w:val="22"/>
        </w:rPr>
        <w:t xml:space="preserve"> </w:t>
      </w:r>
      <w:r w:rsidR="007F6C7D" w:rsidRPr="0063316B">
        <w:rPr>
          <w:rFonts w:ascii="Lausanne 250" w:hAnsi="Lausanne 250"/>
          <w:sz w:val="22"/>
          <w:szCs w:val="22"/>
        </w:rPr>
        <w:t>setz</w:t>
      </w:r>
      <w:r w:rsidR="00A323EE" w:rsidRPr="0063316B">
        <w:rPr>
          <w:rFonts w:ascii="Lausanne 250" w:hAnsi="Lausanne 250"/>
          <w:sz w:val="22"/>
          <w:szCs w:val="22"/>
        </w:rPr>
        <w:t xml:space="preserve">t </w:t>
      </w:r>
      <w:r w:rsidR="007F6C7D" w:rsidRPr="0063316B">
        <w:rPr>
          <w:rFonts w:ascii="Lausanne 250" w:hAnsi="Lausanne 250"/>
          <w:sz w:val="22"/>
          <w:szCs w:val="22"/>
        </w:rPr>
        <w:t xml:space="preserve">sich mit der </w:t>
      </w:r>
      <w:r w:rsidR="00E07FDF" w:rsidRPr="0063316B">
        <w:rPr>
          <w:rFonts w:ascii="Lausanne 250" w:hAnsi="Lausanne 250"/>
          <w:sz w:val="22"/>
          <w:szCs w:val="22"/>
        </w:rPr>
        <w:t xml:space="preserve">Wahrnehmung, Manipulation und Dokumentation </w:t>
      </w:r>
      <w:r w:rsidR="007F6C7D" w:rsidRPr="0063316B">
        <w:rPr>
          <w:rFonts w:ascii="Lausanne 250" w:hAnsi="Lausanne 250"/>
          <w:sz w:val="22"/>
          <w:szCs w:val="22"/>
        </w:rPr>
        <w:t xml:space="preserve">von Naturphänomenen, aber auch </w:t>
      </w:r>
      <w:r w:rsidR="00E07FDF" w:rsidRPr="0063316B">
        <w:rPr>
          <w:rFonts w:ascii="Lausanne 250" w:hAnsi="Lausanne 250"/>
          <w:sz w:val="22"/>
          <w:szCs w:val="22"/>
        </w:rPr>
        <w:t>des urbanen Raums</w:t>
      </w:r>
      <w:r w:rsidR="007F6C7D" w:rsidRPr="0063316B">
        <w:rPr>
          <w:rFonts w:ascii="Lausanne 250" w:hAnsi="Lausanne 250"/>
          <w:sz w:val="22"/>
          <w:szCs w:val="22"/>
        </w:rPr>
        <w:t xml:space="preserve"> auseinander</w:t>
      </w:r>
      <w:r w:rsidR="00E07FDF" w:rsidRPr="0063316B">
        <w:rPr>
          <w:rFonts w:ascii="Lausanne 250" w:hAnsi="Lausanne 250"/>
          <w:sz w:val="22"/>
          <w:szCs w:val="22"/>
        </w:rPr>
        <w:t>.</w:t>
      </w:r>
    </w:p>
    <w:p w14:paraId="16C9FDD1" w14:textId="77777777" w:rsidR="00E07FDF" w:rsidRPr="0063316B" w:rsidRDefault="00E07FDF" w:rsidP="0063316B">
      <w:pPr>
        <w:pStyle w:val="EKWFlietext"/>
        <w:rPr>
          <w:rFonts w:ascii="Lausanne 250" w:hAnsi="Lausanne 250"/>
          <w:sz w:val="22"/>
          <w:szCs w:val="22"/>
        </w:rPr>
      </w:pPr>
    </w:p>
    <w:p w14:paraId="017309EE" w14:textId="28FCBE58" w:rsidR="001112D7" w:rsidRDefault="00CD0503" w:rsidP="001112D7">
      <w:pPr>
        <w:pStyle w:val="EKWFlietext"/>
        <w:rPr>
          <w:rStyle w:val="A2"/>
          <w:rFonts w:ascii="Lausanne_Umlaut Umlaut" w:hAnsi="Lausanne_Umlaut Umlaut"/>
          <w:sz w:val="22"/>
          <w:szCs w:val="22"/>
        </w:rPr>
      </w:pPr>
      <w:r w:rsidRPr="0063316B">
        <w:rPr>
          <w:rFonts w:ascii="Lausanne 250" w:hAnsi="Lausanne 250"/>
          <w:sz w:val="22"/>
          <w:szCs w:val="22"/>
        </w:rPr>
        <w:t>Marta Dyachenko (*</w:t>
      </w:r>
      <w:r w:rsidR="00F53A72" w:rsidRPr="0063316B">
        <w:rPr>
          <w:rFonts w:ascii="Lausanne 250" w:hAnsi="Lausanne 250"/>
          <w:sz w:val="22"/>
          <w:szCs w:val="22"/>
        </w:rPr>
        <w:t>1990 in Kiew</w:t>
      </w:r>
      <w:r w:rsidRPr="0063316B">
        <w:rPr>
          <w:rFonts w:ascii="Lausanne 250" w:hAnsi="Lausanne 250"/>
          <w:sz w:val="22"/>
          <w:szCs w:val="22"/>
        </w:rPr>
        <w:t>)</w:t>
      </w:r>
      <w:r w:rsidR="00F53A72" w:rsidRPr="0063316B">
        <w:rPr>
          <w:rFonts w:ascii="Lausanne 250" w:hAnsi="Lausanne 250"/>
          <w:sz w:val="22"/>
          <w:szCs w:val="22"/>
        </w:rPr>
        <w:t xml:space="preserve">, studierte Architektur und </w:t>
      </w:r>
      <w:r w:rsidR="00E07FDF" w:rsidRPr="0063316B">
        <w:rPr>
          <w:rFonts w:ascii="Lausanne 250" w:hAnsi="Lausanne 250"/>
          <w:sz w:val="22"/>
          <w:szCs w:val="22"/>
        </w:rPr>
        <w:t>Bildende</w:t>
      </w:r>
      <w:r w:rsidR="00F53A72" w:rsidRPr="0063316B">
        <w:rPr>
          <w:rFonts w:ascii="Lausanne 250" w:hAnsi="Lausanne 250"/>
          <w:sz w:val="22"/>
          <w:szCs w:val="22"/>
        </w:rPr>
        <w:t xml:space="preserve"> Kunst </w:t>
      </w:r>
      <w:r w:rsidR="00E07FDF" w:rsidRPr="0063316B">
        <w:rPr>
          <w:rFonts w:ascii="Lausanne 250" w:hAnsi="Lausanne 250"/>
          <w:sz w:val="22"/>
          <w:szCs w:val="22"/>
        </w:rPr>
        <w:t xml:space="preserve">mit dem Schwerpunkt Bildhauerei </w:t>
      </w:r>
      <w:r w:rsidR="00F53A72" w:rsidRPr="0063316B">
        <w:rPr>
          <w:rFonts w:ascii="Lausanne 250" w:hAnsi="Lausanne 250"/>
          <w:sz w:val="22"/>
          <w:szCs w:val="22"/>
        </w:rPr>
        <w:t>an der Universität der Künste Berlin</w:t>
      </w:r>
      <w:r w:rsidR="00AC73A3" w:rsidRPr="0063316B">
        <w:rPr>
          <w:rFonts w:ascii="Lausanne 250" w:hAnsi="Lausanne 250"/>
          <w:sz w:val="22"/>
          <w:szCs w:val="22"/>
        </w:rPr>
        <w:t xml:space="preserve"> u.</w:t>
      </w:r>
      <w:r w:rsidR="00C01682">
        <w:rPr>
          <w:rFonts w:ascii="Lausanne 250" w:hAnsi="Lausanne 250"/>
          <w:sz w:val="22"/>
          <w:szCs w:val="22"/>
        </w:rPr>
        <w:t xml:space="preserve"> </w:t>
      </w:r>
      <w:r w:rsidR="00AC73A3" w:rsidRPr="0063316B">
        <w:rPr>
          <w:rFonts w:ascii="Lausanne 250" w:hAnsi="Lausanne 250"/>
          <w:sz w:val="22"/>
          <w:szCs w:val="22"/>
        </w:rPr>
        <w:t xml:space="preserve">a. bei Arno </w:t>
      </w:r>
      <w:proofErr w:type="spellStart"/>
      <w:r w:rsidR="00AC73A3" w:rsidRPr="0063316B">
        <w:rPr>
          <w:rFonts w:ascii="Lausanne 250" w:hAnsi="Lausanne 250"/>
          <w:sz w:val="22"/>
          <w:szCs w:val="22"/>
        </w:rPr>
        <w:t>Brandlhuber</w:t>
      </w:r>
      <w:proofErr w:type="spellEnd"/>
      <w:r w:rsidR="00AC73A3" w:rsidRPr="0063316B">
        <w:rPr>
          <w:rFonts w:ascii="Lausanne 250" w:hAnsi="Lausanne 250"/>
          <w:sz w:val="22"/>
          <w:szCs w:val="22"/>
        </w:rPr>
        <w:t xml:space="preserve"> und Manfred Pernice</w:t>
      </w:r>
      <w:r w:rsidR="00E07FDF" w:rsidRPr="0063316B">
        <w:rPr>
          <w:rFonts w:ascii="Lausanne 250" w:hAnsi="Lausanne 250"/>
          <w:sz w:val="22"/>
          <w:szCs w:val="22"/>
        </w:rPr>
        <w:t xml:space="preserve">. Sie beschäftigt sich mit dem Verhältnis von Natur und Mensch und dem gesellschaftlich konstruierten Blick auf Landschaft. </w:t>
      </w:r>
      <w:r w:rsidR="001112D7">
        <w:rPr>
          <w:rFonts w:ascii="Lausanne 250" w:hAnsi="Lausanne 250"/>
          <w:sz w:val="22"/>
          <w:szCs w:val="22"/>
        </w:rPr>
        <w:br/>
      </w:r>
      <w:r w:rsidR="001112D7">
        <w:rPr>
          <w:rFonts w:ascii="Lausanne 250" w:hAnsi="Lausanne 250"/>
          <w:sz w:val="22"/>
          <w:szCs w:val="22"/>
        </w:rPr>
        <w:br/>
      </w:r>
    </w:p>
    <w:p w14:paraId="355090A8" w14:textId="77777777" w:rsidR="001112D7" w:rsidRDefault="001112D7" w:rsidP="001112D7">
      <w:pPr>
        <w:pStyle w:val="EKWFlietext"/>
        <w:rPr>
          <w:rStyle w:val="A2"/>
          <w:rFonts w:ascii="Lausanne_Umlaut Umlaut" w:hAnsi="Lausanne_Umlaut Umlaut"/>
          <w:sz w:val="22"/>
          <w:szCs w:val="22"/>
        </w:rPr>
      </w:pPr>
    </w:p>
    <w:p w14:paraId="6C66DA0F" w14:textId="6ECA426A" w:rsidR="00CD0503" w:rsidRPr="0063316B" w:rsidRDefault="00CD0503" w:rsidP="001112D7">
      <w:pPr>
        <w:pStyle w:val="EKWFlietext"/>
        <w:rPr>
          <w:rFonts w:ascii="Lausanne 250" w:hAnsi="Lausanne 250"/>
          <w:sz w:val="22"/>
          <w:szCs w:val="22"/>
        </w:rPr>
      </w:pPr>
    </w:p>
    <w:p w14:paraId="6AC82515" w14:textId="77777777" w:rsidR="001112D7" w:rsidRPr="0063316B" w:rsidRDefault="001112D7">
      <w:pPr>
        <w:pStyle w:val="EKWFlietext"/>
        <w:rPr>
          <w:rFonts w:ascii="Lausanne 250" w:hAnsi="Lausanne 250"/>
          <w:sz w:val="22"/>
          <w:szCs w:val="22"/>
        </w:rPr>
      </w:pPr>
    </w:p>
    <w:sectPr w:rsidR="001112D7" w:rsidRPr="0063316B" w:rsidSect="00E342F0">
      <w:headerReference w:type="even" r:id="rId11"/>
      <w:headerReference w:type="default" r:id="rId12"/>
      <w:headerReference w:type="first" r:id="rId13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9D7A0" w14:textId="77777777" w:rsidR="00734E09" w:rsidRDefault="00734E09" w:rsidP="00854D64">
      <w:r>
        <w:separator/>
      </w:r>
    </w:p>
  </w:endnote>
  <w:endnote w:type="continuationSeparator" w:id="0">
    <w:p w14:paraId="63F4F665" w14:textId="77777777" w:rsidR="00734E09" w:rsidRDefault="00734E09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F9673" w14:textId="77777777" w:rsidR="00734E09" w:rsidRDefault="00734E09" w:rsidP="00854D64">
      <w:r>
        <w:separator/>
      </w:r>
    </w:p>
  </w:footnote>
  <w:footnote w:type="continuationSeparator" w:id="0">
    <w:p w14:paraId="6D0E2136" w14:textId="77777777" w:rsidR="00734E09" w:rsidRDefault="00734E09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44BD79A9" w:rsidR="0034187F" w:rsidRDefault="00F3152B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12EEA"/>
    <w:rsid w:val="00024E47"/>
    <w:rsid w:val="00032615"/>
    <w:rsid w:val="00057CE9"/>
    <w:rsid w:val="00057F74"/>
    <w:rsid w:val="000671BD"/>
    <w:rsid w:val="00083282"/>
    <w:rsid w:val="00086085"/>
    <w:rsid w:val="000B25FF"/>
    <w:rsid w:val="000C3327"/>
    <w:rsid w:val="00106640"/>
    <w:rsid w:val="001112D7"/>
    <w:rsid w:val="00124635"/>
    <w:rsid w:val="00130192"/>
    <w:rsid w:val="00146E6D"/>
    <w:rsid w:val="00155670"/>
    <w:rsid w:val="001611FB"/>
    <w:rsid w:val="00180722"/>
    <w:rsid w:val="00197EF0"/>
    <w:rsid w:val="001A4E7B"/>
    <w:rsid w:val="001C073B"/>
    <w:rsid w:val="001C7199"/>
    <w:rsid w:val="001D3174"/>
    <w:rsid w:val="001E20BA"/>
    <w:rsid w:val="001E6778"/>
    <w:rsid w:val="00206CD2"/>
    <w:rsid w:val="0022512B"/>
    <w:rsid w:val="0026202E"/>
    <w:rsid w:val="00271B2A"/>
    <w:rsid w:val="002D3F2A"/>
    <w:rsid w:val="002D445E"/>
    <w:rsid w:val="002E7D76"/>
    <w:rsid w:val="003110E3"/>
    <w:rsid w:val="003117D2"/>
    <w:rsid w:val="00333FE3"/>
    <w:rsid w:val="0034187F"/>
    <w:rsid w:val="00351692"/>
    <w:rsid w:val="00353EC1"/>
    <w:rsid w:val="003648CE"/>
    <w:rsid w:val="00373356"/>
    <w:rsid w:val="00375939"/>
    <w:rsid w:val="00397034"/>
    <w:rsid w:val="003B0D81"/>
    <w:rsid w:val="003D3931"/>
    <w:rsid w:val="003E2729"/>
    <w:rsid w:val="003E519B"/>
    <w:rsid w:val="00435CB4"/>
    <w:rsid w:val="00441790"/>
    <w:rsid w:val="00442E87"/>
    <w:rsid w:val="00453CFE"/>
    <w:rsid w:val="004A3327"/>
    <w:rsid w:val="004A54DA"/>
    <w:rsid w:val="004A6B7E"/>
    <w:rsid w:val="004D2FFD"/>
    <w:rsid w:val="004F5F8A"/>
    <w:rsid w:val="00511470"/>
    <w:rsid w:val="0051369F"/>
    <w:rsid w:val="00543AB5"/>
    <w:rsid w:val="005519EB"/>
    <w:rsid w:val="00562EFB"/>
    <w:rsid w:val="00591A8B"/>
    <w:rsid w:val="005E08B1"/>
    <w:rsid w:val="005E7581"/>
    <w:rsid w:val="00601961"/>
    <w:rsid w:val="006036E2"/>
    <w:rsid w:val="0060522E"/>
    <w:rsid w:val="006075B4"/>
    <w:rsid w:val="00612940"/>
    <w:rsid w:val="006200FA"/>
    <w:rsid w:val="00626CE3"/>
    <w:rsid w:val="00627E2C"/>
    <w:rsid w:val="0063316B"/>
    <w:rsid w:val="00640A3D"/>
    <w:rsid w:val="00642595"/>
    <w:rsid w:val="006524E2"/>
    <w:rsid w:val="00665F57"/>
    <w:rsid w:val="006C3E17"/>
    <w:rsid w:val="006D3E47"/>
    <w:rsid w:val="006F6711"/>
    <w:rsid w:val="007016DC"/>
    <w:rsid w:val="00734E09"/>
    <w:rsid w:val="0074712B"/>
    <w:rsid w:val="0075217E"/>
    <w:rsid w:val="007606BC"/>
    <w:rsid w:val="00784A11"/>
    <w:rsid w:val="007A075A"/>
    <w:rsid w:val="007D501D"/>
    <w:rsid w:val="007E6C68"/>
    <w:rsid w:val="007F4167"/>
    <w:rsid w:val="007F6C7D"/>
    <w:rsid w:val="00854D64"/>
    <w:rsid w:val="00881C25"/>
    <w:rsid w:val="008C285C"/>
    <w:rsid w:val="008E279D"/>
    <w:rsid w:val="008E4B6D"/>
    <w:rsid w:val="008F71D8"/>
    <w:rsid w:val="00926ADB"/>
    <w:rsid w:val="00950CDB"/>
    <w:rsid w:val="009745E2"/>
    <w:rsid w:val="00977BA7"/>
    <w:rsid w:val="00986C13"/>
    <w:rsid w:val="009E1098"/>
    <w:rsid w:val="009E3963"/>
    <w:rsid w:val="00A039EB"/>
    <w:rsid w:val="00A07940"/>
    <w:rsid w:val="00A142F6"/>
    <w:rsid w:val="00A15CFD"/>
    <w:rsid w:val="00A26629"/>
    <w:rsid w:val="00A30BBE"/>
    <w:rsid w:val="00A323EE"/>
    <w:rsid w:val="00A72118"/>
    <w:rsid w:val="00A92072"/>
    <w:rsid w:val="00AB0799"/>
    <w:rsid w:val="00AC65ED"/>
    <w:rsid w:val="00AC73A3"/>
    <w:rsid w:val="00B03DF8"/>
    <w:rsid w:val="00B154AB"/>
    <w:rsid w:val="00B3193C"/>
    <w:rsid w:val="00B418A5"/>
    <w:rsid w:val="00B650B2"/>
    <w:rsid w:val="00B70297"/>
    <w:rsid w:val="00B91B9D"/>
    <w:rsid w:val="00B977B4"/>
    <w:rsid w:val="00BD3BE3"/>
    <w:rsid w:val="00BE0B43"/>
    <w:rsid w:val="00BF31A7"/>
    <w:rsid w:val="00C01682"/>
    <w:rsid w:val="00C0488E"/>
    <w:rsid w:val="00C1057F"/>
    <w:rsid w:val="00C1208E"/>
    <w:rsid w:val="00C12AF0"/>
    <w:rsid w:val="00C471D0"/>
    <w:rsid w:val="00C6031F"/>
    <w:rsid w:val="00CA0AEB"/>
    <w:rsid w:val="00CA6489"/>
    <w:rsid w:val="00CD0503"/>
    <w:rsid w:val="00D200BC"/>
    <w:rsid w:val="00D43D1D"/>
    <w:rsid w:val="00D54C4F"/>
    <w:rsid w:val="00D74AA1"/>
    <w:rsid w:val="00DB4AEB"/>
    <w:rsid w:val="00DE4EE9"/>
    <w:rsid w:val="00DF045D"/>
    <w:rsid w:val="00E03231"/>
    <w:rsid w:val="00E07FDF"/>
    <w:rsid w:val="00E222F4"/>
    <w:rsid w:val="00E342F0"/>
    <w:rsid w:val="00E61357"/>
    <w:rsid w:val="00E65125"/>
    <w:rsid w:val="00E77C8A"/>
    <w:rsid w:val="00E85D19"/>
    <w:rsid w:val="00E91857"/>
    <w:rsid w:val="00E92FF1"/>
    <w:rsid w:val="00EA1D7F"/>
    <w:rsid w:val="00ED5B00"/>
    <w:rsid w:val="00EF3741"/>
    <w:rsid w:val="00EF6914"/>
    <w:rsid w:val="00F3152B"/>
    <w:rsid w:val="00F503A1"/>
    <w:rsid w:val="00F53A72"/>
    <w:rsid w:val="00F609AD"/>
    <w:rsid w:val="00F6124A"/>
    <w:rsid w:val="00F8477E"/>
    <w:rsid w:val="00F90F6A"/>
    <w:rsid w:val="00FC7EA2"/>
    <w:rsid w:val="00FD05B6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jf</cp:lastModifiedBy>
  <cp:revision>9</cp:revision>
  <cp:lastPrinted>2020-06-23T09:50:00Z</cp:lastPrinted>
  <dcterms:created xsi:type="dcterms:W3CDTF">2020-11-23T16:45:00Z</dcterms:created>
  <dcterms:modified xsi:type="dcterms:W3CDTF">2020-11-26T10:44:00Z</dcterms:modified>
</cp:coreProperties>
</file>