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3F" w:rsidRDefault="00E60A3F">
      <w:pPr>
        <w:rPr>
          <w:rFonts w:ascii="Calibri" w:hAnsi="Calibri"/>
          <w:sz w:val="40"/>
        </w:rPr>
      </w:pPr>
      <w:bookmarkStart w:id="0" w:name="_GoBack"/>
      <w:bookmarkEnd w:id="0"/>
    </w:p>
    <w:p w:rsidR="001D0F6B" w:rsidRPr="00E60A3F" w:rsidRDefault="00883636">
      <w:pPr>
        <w:rPr>
          <w:rFonts w:ascii="Calibri" w:hAnsi="Calibri"/>
          <w:sz w:val="40"/>
        </w:rPr>
      </w:pPr>
      <w:r w:rsidRPr="00E60A3F">
        <w:rPr>
          <w:rFonts w:ascii="Calibri" w:hAnsi="Calibri"/>
          <w:sz w:val="40"/>
        </w:rPr>
        <w:t xml:space="preserve">Ny VD och stärkt kassa tar Likvor AB </w:t>
      </w:r>
      <w:r w:rsidR="003359C6" w:rsidRPr="00E60A3F">
        <w:rPr>
          <w:rFonts w:ascii="Calibri" w:hAnsi="Calibri"/>
          <w:sz w:val="40"/>
        </w:rPr>
        <w:t xml:space="preserve">mot den </w:t>
      </w:r>
      <w:r w:rsidR="00E60A3F" w:rsidRPr="00E60A3F">
        <w:rPr>
          <w:rFonts w:ascii="Calibri" w:hAnsi="Calibri"/>
          <w:sz w:val="40"/>
        </w:rPr>
        <w:br/>
      </w:r>
      <w:r w:rsidR="003359C6" w:rsidRPr="00E60A3F">
        <w:rPr>
          <w:rFonts w:ascii="Calibri" w:hAnsi="Calibri"/>
          <w:sz w:val="40"/>
        </w:rPr>
        <w:t xml:space="preserve">internationella marknaden </w:t>
      </w:r>
      <w:r w:rsidR="00FE7E2F" w:rsidRPr="00E60A3F">
        <w:rPr>
          <w:rFonts w:ascii="Calibri" w:hAnsi="Calibri"/>
          <w:sz w:val="40"/>
        </w:rPr>
        <w:t>för behandlingsbar demens</w:t>
      </w:r>
    </w:p>
    <w:p w:rsidR="00C1134A" w:rsidRPr="00E60A3F" w:rsidRDefault="00C1134A" w:rsidP="000033EC">
      <w:pPr>
        <w:autoSpaceDE w:val="0"/>
        <w:autoSpaceDN w:val="0"/>
        <w:rPr>
          <w:rFonts w:ascii="Calibri" w:hAnsi="Calibri" w:cs="Calibri"/>
          <w:b/>
          <w:bCs/>
          <w:sz w:val="20"/>
        </w:rPr>
      </w:pPr>
      <w:r w:rsidRPr="00E60A3F">
        <w:rPr>
          <w:rFonts w:ascii="Calibri" w:hAnsi="Calibri" w:cs="Calibri"/>
          <w:b/>
          <w:bCs/>
          <w:sz w:val="20"/>
        </w:rPr>
        <w:t>Umeåbaserade m</w:t>
      </w:r>
      <w:r w:rsidR="003359C6" w:rsidRPr="00E60A3F">
        <w:rPr>
          <w:rFonts w:ascii="Calibri" w:hAnsi="Calibri" w:cs="Calibri"/>
          <w:b/>
          <w:bCs/>
          <w:sz w:val="20"/>
        </w:rPr>
        <w:t>edicinteknikbolag</w:t>
      </w:r>
      <w:r w:rsidR="003262FB" w:rsidRPr="00E60A3F">
        <w:rPr>
          <w:rFonts w:ascii="Calibri" w:hAnsi="Calibri" w:cs="Calibri"/>
          <w:b/>
          <w:bCs/>
          <w:sz w:val="20"/>
        </w:rPr>
        <w:t>et Likvor tar nu</w:t>
      </w:r>
      <w:r w:rsidR="001D0F6B" w:rsidRPr="00E60A3F">
        <w:rPr>
          <w:rFonts w:ascii="Calibri" w:hAnsi="Calibri" w:cs="Calibri"/>
          <w:b/>
          <w:bCs/>
          <w:sz w:val="20"/>
        </w:rPr>
        <w:t xml:space="preserve"> viktiga steg mot</w:t>
      </w:r>
      <w:r w:rsidRPr="00E60A3F">
        <w:rPr>
          <w:rFonts w:ascii="Calibri" w:hAnsi="Calibri" w:cs="Calibri"/>
          <w:b/>
          <w:bCs/>
          <w:sz w:val="20"/>
        </w:rPr>
        <w:t xml:space="preserve"> en internationell lansering av det pa</w:t>
      </w:r>
      <w:r w:rsidR="00526752" w:rsidRPr="00E60A3F">
        <w:rPr>
          <w:rFonts w:ascii="Calibri" w:hAnsi="Calibri" w:cs="Calibri"/>
          <w:b/>
          <w:bCs/>
          <w:sz w:val="20"/>
        </w:rPr>
        <w:t xml:space="preserve">tenterade Likvor CELDA-systemet. Systemet </w:t>
      </w:r>
      <w:r w:rsidR="008A63C0" w:rsidRPr="00E60A3F">
        <w:rPr>
          <w:rFonts w:ascii="Calibri" w:hAnsi="Calibri" w:cs="Calibri"/>
          <w:b/>
          <w:bCs/>
          <w:sz w:val="20"/>
        </w:rPr>
        <w:t xml:space="preserve">kan ge miljontals </w:t>
      </w:r>
      <w:r w:rsidRPr="00E60A3F">
        <w:rPr>
          <w:rFonts w:ascii="Calibri" w:hAnsi="Calibri" w:cs="Calibri"/>
          <w:b/>
          <w:bCs/>
          <w:sz w:val="20"/>
        </w:rPr>
        <w:t xml:space="preserve">demenspatienter </w:t>
      </w:r>
      <w:r w:rsidR="00526752" w:rsidRPr="00E60A3F">
        <w:rPr>
          <w:rFonts w:ascii="Calibri" w:hAnsi="Calibri" w:cs="Calibri"/>
          <w:b/>
          <w:bCs/>
          <w:sz w:val="20"/>
        </w:rPr>
        <w:t>livet</w:t>
      </w:r>
      <w:r w:rsidR="0013695C" w:rsidRPr="00E60A3F">
        <w:rPr>
          <w:rFonts w:ascii="Calibri" w:hAnsi="Calibri" w:cs="Calibri"/>
          <w:b/>
          <w:bCs/>
          <w:sz w:val="20"/>
        </w:rPr>
        <w:t xml:space="preserve"> </w:t>
      </w:r>
      <w:r w:rsidRPr="00E60A3F">
        <w:rPr>
          <w:rFonts w:ascii="Calibri" w:hAnsi="Calibri" w:cs="Calibri"/>
          <w:b/>
          <w:bCs/>
          <w:sz w:val="20"/>
        </w:rPr>
        <w:t>tillbaka</w:t>
      </w:r>
      <w:r w:rsidR="00526752" w:rsidRPr="00E60A3F">
        <w:rPr>
          <w:rFonts w:ascii="Calibri" w:hAnsi="Calibri" w:cs="Calibri"/>
          <w:b/>
          <w:bCs/>
          <w:sz w:val="20"/>
        </w:rPr>
        <w:t xml:space="preserve"> och har rönt stor uppmärksamhet</w:t>
      </w:r>
      <w:r w:rsidRPr="00E60A3F">
        <w:rPr>
          <w:rFonts w:ascii="Calibri" w:hAnsi="Calibri" w:cs="Calibri"/>
          <w:b/>
          <w:bCs/>
          <w:sz w:val="20"/>
        </w:rPr>
        <w:t>.</w:t>
      </w:r>
      <w:r w:rsidR="001D0F6B" w:rsidRPr="00E60A3F">
        <w:rPr>
          <w:rFonts w:ascii="Calibri" w:hAnsi="Calibri" w:cs="Calibri"/>
          <w:b/>
          <w:bCs/>
          <w:sz w:val="20"/>
        </w:rPr>
        <w:t xml:space="preserve"> </w:t>
      </w:r>
      <w:r w:rsidR="000033EC" w:rsidRPr="00E60A3F">
        <w:rPr>
          <w:rFonts w:ascii="Calibri" w:hAnsi="Calibri" w:cs="Calibri"/>
          <w:b/>
          <w:bCs/>
          <w:sz w:val="20"/>
        </w:rPr>
        <w:t>Genom en nyemission</w:t>
      </w:r>
      <w:r w:rsidRPr="00E60A3F">
        <w:rPr>
          <w:rFonts w:ascii="Calibri" w:hAnsi="Calibri" w:cs="Calibri"/>
          <w:b/>
          <w:bCs/>
          <w:sz w:val="20"/>
        </w:rPr>
        <w:t xml:space="preserve"> </w:t>
      </w:r>
      <w:r w:rsidR="000033EC" w:rsidRPr="00E60A3F">
        <w:rPr>
          <w:rFonts w:ascii="Calibri" w:hAnsi="Calibri" w:cs="Calibri"/>
          <w:b/>
          <w:bCs/>
          <w:sz w:val="20"/>
        </w:rPr>
        <w:t xml:space="preserve">stärker Likvor kassan med 7 MKR. </w:t>
      </w:r>
      <w:r w:rsidRPr="00E60A3F">
        <w:rPr>
          <w:rFonts w:ascii="Calibri" w:hAnsi="Calibri" w:cs="Calibri"/>
          <w:b/>
          <w:bCs/>
          <w:sz w:val="20"/>
        </w:rPr>
        <w:t xml:space="preserve">Maria </w:t>
      </w:r>
      <w:r w:rsidR="000F290A" w:rsidRPr="00E60A3F">
        <w:rPr>
          <w:rFonts w:ascii="Calibri" w:hAnsi="Calibri" w:cs="Calibri"/>
          <w:b/>
          <w:bCs/>
          <w:sz w:val="20"/>
        </w:rPr>
        <w:t>Wallin Wållberg</w:t>
      </w:r>
      <w:r w:rsidR="003262FB" w:rsidRPr="00E60A3F">
        <w:rPr>
          <w:rFonts w:ascii="Calibri" w:hAnsi="Calibri" w:cs="Calibri"/>
          <w:b/>
          <w:bCs/>
          <w:sz w:val="20"/>
        </w:rPr>
        <w:t xml:space="preserve"> </w:t>
      </w:r>
      <w:r w:rsidR="000033EC" w:rsidRPr="00E60A3F">
        <w:rPr>
          <w:rFonts w:ascii="Calibri" w:hAnsi="Calibri" w:cs="Calibri"/>
          <w:b/>
          <w:bCs/>
          <w:sz w:val="20"/>
        </w:rPr>
        <w:t xml:space="preserve">tillträder som </w:t>
      </w:r>
      <w:r w:rsidR="003262FB" w:rsidRPr="00E60A3F">
        <w:rPr>
          <w:rFonts w:ascii="Calibri" w:hAnsi="Calibri" w:cs="Calibri"/>
          <w:b/>
          <w:bCs/>
          <w:sz w:val="20"/>
        </w:rPr>
        <w:t>ny VD i bolaget.</w:t>
      </w:r>
    </w:p>
    <w:p w:rsidR="007217C0" w:rsidRPr="00E60A3F" w:rsidRDefault="008A63C0" w:rsidP="00FE7E2F">
      <w:pPr>
        <w:rPr>
          <w:rFonts w:ascii="Calibri" w:eastAsia="Calibri" w:hAnsi="Calibri" w:cs="Calibri"/>
          <w:sz w:val="20"/>
        </w:rPr>
      </w:pPr>
      <w:r w:rsidRPr="00E60A3F">
        <w:rPr>
          <w:rFonts w:ascii="Calibri" w:eastAsia="Calibri" w:hAnsi="Calibri" w:cs="Calibri"/>
          <w:sz w:val="20"/>
        </w:rPr>
        <w:t xml:space="preserve">Var tionde </w:t>
      </w:r>
      <w:r w:rsidR="00E50601" w:rsidRPr="00E60A3F">
        <w:rPr>
          <w:rFonts w:ascii="Calibri" w:eastAsia="Calibri" w:hAnsi="Calibri" w:cs="Calibri"/>
          <w:sz w:val="20"/>
        </w:rPr>
        <w:t xml:space="preserve">demenspatient </w:t>
      </w:r>
      <w:r w:rsidR="003262FB" w:rsidRPr="00E60A3F">
        <w:rPr>
          <w:rFonts w:ascii="Calibri" w:eastAsia="Calibri" w:hAnsi="Calibri" w:cs="Calibri"/>
          <w:sz w:val="20"/>
        </w:rPr>
        <w:t xml:space="preserve">beräknas i själva verket lida av </w:t>
      </w:r>
      <w:r w:rsidR="0016676F" w:rsidRPr="00E60A3F">
        <w:rPr>
          <w:rFonts w:ascii="Calibri" w:eastAsia="Calibri" w:hAnsi="Calibri" w:cs="Calibri"/>
          <w:sz w:val="20"/>
        </w:rPr>
        <w:t>b</w:t>
      </w:r>
      <w:r w:rsidR="000033EC" w:rsidRPr="00E60A3F">
        <w:rPr>
          <w:rFonts w:ascii="Calibri" w:eastAsia="Calibri" w:hAnsi="Calibri" w:cs="Calibri"/>
          <w:sz w:val="20"/>
        </w:rPr>
        <w:t>ehandlingsbar demens (NPH), en dold och ofta svårdiagnostiserad sjukdom.</w:t>
      </w:r>
      <w:r w:rsidRPr="00E60A3F">
        <w:rPr>
          <w:rFonts w:ascii="Calibri" w:eastAsia="Calibri" w:hAnsi="Calibri" w:cs="Calibri"/>
          <w:sz w:val="20"/>
        </w:rPr>
        <w:t xml:space="preserve"> </w:t>
      </w:r>
      <w:r w:rsidR="003262FB" w:rsidRPr="00E60A3F">
        <w:rPr>
          <w:rFonts w:ascii="Calibri" w:eastAsia="Calibri" w:hAnsi="Calibri" w:cs="Calibri"/>
          <w:sz w:val="20"/>
        </w:rPr>
        <w:t>S</w:t>
      </w:r>
      <w:r w:rsidR="00FE7E2F" w:rsidRPr="00E60A3F">
        <w:rPr>
          <w:rFonts w:ascii="Calibri" w:eastAsia="Calibri" w:hAnsi="Calibri" w:cs="Calibri"/>
          <w:sz w:val="20"/>
        </w:rPr>
        <w:t xml:space="preserve">ymtomen </w:t>
      </w:r>
      <w:r w:rsidR="00DF738F" w:rsidRPr="00E60A3F">
        <w:rPr>
          <w:rFonts w:ascii="Calibri" w:eastAsia="Calibri" w:hAnsi="Calibri" w:cs="Calibri"/>
          <w:sz w:val="20"/>
        </w:rPr>
        <w:t xml:space="preserve">för NPH </w:t>
      </w:r>
      <w:r w:rsidR="003262FB" w:rsidRPr="00E60A3F">
        <w:rPr>
          <w:rFonts w:ascii="Calibri" w:eastAsia="Calibri" w:hAnsi="Calibri" w:cs="Calibri"/>
          <w:sz w:val="20"/>
        </w:rPr>
        <w:t>är</w:t>
      </w:r>
      <w:r w:rsidR="00DA6953" w:rsidRPr="00E60A3F">
        <w:rPr>
          <w:rFonts w:ascii="Calibri" w:eastAsia="Calibri" w:hAnsi="Calibri" w:cs="Calibri"/>
          <w:sz w:val="20"/>
        </w:rPr>
        <w:t xml:space="preserve"> </w:t>
      </w:r>
      <w:r w:rsidR="00FE7E2F" w:rsidRPr="00E60A3F">
        <w:rPr>
          <w:rFonts w:ascii="Calibri" w:eastAsia="Calibri" w:hAnsi="Calibri" w:cs="Calibri"/>
          <w:sz w:val="20"/>
        </w:rPr>
        <w:t>bland annat gångrubbni</w:t>
      </w:r>
      <w:r w:rsidR="003262FB" w:rsidRPr="00E60A3F">
        <w:rPr>
          <w:rFonts w:ascii="Calibri" w:eastAsia="Calibri" w:hAnsi="Calibri" w:cs="Calibri"/>
          <w:sz w:val="20"/>
        </w:rPr>
        <w:t xml:space="preserve">ngar, </w:t>
      </w:r>
      <w:r w:rsidR="00DF738F" w:rsidRPr="00E60A3F">
        <w:rPr>
          <w:rFonts w:ascii="Calibri" w:eastAsia="Calibri" w:hAnsi="Calibri" w:cs="Calibri"/>
          <w:sz w:val="20"/>
        </w:rPr>
        <w:t xml:space="preserve">mild </w:t>
      </w:r>
      <w:r w:rsidR="0016676F" w:rsidRPr="00E60A3F">
        <w:rPr>
          <w:rFonts w:ascii="Calibri" w:eastAsia="Calibri" w:hAnsi="Calibri" w:cs="Calibri"/>
          <w:sz w:val="20"/>
        </w:rPr>
        <w:t xml:space="preserve">demens </w:t>
      </w:r>
      <w:r w:rsidR="003262FB" w:rsidRPr="00E60A3F">
        <w:rPr>
          <w:rFonts w:ascii="Calibri" w:eastAsia="Calibri" w:hAnsi="Calibri" w:cs="Calibri"/>
          <w:sz w:val="20"/>
        </w:rPr>
        <w:t>och inkontinens. I båda fallen drabbas</w:t>
      </w:r>
      <w:r w:rsidR="00FE7E2F" w:rsidRPr="00E60A3F">
        <w:rPr>
          <w:rFonts w:ascii="Calibri" w:eastAsia="Calibri" w:hAnsi="Calibri" w:cs="Calibri"/>
          <w:sz w:val="20"/>
        </w:rPr>
        <w:t xml:space="preserve"> personer över 55 år. </w:t>
      </w:r>
      <w:r w:rsidR="003262FB" w:rsidRPr="00E60A3F">
        <w:rPr>
          <w:rFonts w:ascii="Calibri" w:eastAsia="Calibri" w:hAnsi="Calibri" w:cs="Calibri"/>
          <w:sz w:val="20"/>
        </w:rPr>
        <w:t>Till skillnad från demens kan NPH behandlas genom en relativt enkelt operation.</w:t>
      </w:r>
      <w:r w:rsidR="00E50601" w:rsidRPr="00E60A3F">
        <w:rPr>
          <w:rFonts w:ascii="Calibri" w:eastAsia="Calibri" w:hAnsi="Calibri" w:cs="Calibri"/>
          <w:sz w:val="20"/>
        </w:rPr>
        <w:t xml:space="preserve"> Patienterna får därmed ett fullvärdigt liv tillbaka.</w:t>
      </w:r>
      <w:r w:rsidR="0013695C" w:rsidRPr="00E60A3F">
        <w:rPr>
          <w:rFonts w:ascii="Calibri" w:eastAsia="Calibri" w:hAnsi="Calibri" w:cs="Calibri"/>
          <w:sz w:val="20"/>
        </w:rPr>
        <w:t xml:space="preserve"> Uppskattningar pekar på att ca 1,4 miljoner patienter i Europa, USA och Japan lider av NPH.</w:t>
      </w:r>
    </w:p>
    <w:p w:rsidR="00E41D84" w:rsidRPr="00E60A3F" w:rsidRDefault="00A73A91" w:rsidP="00FE7E2F">
      <w:pPr>
        <w:rPr>
          <w:rFonts w:ascii="Calibri" w:eastAsia="Calibri" w:hAnsi="Calibri" w:cs="Calibri"/>
          <w:sz w:val="20"/>
        </w:rPr>
      </w:pPr>
      <w:r w:rsidRPr="00E60A3F">
        <w:rPr>
          <w:rFonts w:ascii="Calibri" w:eastAsia="Calibri" w:hAnsi="Calibri" w:cs="Calibri"/>
          <w:sz w:val="20"/>
        </w:rPr>
        <w:t>– Rätt diagnos möjliggör rätt behandling av NPH och vi har lösningen. Det handlar om stora besparingar i mänskligt lidande och en mycket stor marknad, säger Kjell Öberg</w:t>
      </w:r>
      <w:r w:rsidR="00050BC3" w:rsidRPr="00E60A3F">
        <w:rPr>
          <w:rFonts w:ascii="Calibri" w:eastAsia="Calibri" w:hAnsi="Calibri" w:cs="Calibri"/>
          <w:sz w:val="20"/>
        </w:rPr>
        <w:t>, avgående VD i Likvor AB</w:t>
      </w:r>
      <w:r w:rsidR="006F16DE" w:rsidRPr="00E60A3F">
        <w:rPr>
          <w:rFonts w:ascii="Calibri" w:eastAsia="Calibri" w:hAnsi="Calibri" w:cs="Calibri"/>
          <w:sz w:val="20"/>
        </w:rPr>
        <w:t>.</w:t>
      </w:r>
      <w:r w:rsidR="009C710B" w:rsidRPr="00E60A3F">
        <w:rPr>
          <w:rFonts w:ascii="Calibri" w:eastAsia="Calibri" w:hAnsi="Calibri" w:cs="Calibri"/>
          <w:sz w:val="20"/>
        </w:rPr>
        <w:t xml:space="preserve"> Kjell Öberg har därmed slutfört sitt </w:t>
      </w:r>
      <w:r w:rsidR="00645D29" w:rsidRPr="00E60A3F">
        <w:rPr>
          <w:rFonts w:ascii="Calibri" w:eastAsia="Calibri" w:hAnsi="Calibri" w:cs="Calibri"/>
          <w:sz w:val="20"/>
        </w:rPr>
        <w:t xml:space="preserve">VD </w:t>
      </w:r>
      <w:r w:rsidR="009C710B" w:rsidRPr="00E60A3F">
        <w:rPr>
          <w:rFonts w:ascii="Calibri" w:eastAsia="Calibri" w:hAnsi="Calibri" w:cs="Calibri"/>
          <w:sz w:val="20"/>
        </w:rPr>
        <w:t>uppdrag i Likvor och går vidare med andra konsultuppdrag</w:t>
      </w:r>
      <w:r w:rsidR="00645D29" w:rsidRPr="00E60A3F">
        <w:rPr>
          <w:rFonts w:ascii="Calibri" w:eastAsia="Calibri" w:hAnsi="Calibri" w:cs="Calibri"/>
          <w:sz w:val="20"/>
        </w:rPr>
        <w:t>.</w:t>
      </w:r>
    </w:p>
    <w:p w:rsidR="0013695C" w:rsidRPr="00E60A3F" w:rsidRDefault="0013695C" w:rsidP="00FE7E2F">
      <w:pPr>
        <w:rPr>
          <w:rFonts w:ascii="Calibri" w:eastAsia="Calibri" w:hAnsi="Calibri" w:cs="Calibri"/>
          <w:sz w:val="20"/>
        </w:rPr>
      </w:pPr>
      <w:r w:rsidRPr="00E60A3F">
        <w:rPr>
          <w:rFonts w:ascii="Calibri" w:eastAsia="Calibri" w:hAnsi="Calibri" w:cs="Calibri"/>
          <w:sz w:val="20"/>
        </w:rPr>
        <w:t xml:space="preserve">Likvor CELDA®-systemet används idag med framgång vid ledande neurokliniker i Sverige, Danmark och Finland. Nästa steg är </w:t>
      </w:r>
      <w:r w:rsidR="00A73A91" w:rsidRPr="00E60A3F">
        <w:rPr>
          <w:rFonts w:ascii="Calibri" w:eastAsia="Calibri" w:hAnsi="Calibri" w:cs="Calibri"/>
          <w:sz w:val="20"/>
        </w:rPr>
        <w:t>marknadsintroduktion</w:t>
      </w:r>
      <w:r w:rsidRPr="00E60A3F">
        <w:rPr>
          <w:rFonts w:ascii="Calibri" w:eastAsia="Calibri" w:hAnsi="Calibri" w:cs="Calibri"/>
          <w:sz w:val="20"/>
        </w:rPr>
        <w:t xml:space="preserve"> på den Europeiska marknaden med ca 900 större neurokliniker. I ett följande skede kommer lansering att ske på USA-marknaden.</w:t>
      </w:r>
    </w:p>
    <w:p w:rsidR="007217C0" w:rsidRPr="00E60A3F" w:rsidRDefault="0013695C" w:rsidP="00FE7E2F">
      <w:pPr>
        <w:rPr>
          <w:rFonts w:ascii="Calibri" w:eastAsia="Calibri" w:hAnsi="Calibri" w:cs="Calibri"/>
          <w:sz w:val="20"/>
        </w:rPr>
      </w:pPr>
      <w:r w:rsidRPr="00E60A3F">
        <w:rPr>
          <w:rFonts w:ascii="Calibri" w:eastAsia="Calibri" w:hAnsi="Calibri" w:cs="Calibri"/>
          <w:sz w:val="20"/>
        </w:rPr>
        <w:t xml:space="preserve">Med en nyemission på </w:t>
      </w:r>
      <w:r w:rsidR="007217C0" w:rsidRPr="00E60A3F">
        <w:rPr>
          <w:rFonts w:ascii="Calibri" w:eastAsia="Calibri" w:hAnsi="Calibri" w:cs="Calibri"/>
          <w:sz w:val="20"/>
        </w:rPr>
        <w:t xml:space="preserve">6 MKR och ett konvertibellån på 1 MKR stärker Likvor AB sin kassa och skapar förutsättningar för den internationella lanseringen. </w:t>
      </w:r>
      <w:r w:rsidR="007217C0" w:rsidRPr="00E60A3F">
        <w:rPr>
          <w:rFonts w:ascii="Calibri" w:hAnsi="Calibri" w:cs="Calibri"/>
          <w:bCs/>
          <w:sz w:val="20"/>
        </w:rPr>
        <w:t xml:space="preserve">Deltagare i emissionen är investmentbolagen </w:t>
      </w:r>
      <w:r w:rsidR="000F290A" w:rsidRPr="00E60A3F">
        <w:rPr>
          <w:rFonts w:ascii="Calibri" w:hAnsi="Calibri" w:cs="Calibri"/>
          <w:bCs/>
          <w:sz w:val="20"/>
        </w:rPr>
        <w:t xml:space="preserve">Stimor Invest </w:t>
      </w:r>
      <w:r w:rsidR="007217C0" w:rsidRPr="00E60A3F">
        <w:rPr>
          <w:rFonts w:ascii="Calibri" w:hAnsi="Calibri" w:cs="Calibri"/>
          <w:bCs/>
          <w:sz w:val="20"/>
        </w:rPr>
        <w:t>och Partner</w:t>
      </w:r>
      <w:r w:rsidR="006F3546" w:rsidRPr="00E60A3F">
        <w:rPr>
          <w:rFonts w:ascii="Calibri" w:hAnsi="Calibri" w:cs="Calibri"/>
          <w:bCs/>
          <w:sz w:val="20"/>
        </w:rPr>
        <w:t>i</w:t>
      </w:r>
      <w:r w:rsidR="007217C0" w:rsidRPr="00E60A3F">
        <w:rPr>
          <w:rFonts w:ascii="Calibri" w:hAnsi="Calibri" w:cs="Calibri"/>
          <w:bCs/>
          <w:sz w:val="20"/>
        </w:rPr>
        <w:t>nvest</w:t>
      </w:r>
      <w:r w:rsidR="006F3546" w:rsidRPr="00E60A3F">
        <w:rPr>
          <w:rFonts w:ascii="Calibri" w:hAnsi="Calibri" w:cs="Calibri"/>
          <w:bCs/>
          <w:sz w:val="20"/>
        </w:rPr>
        <w:t xml:space="preserve"> Norr</w:t>
      </w:r>
      <w:r w:rsidR="007217C0" w:rsidRPr="00E60A3F">
        <w:rPr>
          <w:rFonts w:ascii="Calibri" w:hAnsi="Calibri" w:cs="Calibri"/>
          <w:bCs/>
          <w:sz w:val="20"/>
        </w:rPr>
        <w:t xml:space="preserve">. Norrlandsfonden </w:t>
      </w:r>
      <w:r w:rsidR="00050BC3" w:rsidRPr="00E60A3F">
        <w:rPr>
          <w:rFonts w:ascii="Calibri" w:hAnsi="Calibri" w:cs="Calibri"/>
          <w:bCs/>
          <w:sz w:val="20"/>
        </w:rPr>
        <w:t>deltar genom ett konvertibellån.</w:t>
      </w:r>
    </w:p>
    <w:p w:rsidR="00A73A91" w:rsidRPr="00E60A3F" w:rsidRDefault="007217C0" w:rsidP="00FE7E2F">
      <w:pPr>
        <w:rPr>
          <w:rFonts w:ascii="Calibri" w:hAnsi="Calibri" w:cs="Calibri"/>
          <w:bCs/>
          <w:sz w:val="20"/>
        </w:rPr>
      </w:pPr>
      <w:r w:rsidRPr="00E60A3F">
        <w:rPr>
          <w:rFonts w:ascii="Calibri" w:eastAsia="Calibri" w:hAnsi="Calibri" w:cs="Calibri"/>
          <w:sz w:val="20"/>
        </w:rPr>
        <w:t>Att bolaget gå</w:t>
      </w:r>
      <w:r w:rsidR="00A73A91" w:rsidRPr="00E60A3F">
        <w:rPr>
          <w:rFonts w:ascii="Calibri" w:eastAsia="Calibri" w:hAnsi="Calibri" w:cs="Calibri"/>
          <w:sz w:val="20"/>
        </w:rPr>
        <w:t xml:space="preserve">r in i en ny fas markeras </w:t>
      </w:r>
      <w:r w:rsidRPr="00E60A3F">
        <w:rPr>
          <w:rFonts w:ascii="Calibri" w:eastAsia="Calibri" w:hAnsi="Calibri" w:cs="Calibri"/>
          <w:sz w:val="20"/>
        </w:rPr>
        <w:t xml:space="preserve">genom att Kjell Öberg som ansvarat för den tidiga etableringsfasen nu lämnar över till </w:t>
      </w:r>
      <w:r w:rsidRPr="00E60A3F">
        <w:rPr>
          <w:rFonts w:ascii="Calibri" w:hAnsi="Calibri" w:cs="Calibri"/>
          <w:bCs/>
          <w:sz w:val="20"/>
        </w:rPr>
        <w:t xml:space="preserve">Maria </w:t>
      </w:r>
      <w:r w:rsidR="000F290A" w:rsidRPr="00E60A3F">
        <w:rPr>
          <w:rFonts w:ascii="Calibri" w:hAnsi="Calibri" w:cs="Calibri"/>
          <w:bCs/>
          <w:sz w:val="20"/>
        </w:rPr>
        <w:t>Wallin Wållberg</w:t>
      </w:r>
      <w:r w:rsidRPr="00E60A3F">
        <w:rPr>
          <w:rFonts w:ascii="Calibri" w:hAnsi="Calibri" w:cs="Calibri"/>
          <w:bCs/>
          <w:sz w:val="20"/>
        </w:rPr>
        <w:t xml:space="preserve"> som ny VD.</w:t>
      </w:r>
      <w:r w:rsidR="00A73A91" w:rsidRPr="00E60A3F">
        <w:rPr>
          <w:rFonts w:ascii="Calibri" w:hAnsi="Calibri" w:cs="Calibri"/>
          <w:bCs/>
          <w:sz w:val="20"/>
        </w:rPr>
        <w:t xml:space="preserve"> Maria kommer närmast från Innovationsbron</w:t>
      </w:r>
      <w:r w:rsidR="00DF738F" w:rsidRPr="00E60A3F">
        <w:rPr>
          <w:rFonts w:ascii="Calibri" w:hAnsi="Calibri" w:cs="Calibri"/>
          <w:bCs/>
          <w:sz w:val="20"/>
        </w:rPr>
        <w:t xml:space="preserve"> AB</w:t>
      </w:r>
      <w:r w:rsidR="00A73A91" w:rsidRPr="00E60A3F">
        <w:rPr>
          <w:rFonts w:ascii="Calibri" w:hAnsi="Calibri" w:cs="Calibri"/>
          <w:bCs/>
          <w:sz w:val="20"/>
        </w:rPr>
        <w:t xml:space="preserve"> där hon varit regiondirektör</w:t>
      </w:r>
      <w:r w:rsidR="00DF738F" w:rsidRPr="00E60A3F">
        <w:rPr>
          <w:rFonts w:ascii="Calibri" w:hAnsi="Calibri" w:cs="Calibri"/>
          <w:bCs/>
          <w:sz w:val="20"/>
        </w:rPr>
        <w:t xml:space="preserve"> och vice VD</w:t>
      </w:r>
      <w:r w:rsidR="00A73A91" w:rsidRPr="00E60A3F">
        <w:rPr>
          <w:rFonts w:ascii="Calibri" w:hAnsi="Calibri" w:cs="Calibri"/>
          <w:bCs/>
          <w:sz w:val="20"/>
        </w:rPr>
        <w:t>.</w:t>
      </w:r>
    </w:p>
    <w:p w:rsidR="001D0F6B" w:rsidRPr="00E60A3F" w:rsidRDefault="007217C0" w:rsidP="001D0F6B">
      <w:pPr>
        <w:rPr>
          <w:rFonts w:ascii="Calibri" w:eastAsia="Calibri" w:hAnsi="Calibri" w:cs="Calibri"/>
          <w:sz w:val="20"/>
        </w:rPr>
      </w:pPr>
      <w:r w:rsidRPr="00E60A3F">
        <w:rPr>
          <w:rFonts w:ascii="Calibri" w:hAnsi="Calibri" w:cs="Calibri"/>
          <w:bCs/>
          <w:sz w:val="20"/>
        </w:rPr>
        <w:t xml:space="preserve">– </w:t>
      </w:r>
      <w:r w:rsidR="00A73A91" w:rsidRPr="00E60A3F">
        <w:rPr>
          <w:rFonts w:ascii="Calibri" w:hAnsi="Calibri" w:cs="Calibri"/>
          <w:bCs/>
          <w:sz w:val="20"/>
        </w:rPr>
        <w:t>Jag ser fram e</w:t>
      </w:r>
      <w:r w:rsidR="00050BC3" w:rsidRPr="00E60A3F">
        <w:rPr>
          <w:rFonts w:ascii="Calibri" w:hAnsi="Calibri" w:cs="Calibri"/>
          <w:bCs/>
          <w:sz w:val="20"/>
        </w:rPr>
        <w:t xml:space="preserve">mot de spännande utmaningar </w:t>
      </w:r>
      <w:r w:rsidR="00883636" w:rsidRPr="00E60A3F">
        <w:rPr>
          <w:rFonts w:ascii="Calibri" w:hAnsi="Calibri" w:cs="Calibri"/>
          <w:bCs/>
          <w:sz w:val="20"/>
        </w:rPr>
        <w:t>s</w:t>
      </w:r>
      <w:r w:rsidR="00050BC3" w:rsidRPr="00E60A3F">
        <w:rPr>
          <w:rFonts w:ascii="Calibri" w:hAnsi="Calibri" w:cs="Calibri"/>
          <w:bCs/>
          <w:sz w:val="20"/>
        </w:rPr>
        <w:t>om vi står</w:t>
      </w:r>
      <w:r w:rsidR="00A73A91" w:rsidRPr="00E60A3F">
        <w:rPr>
          <w:rFonts w:ascii="Calibri" w:hAnsi="Calibri" w:cs="Calibri"/>
          <w:bCs/>
          <w:sz w:val="20"/>
        </w:rPr>
        <w:t xml:space="preserve"> inför, säger Maria </w:t>
      </w:r>
      <w:r w:rsidR="000F290A" w:rsidRPr="00E60A3F">
        <w:rPr>
          <w:rFonts w:ascii="Calibri" w:hAnsi="Calibri" w:cs="Calibri"/>
          <w:bCs/>
          <w:sz w:val="20"/>
        </w:rPr>
        <w:t>Wallin Wållberg</w:t>
      </w:r>
      <w:r w:rsidR="00A73A91" w:rsidRPr="00E60A3F">
        <w:rPr>
          <w:rFonts w:ascii="Calibri" w:hAnsi="Calibri" w:cs="Calibri"/>
          <w:bCs/>
          <w:sz w:val="20"/>
        </w:rPr>
        <w:t xml:space="preserve">. </w:t>
      </w:r>
      <w:r w:rsidR="00050BC3" w:rsidRPr="00E60A3F">
        <w:rPr>
          <w:rFonts w:ascii="Calibri" w:hAnsi="Calibri" w:cs="Calibri"/>
          <w:bCs/>
          <w:sz w:val="20"/>
        </w:rPr>
        <w:t>Likvor är ett fantastiskt bolag som bidrar till att gör världen lite bättre samtidigt som den kommersiella potentialen är mycket intressant.</w:t>
      </w:r>
    </w:p>
    <w:p w:rsidR="00E60A3F" w:rsidRDefault="00E60A3F" w:rsidP="003359C6">
      <w:pPr>
        <w:rPr>
          <w:rFonts w:asciiTheme="majorHAnsi" w:eastAsia="Calibri" w:hAnsiTheme="majorHAnsi" w:cs="Calibri"/>
          <w:b/>
          <w:sz w:val="20"/>
        </w:rPr>
      </w:pPr>
    </w:p>
    <w:p w:rsidR="00E60A3F" w:rsidRPr="00910909" w:rsidRDefault="001D0F6B" w:rsidP="003359C6">
      <w:pPr>
        <w:rPr>
          <w:rFonts w:asciiTheme="majorHAnsi" w:eastAsia="Calibri" w:hAnsiTheme="majorHAnsi" w:cs="Calibri"/>
          <w:sz w:val="20"/>
        </w:rPr>
      </w:pPr>
      <w:r w:rsidRPr="00E60A3F">
        <w:rPr>
          <w:rFonts w:asciiTheme="majorHAnsi" w:eastAsia="Calibri" w:hAnsiTheme="majorHAnsi" w:cs="Calibri"/>
          <w:b/>
          <w:sz w:val="20"/>
        </w:rPr>
        <w:t>För mer information</w:t>
      </w:r>
      <w:r w:rsidRPr="00E60A3F">
        <w:rPr>
          <w:rFonts w:asciiTheme="majorHAnsi" w:eastAsia="Calibri" w:hAnsiTheme="majorHAnsi" w:cs="Calibri"/>
          <w:sz w:val="20"/>
        </w:rPr>
        <w:t xml:space="preserve"> om Likvor och Likvor CELDA®-systemet</w:t>
      </w:r>
      <w:r w:rsidR="00E60A3F" w:rsidRPr="00E60A3F">
        <w:rPr>
          <w:rFonts w:asciiTheme="majorHAnsi" w:eastAsia="Calibri" w:hAnsiTheme="majorHAnsi" w:cs="Calibri"/>
          <w:sz w:val="20"/>
        </w:rPr>
        <w:t>:</w:t>
      </w:r>
      <w:r w:rsidRPr="00E60A3F">
        <w:rPr>
          <w:rFonts w:asciiTheme="majorHAnsi" w:eastAsia="Calibri" w:hAnsiTheme="majorHAnsi" w:cs="Calibri"/>
          <w:sz w:val="20"/>
        </w:rPr>
        <w:t xml:space="preserve"> </w:t>
      </w:r>
      <w:r w:rsidR="00E60A3F" w:rsidRPr="00E60A3F">
        <w:rPr>
          <w:rFonts w:asciiTheme="majorHAnsi" w:eastAsia="Calibri" w:hAnsiTheme="majorHAnsi" w:cs="Calibri"/>
          <w:sz w:val="20"/>
        </w:rPr>
        <w:br/>
        <w:t>www.likvor.com</w:t>
      </w:r>
      <w:r w:rsidRPr="00E60A3F">
        <w:rPr>
          <w:rFonts w:asciiTheme="majorHAnsi" w:eastAsia="Calibri" w:hAnsiTheme="majorHAnsi" w:cs="Calibri"/>
          <w:sz w:val="20"/>
        </w:rPr>
        <w:t xml:space="preserve"> </w:t>
      </w:r>
      <w:r w:rsidR="00E60A3F" w:rsidRPr="00E60A3F">
        <w:rPr>
          <w:rFonts w:asciiTheme="majorHAnsi" w:eastAsia="Calibri" w:hAnsiTheme="majorHAnsi" w:cs="Calibri"/>
          <w:sz w:val="20"/>
        </w:rPr>
        <w:br/>
      </w:r>
      <w:r w:rsidRPr="00E60A3F">
        <w:rPr>
          <w:rFonts w:asciiTheme="majorHAnsi" w:eastAsia="Calibri" w:hAnsiTheme="majorHAnsi" w:cs="Calibri"/>
          <w:sz w:val="20"/>
        </w:rPr>
        <w:t>Kjell Öberg</w:t>
      </w:r>
      <w:r w:rsidR="00883636" w:rsidRPr="00E60A3F">
        <w:rPr>
          <w:rFonts w:asciiTheme="majorHAnsi" w:eastAsia="Calibri" w:hAnsiTheme="majorHAnsi" w:cs="Calibri"/>
          <w:sz w:val="20"/>
        </w:rPr>
        <w:t>:</w:t>
      </w:r>
      <w:r w:rsidRPr="00E60A3F">
        <w:rPr>
          <w:rFonts w:asciiTheme="majorHAnsi" w:eastAsia="Calibri" w:hAnsiTheme="majorHAnsi" w:cs="Calibri"/>
          <w:sz w:val="20"/>
        </w:rPr>
        <w:t xml:space="preserve"> +46</w:t>
      </w:r>
      <w:r w:rsidR="00DF738F" w:rsidRPr="00E60A3F">
        <w:rPr>
          <w:rFonts w:asciiTheme="majorHAnsi" w:eastAsia="Calibri" w:hAnsiTheme="majorHAnsi" w:cs="Calibri"/>
          <w:sz w:val="20"/>
        </w:rPr>
        <w:t> (0)70 </w:t>
      </w:r>
      <w:r w:rsidR="00E60A3F" w:rsidRPr="00E60A3F">
        <w:rPr>
          <w:rFonts w:asciiTheme="majorHAnsi" w:eastAsia="Calibri" w:hAnsiTheme="majorHAnsi" w:cs="Calibri"/>
          <w:sz w:val="20"/>
        </w:rPr>
        <w:t>640 14 92</w:t>
      </w:r>
      <w:r w:rsidR="00DF738F" w:rsidRPr="00E60A3F">
        <w:rPr>
          <w:rFonts w:asciiTheme="majorHAnsi" w:eastAsia="Calibri" w:hAnsiTheme="majorHAnsi" w:cs="Calibri"/>
          <w:sz w:val="20"/>
        </w:rPr>
        <w:t xml:space="preserve">, </w:t>
      </w:r>
      <w:hyperlink r:id="rId7" w:history="1">
        <w:r w:rsidRPr="00E60A3F">
          <w:rPr>
            <w:rFonts w:asciiTheme="majorHAnsi" w:eastAsia="Calibri" w:hAnsiTheme="majorHAnsi" w:cs="Calibri"/>
            <w:sz w:val="20"/>
          </w:rPr>
          <w:t>kjell.oberg@likvor.com</w:t>
        </w:r>
      </w:hyperlink>
      <w:r w:rsidR="00E60A3F" w:rsidRPr="00E60A3F">
        <w:rPr>
          <w:rFonts w:asciiTheme="majorHAnsi" w:hAnsiTheme="majorHAnsi"/>
          <w:sz w:val="20"/>
        </w:rPr>
        <w:br/>
      </w:r>
      <w:r w:rsidR="00DF738F" w:rsidRPr="00E60A3F">
        <w:rPr>
          <w:rFonts w:asciiTheme="majorHAnsi" w:hAnsiTheme="majorHAnsi"/>
          <w:sz w:val="20"/>
        </w:rPr>
        <w:t>Maria Wallin Wållberg: +46 (0)70 588 6766</w:t>
      </w:r>
      <w:r w:rsidR="006F16DE" w:rsidRPr="00E60A3F">
        <w:rPr>
          <w:rFonts w:asciiTheme="majorHAnsi" w:hAnsiTheme="majorHAnsi"/>
          <w:sz w:val="20"/>
        </w:rPr>
        <w:t xml:space="preserve">, </w:t>
      </w:r>
      <w:hyperlink r:id="rId8" w:history="1">
        <w:r w:rsidR="00E60A3F" w:rsidRPr="00910909">
          <w:rPr>
            <w:rStyle w:val="Hyperlnk"/>
            <w:rFonts w:asciiTheme="majorHAnsi" w:hAnsiTheme="majorHAnsi"/>
            <w:color w:val="000000" w:themeColor="text1"/>
            <w:sz w:val="20"/>
            <w:u w:val="none"/>
          </w:rPr>
          <w:t>maria.wallinwallberg@likvor.com</w:t>
        </w:r>
      </w:hyperlink>
    </w:p>
    <w:p w:rsidR="00E60A3F" w:rsidRDefault="00E60A3F" w:rsidP="003359C6">
      <w:pPr>
        <w:rPr>
          <w:rFonts w:asciiTheme="majorHAnsi" w:eastAsia="Calibri" w:hAnsiTheme="majorHAnsi" w:cs="Calibri"/>
          <w:sz w:val="20"/>
        </w:rPr>
      </w:pPr>
    </w:p>
    <w:p w:rsidR="003359C6" w:rsidRPr="00E60A3F" w:rsidRDefault="003359C6" w:rsidP="003359C6">
      <w:pPr>
        <w:rPr>
          <w:rFonts w:asciiTheme="majorHAnsi" w:eastAsia="Calibri" w:hAnsiTheme="majorHAnsi" w:cs="Calibri"/>
          <w:sz w:val="20"/>
        </w:rPr>
      </w:pPr>
    </w:p>
    <w:p w:rsidR="003359C6" w:rsidRPr="00E60A3F" w:rsidRDefault="003359C6" w:rsidP="003359C6">
      <w:pPr>
        <w:rPr>
          <w:rFonts w:ascii="Calibri" w:eastAsia="Calibri" w:hAnsi="Calibri" w:cs="Calibri"/>
          <w:b/>
          <w:sz w:val="17"/>
        </w:rPr>
      </w:pPr>
      <w:r w:rsidRPr="00E60A3F">
        <w:rPr>
          <w:rFonts w:ascii="Calibri" w:eastAsia="Calibri" w:hAnsi="Calibri" w:cs="Calibri"/>
          <w:b/>
          <w:sz w:val="17"/>
        </w:rPr>
        <w:t>Likvor AB</w:t>
      </w:r>
      <w:r w:rsidRPr="00E60A3F">
        <w:rPr>
          <w:rFonts w:ascii="Calibri" w:eastAsia="Calibri" w:hAnsi="Calibri" w:cs="Calibri"/>
          <w:sz w:val="17"/>
        </w:rPr>
        <w:t xml:space="preserve"> utvecklar</w:t>
      </w:r>
      <w:r w:rsidR="006F16DE" w:rsidRPr="00E60A3F">
        <w:rPr>
          <w:rFonts w:ascii="Calibri" w:eastAsia="Calibri" w:hAnsi="Calibri" w:cs="Calibri"/>
          <w:sz w:val="17"/>
        </w:rPr>
        <w:t xml:space="preserve"> och säljer</w:t>
      </w:r>
      <w:r w:rsidRPr="00E60A3F">
        <w:rPr>
          <w:rFonts w:ascii="Calibri" w:eastAsia="Calibri" w:hAnsi="Calibri" w:cs="Calibri"/>
          <w:sz w:val="17"/>
        </w:rPr>
        <w:t xml:space="preserve"> produkter för att korrekt </w:t>
      </w:r>
      <w:r w:rsidR="006F16DE" w:rsidRPr="00E60A3F">
        <w:rPr>
          <w:rFonts w:ascii="Calibri" w:eastAsia="Calibri" w:hAnsi="Calibri" w:cs="Calibri"/>
          <w:sz w:val="17"/>
        </w:rPr>
        <w:t xml:space="preserve">karaktärisera dynamiken i vätskesystemet som omsluter hjärnan och ryggmärgen. Till exempel för att </w:t>
      </w:r>
      <w:r w:rsidRPr="00E60A3F">
        <w:rPr>
          <w:rFonts w:ascii="Calibri" w:eastAsia="Calibri" w:hAnsi="Calibri" w:cs="Calibri"/>
          <w:sz w:val="17"/>
        </w:rPr>
        <w:t xml:space="preserve">identifiera patienter med behandlingsbar demens (NPH). Verksamheten bygger på världsledande forskning kring NPH vid </w:t>
      </w:r>
      <w:r w:rsidR="00D73648" w:rsidRPr="00E60A3F">
        <w:rPr>
          <w:rFonts w:ascii="Calibri" w:eastAsia="Calibri" w:hAnsi="Calibri" w:cs="Calibri"/>
          <w:sz w:val="17"/>
        </w:rPr>
        <w:t xml:space="preserve">Regionsjukhuset i Umeå och </w:t>
      </w:r>
      <w:r w:rsidRPr="00E60A3F">
        <w:rPr>
          <w:rFonts w:ascii="Calibri" w:eastAsia="Calibri" w:hAnsi="Calibri" w:cs="Calibri"/>
          <w:sz w:val="17"/>
        </w:rPr>
        <w:t>Umeå universitet</w:t>
      </w:r>
      <w:r w:rsidR="00D73648" w:rsidRPr="00E60A3F">
        <w:rPr>
          <w:rFonts w:ascii="Calibri" w:eastAsia="Calibri" w:hAnsi="Calibri" w:cs="Calibri"/>
          <w:sz w:val="17"/>
        </w:rPr>
        <w:t>.</w:t>
      </w:r>
      <w:r w:rsidRPr="00E60A3F">
        <w:rPr>
          <w:rFonts w:ascii="Calibri" w:eastAsia="Calibri" w:hAnsi="Calibri" w:cs="Calibri"/>
          <w:sz w:val="17"/>
        </w:rPr>
        <w:t xml:space="preserve"> </w:t>
      </w:r>
    </w:p>
    <w:p w:rsidR="00E60A3F" w:rsidRDefault="003359C6" w:rsidP="001D0F6B">
      <w:pPr>
        <w:rPr>
          <w:rFonts w:ascii="Calibri" w:eastAsia="Calibri" w:hAnsi="Calibri" w:cs="Calibri"/>
          <w:sz w:val="17"/>
        </w:rPr>
      </w:pPr>
      <w:r w:rsidRPr="00E60A3F">
        <w:rPr>
          <w:rFonts w:ascii="Calibri" w:eastAsia="Calibri" w:hAnsi="Calibri" w:cs="Calibri"/>
          <w:b/>
          <w:sz w:val="17"/>
        </w:rPr>
        <w:t xml:space="preserve">Stimor Invest </w:t>
      </w:r>
      <w:r w:rsidRPr="00E60A3F">
        <w:rPr>
          <w:rFonts w:ascii="Calibri" w:eastAsia="Calibri" w:hAnsi="Calibri" w:cs="Calibri"/>
          <w:sz w:val="17"/>
        </w:rPr>
        <w:t>är ett investmentbolag skapat av entreprenörer som satsar på tillväxtbolag företrädesvis i Norrland.</w:t>
      </w:r>
    </w:p>
    <w:p w:rsidR="001D0F6B" w:rsidRPr="00E60A3F" w:rsidRDefault="006F3546" w:rsidP="001D0F6B">
      <w:pPr>
        <w:rPr>
          <w:rFonts w:ascii="Calibri" w:eastAsia="Calibri" w:hAnsi="Calibri" w:cs="Calibri"/>
          <w:b/>
          <w:sz w:val="17"/>
        </w:rPr>
      </w:pPr>
      <w:r w:rsidRPr="00E60A3F">
        <w:rPr>
          <w:rFonts w:ascii="Calibri" w:eastAsia="Calibri" w:hAnsi="Calibri" w:cs="Calibri"/>
          <w:b/>
          <w:sz w:val="17"/>
        </w:rPr>
        <w:t>Partneri</w:t>
      </w:r>
      <w:r w:rsidR="003359C6" w:rsidRPr="00E60A3F">
        <w:rPr>
          <w:rFonts w:ascii="Calibri" w:eastAsia="Calibri" w:hAnsi="Calibri" w:cs="Calibri"/>
          <w:b/>
          <w:sz w:val="17"/>
        </w:rPr>
        <w:t>nvest</w:t>
      </w:r>
      <w:r w:rsidRPr="00E60A3F">
        <w:rPr>
          <w:rFonts w:ascii="Calibri" w:eastAsia="Calibri" w:hAnsi="Calibri" w:cs="Calibri"/>
          <w:b/>
          <w:sz w:val="17"/>
        </w:rPr>
        <w:t xml:space="preserve"> Norr</w:t>
      </w:r>
      <w:r w:rsidR="003359C6" w:rsidRPr="00E60A3F">
        <w:rPr>
          <w:rFonts w:ascii="Calibri" w:eastAsia="Calibri" w:hAnsi="Calibri" w:cs="Calibri"/>
          <w:b/>
          <w:sz w:val="17"/>
        </w:rPr>
        <w:t xml:space="preserve"> </w:t>
      </w:r>
      <w:r w:rsidR="003359C6" w:rsidRPr="00E60A3F">
        <w:rPr>
          <w:rFonts w:ascii="Calibri" w:eastAsia="Calibri" w:hAnsi="Calibri" w:cs="Calibri"/>
          <w:sz w:val="17"/>
        </w:rPr>
        <w:t>är ett riskkapitalbolag, aktivt i Västerbotten och Norrbotten, som investerar i svenska bolag med spännande, skalbara affärsmodeller och drivna entreprenörer. Totalt förvaltar bolaget 200 miljoner kronor.</w:t>
      </w:r>
      <w:r w:rsidR="00D73648" w:rsidRPr="00E60A3F">
        <w:rPr>
          <w:rFonts w:ascii="Calibri" w:eastAsia="Calibri" w:hAnsi="Calibri" w:cs="Calibri"/>
          <w:sz w:val="17"/>
        </w:rPr>
        <w:t xml:space="preserve"> </w:t>
      </w:r>
    </w:p>
    <w:sectPr w:rsidR="001D0F6B" w:rsidRPr="00E60A3F" w:rsidSect="001D0F6B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46" w:rsidRDefault="006F3546" w:rsidP="006F3546">
      <w:pPr>
        <w:spacing w:after="0"/>
      </w:pPr>
      <w:r>
        <w:separator/>
      </w:r>
    </w:p>
  </w:endnote>
  <w:endnote w:type="continuationSeparator" w:id="0">
    <w:p w:rsidR="006F3546" w:rsidRDefault="006F3546" w:rsidP="006F35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46" w:rsidRDefault="006F3546" w:rsidP="006F3546">
      <w:pPr>
        <w:spacing w:after="0"/>
      </w:pPr>
      <w:r>
        <w:separator/>
      </w:r>
    </w:p>
  </w:footnote>
  <w:footnote w:type="continuationSeparator" w:id="0">
    <w:p w:rsidR="006F3546" w:rsidRDefault="006F3546" w:rsidP="006F3546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46" w:rsidRDefault="006F3546">
    <w:pPr>
      <w:pStyle w:val="Sidhuvud"/>
    </w:pPr>
    <w:r>
      <w:rPr>
        <w:noProof/>
        <w:lang w:eastAsia="sv-SE"/>
      </w:rPr>
      <w:drawing>
        <wp:inline distT="0" distB="0" distL="0" distR="0">
          <wp:extent cx="1638300" cy="304800"/>
          <wp:effectExtent l="0" t="0" r="0" b="0"/>
          <wp:docPr id="1" name="Bildobjekt 1" descr="Likvo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ikvo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Um</w:t>
    </w:r>
    <w:r w:rsidR="00703196">
      <w:t>eå 8</w:t>
    </w:r>
    <w:r>
      <w:t xml:space="preserve"> </w:t>
    </w:r>
    <w:r w:rsidR="00703196">
      <w:t>juni</w:t>
    </w:r>
    <w:r>
      <w:t>,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F6B"/>
    <w:rsid w:val="000033EC"/>
    <w:rsid w:val="00034749"/>
    <w:rsid w:val="00050BC3"/>
    <w:rsid w:val="000F290A"/>
    <w:rsid w:val="0013695C"/>
    <w:rsid w:val="0016676F"/>
    <w:rsid w:val="001D0F6B"/>
    <w:rsid w:val="002B3370"/>
    <w:rsid w:val="003262FB"/>
    <w:rsid w:val="003359C6"/>
    <w:rsid w:val="00423CB8"/>
    <w:rsid w:val="00526752"/>
    <w:rsid w:val="00645D29"/>
    <w:rsid w:val="006F16DE"/>
    <w:rsid w:val="006F3546"/>
    <w:rsid w:val="00703196"/>
    <w:rsid w:val="007217C0"/>
    <w:rsid w:val="00883636"/>
    <w:rsid w:val="008A63C0"/>
    <w:rsid w:val="008E69BD"/>
    <w:rsid w:val="00910909"/>
    <w:rsid w:val="009C710B"/>
    <w:rsid w:val="00A73A91"/>
    <w:rsid w:val="00AF776D"/>
    <w:rsid w:val="00B56DCB"/>
    <w:rsid w:val="00C1134A"/>
    <w:rsid w:val="00C5089F"/>
    <w:rsid w:val="00D5321A"/>
    <w:rsid w:val="00D70DCC"/>
    <w:rsid w:val="00D73648"/>
    <w:rsid w:val="00DA6953"/>
    <w:rsid w:val="00DF738F"/>
    <w:rsid w:val="00E41D84"/>
    <w:rsid w:val="00E50601"/>
    <w:rsid w:val="00E60A3F"/>
    <w:rsid w:val="00E63F2A"/>
    <w:rsid w:val="00FE7E2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D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354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6F3546"/>
  </w:style>
  <w:style w:type="paragraph" w:styleId="Sidfot">
    <w:name w:val="footer"/>
    <w:basedOn w:val="Normal"/>
    <w:link w:val="SidfotChar"/>
    <w:uiPriority w:val="99"/>
    <w:unhideWhenUsed/>
    <w:rsid w:val="006F354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6F3546"/>
  </w:style>
  <w:style w:type="paragraph" w:styleId="Bubbeltext">
    <w:name w:val="Balloon Text"/>
    <w:basedOn w:val="Normal"/>
    <w:link w:val="BubbeltextChar"/>
    <w:uiPriority w:val="99"/>
    <w:semiHidden/>
    <w:unhideWhenUsed/>
    <w:rsid w:val="006F3546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354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semiHidden/>
    <w:unhideWhenUsed/>
    <w:rsid w:val="00E60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354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F3546"/>
  </w:style>
  <w:style w:type="paragraph" w:styleId="Sidfot">
    <w:name w:val="footer"/>
    <w:basedOn w:val="Normal"/>
    <w:link w:val="SidfotChar"/>
    <w:uiPriority w:val="99"/>
    <w:unhideWhenUsed/>
    <w:rsid w:val="006F354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F3546"/>
  </w:style>
  <w:style w:type="paragraph" w:styleId="Ballongtext">
    <w:name w:val="Balloon Text"/>
    <w:basedOn w:val="Normal"/>
    <w:link w:val="BallongtextChar"/>
    <w:uiPriority w:val="99"/>
    <w:semiHidden/>
    <w:unhideWhenUsed/>
    <w:rsid w:val="006F35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3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jell.oberg@likvor.com" TargetMode="External"/><Relationship Id="rId8" Type="http://schemas.openxmlformats.org/officeDocument/2006/relationships/hyperlink" Target="mailto:maria.wallinwallberg@likvor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5E1A-C71B-5440-94DD-7EEE3F5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2642</Characters>
  <Application>Microsoft Macintosh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Plakat AB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Brändström</dc:creator>
  <cp:lastModifiedBy>Olov Hjärtström Baudin</cp:lastModifiedBy>
  <cp:revision>4</cp:revision>
  <cp:lastPrinted>2011-05-25T12:20:00Z</cp:lastPrinted>
  <dcterms:created xsi:type="dcterms:W3CDTF">2011-06-07T13:09:00Z</dcterms:created>
  <dcterms:modified xsi:type="dcterms:W3CDTF">2011-06-08T06:22:00Z</dcterms:modified>
</cp:coreProperties>
</file>