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1F7E" w14:textId="485F157E" w:rsidR="00A85C8E" w:rsidRDefault="00A85C8E" w:rsidP="00A85C8E">
      <w:pPr>
        <w:rPr>
          <w:rFonts w:ascii="Gill Sans MT" w:hAnsi="Gill Sans MT"/>
          <w:color w:val="141414"/>
          <w:spacing w:val="3"/>
          <w:shd w:val="clear" w:color="auto" w:fill="FFFFFF"/>
        </w:rPr>
      </w:pPr>
      <w:r w:rsidRPr="00EE2C7B">
        <w:rPr>
          <w:rFonts w:ascii="Gill Sans MT" w:hAnsi="Gill Sans MT"/>
          <w:color w:val="141414"/>
          <w:spacing w:val="3"/>
          <w:shd w:val="clear" w:color="auto" w:fill="FFFFFF"/>
        </w:rPr>
        <w:t xml:space="preserve">PRESSMEDDELANDE </w:t>
      </w:r>
      <w:r>
        <w:rPr>
          <w:rFonts w:ascii="Gill Sans MT" w:hAnsi="Gill Sans MT"/>
          <w:color w:val="141414"/>
          <w:spacing w:val="3"/>
          <w:shd w:val="clear" w:color="auto" w:fill="FFFFFF"/>
        </w:rPr>
        <w:t>2019.07.1</w:t>
      </w:r>
      <w:r w:rsidR="00CE5355">
        <w:rPr>
          <w:rFonts w:ascii="Gill Sans MT" w:hAnsi="Gill Sans MT"/>
          <w:color w:val="141414"/>
          <w:spacing w:val="3"/>
          <w:shd w:val="clear" w:color="auto" w:fill="FFFFFF"/>
        </w:rPr>
        <w:t>9</w:t>
      </w:r>
      <w:bookmarkStart w:id="0" w:name="_GoBack"/>
      <w:bookmarkEnd w:id="0"/>
    </w:p>
    <w:p w14:paraId="53AD1EAE" w14:textId="77777777" w:rsidR="00A85C8E" w:rsidRPr="00EE2C7B" w:rsidRDefault="00A85C8E" w:rsidP="00A85C8E">
      <w:pPr>
        <w:rPr>
          <w:rFonts w:ascii="Gill Sans MT" w:hAnsi="Gill Sans MT"/>
          <w:color w:val="141414"/>
          <w:spacing w:val="3"/>
          <w:shd w:val="clear" w:color="auto" w:fill="FFFFFF"/>
        </w:rPr>
      </w:pPr>
    </w:p>
    <w:p w14:paraId="337EE76E" w14:textId="77777777" w:rsidR="00A85C8E" w:rsidRPr="00A85C8E" w:rsidRDefault="00A85C8E" w:rsidP="00A85C8E">
      <w:pPr>
        <w:rPr>
          <w:rFonts w:ascii="Gill Sans MT" w:hAnsi="Gill Sans MT"/>
          <w:b/>
          <w:color w:val="141414"/>
          <w:spacing w:val="3"/>
          <w:sz w:val="56"/>
          <w:shd w:val="clear" w:color="auto" w:fill="FFFFFF"/>
        </w:rPr>
      </w:pPr>
      <w:r w:rsidRPr="00A85C8E">
        <w:rPr>
          <w:rFonts w:ascii="Gill Sans MT" w:hAnsi="Gill Sans MT"/>
          <w:b/>
          <w:color w:val="141414"/>
          <w:spacing w:val="3"/>
          <w:sz w:val="56"/>
          <w:shd w:val="clear" w:color="auto" w:fill="FFFFFF"/>
        </w:rPr>
        <w:t>60 miljoner till landets bönder</w:t>
      </w:r>
    </w:p>
    <w:p w14:paraId="26814838" w14:textId="77777777" w:rsidR="00A85C8E" w:rsidRPr="00A85C8E" w:rsidRDefault="00A85C8E" w:rsidP="00A85C8E">
      <w:pPr>
        <w:rPr>
          <w:rFonts w:ascii="Gill Sans MT" w:hAnsi="Gill Sans MT"/>
          <w:color w:val="141414"/>
          <w:spacing w:val="3"/>
          <w:shd w:val="clear" w:color="auto" w:fill="FFFFFF"/>
        </w:rPr>
      </w:pPr>
    </w:p>
    <w:p w14:paraId="48BC5D57" w14:textId="5A9A0A98" w:rsidR="00A85C8E" w:rsidRPr="00A85C8E" w:rsidRDefault="0057777D" w:rsidP="00A85C8E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Minst en </w:t>
      </w:r>
      <w:r w:rsidR="00A85C8E" w:rsidRPr="0057777D">
        <w:rPr>
          <w:rFonts w:ascii="Gill Sans MT" w:hAnsi="Gill Sans MT"/>
          <w:b/>
          <w:bCs/>
        </w:rPr>
        <w:t xml:space="preserve">krona extra per </w:t>
      </w:r>
      <w:r>
        <w:rPr>
          <w:rFonts w:ascii="Gill Sans MT" w:hAnsi="Gill Sans MT"/>
          <w:b/>
          <w:bCs/>
        </w:rPr>
        <w:t xml:space="preserve">kilo </w:t>
      </w:r>
      <w:r w:rsidRPr="0057777D">
        <w:rPr>
          <w:rFonts w:ascii="Gill Sans MT" w:hAnsi="Gill Sans MT"/>
          <w:b/>
          <w:bCs/>
        </w:rPr>
        <w:t>lamm- och griskött</w:t>
      </w:r>
      <w:r>
        <w:rPr>
          <w:rFonts w:ascii="Gill Sans MT" w:hAnsi="Gill Sans MT"/>
          <w:b/>
          <w:bCs/>
        </w:rPr>
        <w:t xml:space="preserve">. </w:t>
      </w:r>
      <w:r w:rsidR="00A85C8E" w:rsidRPr="0057777D">
        <w:rPr>
          <w:rFonts w:ascii="Gill Sans MT" w:hAnsi="Gill Sans MT"/>
          <w:b/>
          <w:bCs/>
        </w:rPr>
        <w:t xml:space="preserve">Det är vad uppfödarna får som </w:t>
      </w:r>
      <w:r w:rsidRPr="0057777D">
        <w:rPr>
          <w:rFonts w:ascii="Gill Sans MT" w:hAnsi="Gill Sans MT"/>
          <w:b/>
          <w:bCs/>
        </w:rPr>
        <w:t xml:space="preserve">en </w:t>
      </w:r>
      <w:r w:rsidR="004B4984">
        <w:rPr>
          <w:rFonts w:ascii="Gill Sans MT" w:hAnsi="Gill Sans MT"/>
          <w:b/>
          <w:bCs/>
        </w:rPr>
        <w:t>bonus</w:t>
      </w:r>
      <w:r w:rsidRPr="0057777D">
        <w:rPr>
          <w:rFonts w:ascii="Gill Sans MT" w:hAnsi="Gill Sans MT"/>
          <w:b/>
          <w:bCs/>
        </w:rPr>
        <w:t>ersättning av</w:t>
      </w:r>
      <w:r w:rsidR="00A85C8E" w:rsidRPr="0057777D">
        <w:rPr>
          <w:rFonts w:ascii="Gill Sans MT" w:hAnsi="Gill Sans MT"/>
          <w:b/>
          <w:bCs/>
        </w:rPr>
        <w:t xml:space="preserve"> City Gross. Hittills har över 60 miljoner delats ut sedan 2011</w:t>
      </w:r>
      <w:r w:rsidR="00762FFB">
        <w:rPr>
          <w:rFonts w:ascii="Gill Sans MT" w:hAnsi="Gill Sans MT"/>
          <w:b/>
          <w:bCs/>
        </w:rPr>
        <w:t xml:space="preserve">. </w:t>
      </w:r>
    </w:p>
    <w:p w14:paraId="7D55BA01" w14:textId="77777777" w:rsidR="00A85C8E" w:rsidRPr="00A85C8E" w:rsidRDefault="00A85C8E" w:rsidP="00A85C8E">
      <w:pPr>
        <w:spacing w:line="276" w:lineRule="auto"/>
        <w:rPr>
          <w:rFonts w:ascii="Gill Sans MT" w:hAnsi="Gill Sans MT"/>
          <w:b/>
          <w:bCs/>
        </w:rPr>
      </w:pPr>
    </w:p>
    <w:p w14:paraId="5CCDABAD" w14:textId="10EDF78A" w:rsidR="00A85C8E" w:rsidRPr="0057777D" w:rsidRDefault="00A85C8E" w:rsidP="00A85C8E">
      <w:pPr>
        <w:spacing w:line="276" w:lineRule="auto"/>
        <w:rPr>
          <w:rFonts w:ascii="Gill Sans MT" w:hAnsi="Gill Sans MT"/>
        </w:rPr>
      </w:pPr>
      <w:r w:rsidRPr="00A85C8E">
        <w:rPr>
          <w:rFonts w:ascii="Gill Sans MT" w:hAnsi="Gill Sans MT"/>
          <w:bCs/>
        </w:rPr>
        <w:t xml:space="preserve">Alla som </w:t>
      </w:r>
      <w:r w:rsidRPr="00A85C8E">
        <w:rPr>
          <w:rFonts w:ascii="Gill Sans MT" w:hAnsi="Gill Sans MT"/>
        </w:rPr>
        <w:t xml:space="preserve">levererar svenskt lamm eller griskött till City </w:t>
      </w:r>
      <w:r w:rsidRPr="0057777D">
        <w:rPr>
          <w:rFonts w:ascii="Gill Sans MT" w:hAnsi="Gill Sans MT"/>
        </w:rPr>
        <w:t xml:space="preserve">Gross får en extra krona </w:t>
      </w:r>
      <w:r w:rsidRPr="0057777D">
        <w:rPr>
          <w:rFonts w:ascii="Gill Sans MT" w:hAnsi="Gill Sans MT"/>
          <w:bCs/>
        </w:rPr>
        <w:t>per</w:t>
      </w:r>
      <w:r w:rsidRPr="00A85C8E">
        <w:rPr>
          <w:rFonts w:ascii="Gill Sans MT" w:hAnsi="Gill Sans MT"/>
          <w:bCs/>
        </w:rPr>
        <w:t xml:space="preserve"> kilo kött i ersättning. Detta för att försäkra god djurhållning och trygga svenska </w:t>
      </w:r>
      <w:r w:rsidRPr="00A85C8E">
        <w:rPr>
          <w:rFonts w:ascii="Gill Sans MT" w:hAnsi="Gill Sans MT"/>
        </w:rPr>
        <w:t xml:space="preserve">bönders verksamhet. I </w:t>
      </w:r>
      <w:r w:rsidRPr="0057777D">
        <w:rPr>
          <w:rFonts w:ascii="Gill Sans MT" w:hAnsi="Gill Sans MT"/>
        </w:rPr>
        <w:t xml:space="preserve">Liatorp utanför </w:t>
      </w:r>
      <w:proofErr w:type="spellStart"/>
      <w:r w:rsidRPr="0057777D">
        <w:rPr>
          <w:rFonts w:ascii="Gill Sans MT" w:hAnsi="Gill Sans MT"/>
        </w:rPr>
        <w:t>Johannishus</w:t>
      </w:r>
      <w:proofErr w:type="spellEnd"/>
      <w:r w:rsidRPr="0057777D">
        <w:rPr>
          <w:rFonts w:ascii="Gill Sans MT" w:hAnsi="Gill Sans MT"/>
        </w:rPr>
        <w:t xml:space="preserve"> driver familjen Thörn lantbruk och de är en av många </w:t>
      </w:r>
      <w:r w:rsidR="0057777D" w:rsidRPr="0057777D">
        <w:rPr>
          <w:rFonts w:ascii="Gill Sans MT" w:hAnsi="Gill Sans MT"/>
        </w:rPr>
        <w:t xml:space="preserve">lantbrukare </w:t>
      </w:r>
      <w:r w:rsidRPr="0057777D">
        <w:rPr>
          <w:rFonts w:ascii="Gill Sans MT" w:hAnsi="Gill Sans MT"/>
        </w:rPr>
        <w:t>som tagit del av pengarna.</w:t>
      </w:r>
    </w:p>
    <w:p w14:paraId="593FFAAA" w14:textId="77777777" w:rsidR="00A85C8E" w:rsidRPr="00A85C8E" w:rsidRDefault="00A85C8E" w:rsidP="00A85C8E">
      <w:pPr>
        <w:spacing w:line="276" w:lineRule="auto"/>
        <w:rPr>
          <w:rFonts w:ascii="Gill Sans MT" w:hAnsi="Gill Sans MT"/>
          <w:bCs/>
        </w:rPr>
      </w:pPr>
      <w:r w:rsidRPr="0057777D">
        <w:rPr>
          <w:rFonts w:ascii="Gill Sans MT" w:hAnsi="Gill Sans MT"/>
          <w:bCs/>
        </w:rPr>
        <w:t>– Tack vare ökad efterfrågan och ekonomiskt stöd har vår lammverksamhet kunnat fyrdubblas på ett år, berättar Henrik Thörn som</w:t>
      </w:r>
      <w:r w:rsidRPr="00A85C8E">
        <w:rPr>
          <w:rFonts w:ascii="Gill Sans MT" w:hAnsi="Gill Sans MT"/>
          <w:bCs/>
        </w:rPr>
        <w:t xml:space="preserve"> sakteligen tar över gården efter sina föräldrar.</w:t>
      </w:r>
    </w:p>
    <w:p w14:paraId="06803E67" w14:textId="77777777" w:rsidR="00A85C8E" w:rsidRDefault="00A85C8E" w:rsidP="00A85C8E">
      <w:pPr>
        <w:spacing w:line="276" w:lineRule="auto"/>
        <w:rPr>
          <w:rFonts w:ascii="Gill Sans MT" w:hAnsi="Gill Sans MT"/>
          <w:bCs/>
        </w:rPr>
      </w:pPr>
    </w:p>
    <w:p w14:paraId="00E6A574" w14:textId="77777777" w:rsidR="00A85C8E" w:rsidRPr="00A85C8E" w:rsidRDefault="00A85C8E" w:rsidP="00A85C8E">
      <w:pPr>
        <w:spacing w:line="276" w:lineRule="auto"/>
        <w:rPr>
          <w:rFonts w:ascii="Gill Sans MT" w:hAnsi="Gill Sans MT"/>
          <w:b/>
          <w:bCs/>
        </w:rPr>
      </w:pPr>
      <w:r w:rsidRPr="00A85C8E">
        <w:rPr>
          <w:rFonts w:ascii="Gill Sans MT" w:hAnsi="Gill Sans MT"/>
          <w:b/>
          <w:bCs/>
        </w:rPr>
        <w:t>Pressade förhållanden</w:t>
      </w:r>
    </w:p>
    <w:p w14:paraId="2B65F0D0" w14:textId="2D17E9BE" w:rsidR="00A85C8E" w:rsidRPr="00A85C8E" w:rsidRDefault="00A85C8E" w:rsidP="00A85C8E">
      <w:pPr>
        <w:spacing w:line="276" w:lineRule="auto"/>
        <w:rPr>
          <w:rFonts w:ascii="Gill Sans MT" w:hAnsi="Gill Sans MT"/>
          <w:bCs/>
        </w:rPr>
      </w:pPr>
      <w:r w:rsidRPr="00A85C8E">
        <w:rPr>
          <w:rFonts w:ascii="Gill Sans MT" w:hAnsi="Gill Sans MT"/>
          <w:bCs/>
        </w:rPr>
        <w:t xml:space="preserve">Att många av landets </w:t>
      </w:r>
      <w:r w:rsidRPr="0057777D">
        <w:rPr>
          <w:rFonts w:ascii="Gill Sans MT" w:hAnsi="Gill Sans MT"/>
          <w:bCs/>
        </w:rPr>
        <w:t xml:space="preserve">bönder verkar under pressade förhållanden blev särskilt uppmärksammat i och med fjolårets </w:t>
      </w:r>
      <w:r w:rsidR="0057777D" w:rsidRPr="0057777D">
        <w:rPr>
          <w:rFonts w:ascii="Gill Sans MT" w:hAnsi="Gill Sans MT"/>
          <w:bCs/>
        </w:rPr>
        <w:t>extrem</w:t>
      </w:r>
      <w:r w:rsidRPr="0057777D">
        <w:rPr>
          <w:rFonts w:ascii="Gill Sans MT" w:hAnsi="Gill Sans MT"/>
          <w:bCs/>
        </w:rPr>
        <w:t>varma sommar, något</w:t>
      </w:r>
      <w:r w:rsidRPr="00A85C8E">
        <w:rPr>
          <w:rFonts w:ascii="Gill Sans MT" w:hAnsi="Gill Sans MT"/>
          <w:bCs/>
        </w:rPr>
        <w:t xml:space="preserve"> som ledde till foderbrist</w:t>
      </w:r>
      <w:r>
        <w:rPr>
          <w:rFonts w:ascii="Gill Sans MT" w:hAnsi="Gill Sans MT"/>
          <w:bCs/>
        </w:rPr>
        <w:t xml:space="preserve">. </w:t>
      </w:r>
      <w:r w:rsidRPr="00A85C8E">
        <w:rPr>
          <w:rFonts w:ascii="Gill Sans MT" w:hAnsi="Gill Sans MT"/>
          <w:bCs/>
        </w:rPr>
        <w:t>Regeringen införde då ett krispaket som nyligen började betalas ut.</w:t>
      </w:r>
    </w:p>
    <w:p w14:paraId="00D432B6" w14:textId="653D31D8" w:rsidR="00EF48A4" w:rsidRDefault="00A85C8E" w:rsidP="00A85C8E">
      <w:pPr>
        <w:spacing w:line="276" w:lineRule="auto"/>
        <w:rPr>
          <w:rFonts w:ascii="Gill Sans MT" w:hAnsi="Gill Sans MT"/>
          <w:bCs/>
        </w:rPr>
      </w:pPr>
      <w:r w:rsidRPr="00A85C8E">
        <w:rPr>
          <w:rFonts w:ascii="Gill Sans MT" w:hAnsi="Gill Sans MT"/>
          <w:bCs/>
        </w:rPr>
        <w:t>– Det är bra, men det går alltid att göra mer. Vi har länge arbetat för att stötta svenska bönder och satsningen är värd varenda krona</w:t>
      </w:r>
      <w:r w:rsidR="00EF48A4">
        <w:rPr>
          <w:rFonts w:ascii="Gill Sans MT" w:hAnsi="Gill Sans MT"/>
          <w:bCs/>
        </w:rPr>
        <w:t>,</w:t>
      </w:r>
      <w:r w:rsidR="00EF48A4" w:rsidRPr="00EF48A4">
        <w:rPr>
          <w:rFonts w:ascii="Gill Sans MT" w:hAnsi="Gill Sans MT"/>
          <w:bCs/>
        </w:rPr>
        <w:t xml:space="preserve"> </w:t>
      </w:r>
      <w:r w:rsidR="00EF48A4" w:rsidRPr="00A85C8E">
        <w:rPr>
          <w:rFonts w:ascii="Gill Sans MT" w:hAnsi="Gill Sans MT"/>
          <w:bCs/>
        </w:rPr>
        <w:t xml:space="preserve">berättar Tobias </w:t>
      </w:r>
      <w:proofErr w:type="spellStart"/>
      <w:r w:rsidR="00EF48A4" w:rsidRPr="00A85C8E">
        <w:rPr>
          <w:rFonts w:ascii="Gill Sans MT" w:hAnsi="Gill Sans MT"/>
          <w:bCs/>
        </w:rPr>
        <w:t>Härle</w:t>
      </w:r>
      <w:proofErr w:type="spellEnd"/>
      <w:r w:rsidR="00EF48A4" w:rsidRPr="00A85C8E">
        <w:rPr>
          <w:rFonts w:ascii="Gill Sans MT" w:hAnsi="Gill Sans MT"/>
          <w:bCs/>
        </w:rPr>
        <w:t>,</w:t>
      </w:r>
      <w:r w:rsidR="0057777D">
        <w:rPr>
          <w:rFonts w:ascii="Gill Sans MT" w:hAnsi="Gill Sans MT"/>
          <w:bCs/>
        </w:rPr>
        <w:t xml:space="preserve"> ansvarig för kött på</w:t>
      </w:r>
      <w:r w:rsidR="00EF48A4" w:rsidRPr="00A85C8E">
        <w:rPr>
          <w:rFonts w:ascii="Gill Sans MT" w:hAnsi="Gill Sans MT"/>
          <w:bCs/>
        </w:rPr>
        <w:t xml:space="preserve"> City Gross.</w:t>
      </w:r>
    </w:p>
    <w:p w14:paraId="67AA123F" w14:textId="77777777" w:rsidR="00EF48A4" w:rsidRDefault="00EF48A4" w:rsidP="00A85C8E">
      <w:pPr>
        <w:spacing w:line="276" w:lineRule="auto"/>
        <w:rPr>
          <w:rFonts w:ascii="Gill Sans MT" w:hAnsi="Gill Sans MT"/>
          <w:bCs/>
        </w:rPr>
      </w:pPr>
    </w:p>
    <w:p w14:paraId="028ADDD6" w14:textId="67A29EA1" w:rsidR="00EF48A4" w:rsidRDefault="00EF48A4" w:rsidP="00A85C8E">
      <w:pPr>
        <w:spacing w:line="276" w:lineRule="auto"/>
        <w:rPr>
          <w:rFonts w:ascii="Gill Sans MT" w:hAnsi="Gill Sans MT"/>
          <w:bCs/>
        </w:rPr>
      </w:pPr>
      <w:r w:rsidRPr="0057777D">
        <w:rPr>
          <w:rFonts w:ascii="Gill Sans MT" w:hAnsi="Gill Sans MT"/>
          <w:bCs/>
        </w:rPr>
        <w:t xml:space="preserve">Initiativet kallas Lamm- och griskronan och är ett samarbete med </w:t>
      </w:r>
      <w:r w:rsidR="00CE5355">
        <w:rPr>
          <w:rFonts w:ascii="Gill Sans MT" w:hAnsi="Gill Sans MT"/>
          <w:bCs/>
        </w:rPr>
        <w:t xml:space="preserve">City Gross, </w:t>
      </w:r>
      <w:r w:rsidRPr="0057777D">
        <w:rPr>
          <w:rFonts w:ascii="Gill Sans MT" w:hAnsi="Gill Sans MT"/>
          <w:bCs/>
        </w:rPr>
        <w:t>LRF</w:t>
      </w:r>
      <w:r w:rsidR="00331D83">
        <w:rPr>
          <w:rFonts w:ascii="Gill Sans MT" w:hAnsi="Gill Sans MT"/>
          <w:bCs/>
        </w:rPr>
        <w:t>, Scan</w:t>
      </w:r>
      <w:r w:rsidRPr="0057777D">
        <w:rPr>
          <w:rFonts w:ascii="Gill Sans MT" w:hAnsi="Gill Sans MT"/>
          <w:bCs/>
        </w:rPr>
        <w:t xml:space="preserve"> och slakterierna KLS Ugglarps och Dalsjöfors</w:t>
      </w:r>
      <w:r w:rsidR="0057777D">
        <w:rPr>
          <w:rFonts w:ascii="Gill Sans MT" w:hAnsi="Gill Sans MT"/>
          <w:bCs/>
        </w:rPr>
        <w:t>.</w:t>
      </w:r>
    </w:p>
    <w:p w14:paraId="246D0108" w14:textId="77777777" w:rsidR="00A85C8E" w:rsidRDefault="00EF48A4" w:rsidP="00A85C8E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– </w:t>
      </w:r>
      <w:r w:rsidR="00A85C8E" w:rsidRPr="00A85C8E">
        <w:rPr>
          <w:rFonts w:ascii="Gill Sans MT" w:hAnsi="Gill Sans MT"/>
          <w:bCs/>
        </w:rPr>
        <w:t xml:space="preserve">Det handlar om att ta ansvar för att skapa en framtidstro bland svenska uppfödare. Att se hur familjen Thörns gård har utvecklats är ett kvitto på att vi gör skillnad, </w:t>
      </w:r>
      <w:r>
        <w:rPr>
          <w:rFonts w:ascii="Gill Sans MT" w:hAnsi="Gill Sans MT"/>
          <w:bCs/>
        </w:rPr>
        <w:t xml:space="preserve">avslutar </w:t>
      </w:r>
      <w:r w:rsidRPr="00A85C8E">
        <w:rPr>
          <w:rFonts w:ascii="Gill Sans MT" w:hAnsi="Gill Sans MT"/>
          <w:bCs/>
        </w:rPr>
        <w:t>Tobias</w:t>
      </w:r>
      <w:r>
        <w:rPr>
          <w:rFonts w:ascii="Gill Sans MT" w:hAnsi="Gill Sans MT"/>
          <w:bCs/>
        </w:rPr>
        <w:t>.</w:t>
      </w:r>
    </w:p>
    <w:p w14:paraId="04CD62C9" w14:textId="77777777" w:rsidR="00A85C8E" w:rsidRDefault="00A85C8E" w:rsidP="00A85C8E"/>
    <w:p w14:paraId="56535916" w14:textId="77777777" w:rsidR="00A85C8E" w:rsidRPr="005D6C2E" w:rsidRDefault="00A85C8E" w:rsidP="00A85C8E">
      <w:pPr>
        <w:rPr>
          <w:i/>
          <w:iCs/>
        </w:rPr>
      </w:pPr>
      <w:r w:rsidRPr="005D6C2E">
        <w:rPr>
          <w:i/>
          <w:iCs/>
        </w:rPr>
        <w:t xml:space="preserve">Bildtext: Det är inte alltid lätt att driva lantbruk, men att ta över gården efter sina föräldrar har alltid känts rätt menar Henrik Thörn. </w:t>
      </w:r>
    </w:p>
    <w:p w14:paraId="568D974E" w14:textId="77777777" w:rsidR="00A85C8E" w:rsidRDefault="00A85C8E" w:rsidP="00A85C8E">
      <w:pPr>
        <w:rPr>
          <w:rFonts w:ascii="Gill Sans MT" w:hAnsi="Gill Sans MT"/>
          <w:bCs/>
        </w:rPr>
      </w:pPr>
    </w:p>
    <w:p w14:paraId="10F25DE9" w14:textId="77777777" w:rsidR="00A85C8E" w:rsidRPr="00A85C8E" w:rsidRDefault="00A85C8E" w:rsidP="00A85C8E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---</w:t>
      </w:r>
    </w:p>
    <w:p w14:paraId="3D096D91" w14:textId="77777777" w:rsidR="00A85C8E" w:rsidRDefault="00A85C8E" w:rsidP="00A85C8E"/>
    <w:p w14:paraId="2DBD16D0" w14:textId="77777777" w:rsidR="00A85C8E" w:rsidRPr="00A85C8E" w:rsidRDefault="00A85C8E" w:rsidP="00A85C8E">
      <w:pPr>
        <w:rPr>
          <w:rFonts w:ascii="Gill Sans MT" w:hAnsi="Gill Sans MT"/>
          <w:sz w:val="22"/>
          <w:szCs w:val="22"/>
        </w:rPr>
      </w:pPr>
      <w:r w:rsidRPr="00A85C8E">
        <w:rPr>
          <w:rFonts w:ascii="Gill Sans MT" w:hAnsi="Gill Sans MT"/>
          <w:b/>
          <w:sz w:val="22"/>
          <w:szCs w:val="22"/>
        </w:rPr>
        <w:t>För mer information, vänligen kontakta:</w:t>
      </w:r>
      <w:r w:rsidRPr="00A85C8E">
        <w:rPr>
          <w:rFonts w:ascii="Gill Sans MT" w:hAnsi="Gill Sans MT"/>
          <w:b/>
          <w:sz w:val="22"/>
          <w:szCs w:val="22"/>
        </w:rPr>
        <w:br/>
      </w:r>
      <w:r w:rsidRPr="00A85C8E">
        <w:rPr>
          <w:rFonts w:ascii="Gill Sans MT" w:hAnsi="Gill Sans MT"/>
          <w:sz w:val="22"/>
          <w:szCs w:val="22"/>
        </w:rPr>
        <w:t xml:space="preserve">Tobias </w:t>
      </w:r>
      <w:proofErr w:type="spellStart"/>
      <w:r w:rsidRPr="00A85C8E">
        <w:rPr>
          <w:rFonts w:ascii="Gill Sans MT" w:hAnsi="Gill Sans MT"/>
          <w:sz w:val="22"/>
          <w:szCs w:val="22"/>
        </w:rPr>
        <w:t>Härle</w:t>
      </w:r>
      <w:proofErr w:type="spellEnd"/>
      <w:r w:rsidRPr="00A85C8E">
        <w:rPr>
          <w:rFonts w:ascii="Gill Sans MT" w:hAnsi="Gill Sans MT"/>
          <w:sz w:val="22"/>
          <w:szCs w:val="22"/>
        </w:rPr>
        <w:t xml:space="preserve">, kategorichef kött, Bergendahls </w:t>
      </w:r>
      <w:proofErr w:type="spellStart"/>
      <w:r w:rsidRPr="00A85C8E">
        <w:rPr>
          <w:rFonts w:ascii="Gill Sans MT" w:hAnsi="Gill Sans MT"/>
          <w:sz w:val="22"/>
          <w:szCs w:val="22"/>
        </w:rPr>
        <w:t>Food</w:t>
      </w:r>
      <w:proofErr w:type="spellEnd"/>
      <w:r w:rsidRPr="00A85C8E">
        <w:rPr>
          <w:rFonts w:ascii="Gill Sans MT" w:hAnsi="Gill Sans MT"/>
          <w:sz w:val="22"/>
          <w:szCs w:val="22"/>
        </w:rPr>
        <w:t xml:space="preserve"> som driver City Gross, </w:t>
      </w:r>
      <w:hyperlink r:id="rId4" w:history="1">
        <w:r w:rsidRPr="00A85C8E">
          <w:rPr>
            <w:rStyle w:val="Hyperlnk"/>
            <w:rFonts w:ascii="Gill Sans MT" w:hAnsi="Gill Sans MT"/>
            <w:sz w:val="22"/>
            <w:szCs w:val="22"/>
          </w:rPr>
          <w:t>tobias.harle@bergendahls.se</w:t>
        </w:r>
      </w:hyperlink>
      <w:r w:rsidRPr="00A85C8E">
        <w:rPr>
          <w:rStyle w:val="Hyperlnk"/>
          <w:rFonts w:ascii="Gill Sans MT" w:hAnsi="Gill Sans MT"/>
          <w:sz w:val="22"/>
          <w:szCs w:val="22"/>
        </w:rPr>
        <w:t xml:space="preserve">, </w:t>
      </w:r>
      <w:r w:rsidRPr="00A85C8E">
        <w:rPr>
          <w:rFonts w:ascii="Gill Sans MT" w:hAnsi="Gill Sans MT"/>
          <w:sz w:val="22"/>
          <w:szCs w:val="22"/>
        </w:rPr>
        <w:t xml:space="preserve">0723702013 </w:t>
      </w:r>
    </w:p>
    <w:p w14:paraId="4A20F9CF" w14:textId="77777777" w:rsidR="00A85C8E" w:rsidRPr="00A85C8E" w:rsidRDefault="00A85C8E" w:rsidP="00A85C8E">
      <w:pPr>
        <w:rPr>
          <w:rFonts w:ascii="Gill Sans MT" w:hAnsi="Gill Sans MT"/>
          <w:sz w:val="22"/>
          <w:szCs w:val="22"/>
        </w:rPr>
      </w:pPr>
      <w:r w:rsidRPr="00A85C8E">
        <w:rPr>
          <w:rFonts w:ascii="Gill Sans MT" w:hAnsi="Gill Sans MT"/>
          <w:sz w:val="22"/>
          <w:szCs w:val="22"/>
        </w:rPr>
        <w:t xml:space="preserve">Henrik Thörn, </w:t>
      </w:r>
      <w:hyperlink r:id="rId5" w:history="1">
        <w:r w:rsidRPr="00A85C8E">
          <w:rPr>
            <w:rStyle w:val="Hyperlnk"/>
            <w:rFonts w:ascii="Gill Sans MT" w:hAnsi="Gill Sans MT"/>
            <w:sz w:val="22"/>
            <w:szCs w:val="22"/>
          </w:rPr>
          <w:t>henrikthon@gmail.com</w:t>
        </w:r>
      </w:hyperlink>
      <w:r w:rsidRPr="00A85C8E">
        <w:rPr>
          <w:rFonts w:ascii="Gill Sans MT" w:hAnsi="Gill Sans MT"/>
          <w:sz w:val="22"/>
          <w:szCs w:val="22"/>
        </w:rPr>
        <w:t>, 0732006393.</w:t>
      </w:r>
    </w:p>
    <w:p w14:paraId="6E1C68A4" w14:textId="77777777" w:rsidR="00A85C8E" w:rsidRPr="00A85C8E" w:rsidRDefault="00A85C8E" w:rsidP="00A85C8E">
      <w:pPr>
        <w:rPr>
          <w:rFonts w:ascii="Gill Sans MT" w:hAnsi="Gill Sans MT"/>
          <w:sz w:val="22"/>
          <w:szCs w:val="22"/>
        </w:rPr>
      </w:pPr>
    </w:p>
    <w:p w14:paraId="52E751BD" w14:textId="77777777" w:rsidR="00A85C8E" w:rsidRPr="00A85C8E" w:rsidRDefault="00A85C8E" w:rsidP="00A85C8E">
      <w:pPr>
        <w:rPr>
          <w:rFonts w:ascii="Gill Sans MT" w:hAnsi="Gill Sans MT"/>
          <w:sz w:val="22"/>
          <w:szCs w:val="22"/>
        </w:rPr>
      </w:pPr>
    </w:p>
    <w:p w14:paraId="6E92B539" w14:textId="2BA9C333" w:rsidR="00A85C8E" w:rsidRPr="0057777D" w:rsidRDefault="00A85C8E" w:rsidP="0057777D">
      <w:pPr>
        <w:autoSpaceDE w:val="0"/>
        <w:autoSpaceDN w:val="0"/>
        <w:adjustRightInd w:val="0"/>
        <w:rPr>
          <w:rFonts w:ascii="Gill Sans MT" w:hAnsi="Gill Sans MT"/>
          <w:i/>
          <w:sz w:val="22"/>
          <w:szCs w:val="22"/>
        </w:rPr>
      </w:pPr>
      <w:r w:rsidRPr="00A85C8E">
        <w:rPr>
          <w:rFonts w:ascii="Gill Sans MT" w:hAnsi="Gill Sans MT"/>
          <w:b/>
          <w:i/>
          <w:sz w:val="22"/>
          <w:szCs w:val="22"/>
        </w:rPr>
        <w:t>City Gross</w:t>
      </w:r>
      <w:r w:rsidRPr="00A85C8E">
        <w:rPr>
          <w:rFonts w:ascii="Gill Sans MT" w:hAnsi="Gill Sans MT"/>
          <w:i/>
          <w:sz w:val="22"/>
          <w:szCs w:val="22"/>
        </w:rPr>
        <w:t xml:space="preserve"> grundades 1993 och består idag av 43 stormarknader samt e-handel. Samtliga butiker har </w:t>
      </w:r>
      <w:proofErr w:type="spellStart"/>
      <w:r w:rsidRPr="00A85C8E">
        <w:rPr>
          <w:rFonts w:ascii="Gill Sans MT" w:hAnsi="Gill Sans MT"/>
          <w:i/>
          <w:sz w:val="22"/>
          <w:szCs w:val="22"/>
        </w:rPr>
        <w:t>butiksstyckat</w:t>
      </w:r>
      <w:proofErr w:type="spellEnd"/>
      <w:r w:rsidRPr="00A85C8E">
        <w:rPr>
          <w:rFonts w:ascii="Gill Sans MT" w:hAnsi="Gill Sans MT"/>
          <w:i/>
          <w:sz w:val="22"/>
          <w:szCs w:val="22"/>
        </w:rPr>
        <w:t xml:space="preserve"> kött, manuella fiskavdelningar, egna butiksbagerier, landets bredaste sortiment av livsmedel, ett brett sortiment inom hus, hem och fritid samt ett storhushållssortiment för näringsidkare. City Gross drivs av </w:t>
      </w:r>
      <w:r w:rsidRPr="00A85C8E">
        <w:rPr>
          <w:rFonts w:ascii="Gill Sans MT" w:hAnsi="Gill Sans MT"/>
          <w:b/>
          <w:i/>
          <w:sz w:val="22"/>
          <w:szCs w:val="22"/>
        </w:rPr>
        <w:t xml:space="preserve">Bergendahls </w:t>
      </w:r>
      <w:r w:rsidRPr="00A85C8E">
        <w:rPr>
          <w:rFonts w:ascii="Gill Sans MT" w:hAnsi="Gill Sans MT"/>
          <w:i/>
          <w:sz w:val="22"/>
          <w:szCs w:val="22"/>
        </w:rPr>
        <w:t>som grundades 1922 och idag ägs av familjen Bergendahl Mylonopoulos i tredje och fjärde generationen.</w:t>
      </w:r>
    </w:p>
    <w:p w14:paraId="0D3F49BD" w14:textId="77777777" w:rsidR="00A85C8E" w:rsidRPr="00A85C8E" w:rsidRDefault="00A85C8E" w:rsidP="00A85C8E">
      <w:pPr>
        <w:rPr>
          <w:rFonts w:ascii="Gill Sans MT" w:hAnsi="Gill Sans MT"/>
          <w:sz w:val="22"/>
          <w:szCs w:val="22"/>
        </w:rPr>
      </w:pPr>
    </w:p>
    <w:sectPr w:rsidR="00A85C8E" w:rsidRPr="00A85C8E" w:rsidSect="00FA1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8E"/>
    <w:rsid w:val="00325351"/>
    <w:rsid w:val="00331D83"/>
    <w:rsid w:val="004B4984"/>
    <w:rsid w:val="0057777D"/>
    <w:rsid w:val="005D6BAA"/>
    <w:rsid w:val="00624E24"/>
    <w:rsid w:val="00762FFB"/>
    <w:rsid w:val="007B0B4D"/>
    <w:rsid w:val="00865506"/>
    <w:rsid w:val="008C7B24"/>
    <w:rsid w:val="00A85C8E"/>
    <w:rsid w:val="00CE5355"/>
    <w:rsid w:val="00D8102E"/>
    <w:rsid w:val="00E522EA"/>
    <w:rsid w:val="00EF48A4"/>
    <w:rsid w:val="00F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A05D1"/>
  <w15:chartTrackingRefBased/>
  <w15:docId w15:val="{E14CD9A4-9AF0-C74F-A14B-932EF4A6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C8E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5C8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5C8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0B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0B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0B4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0B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0B4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0B4D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B4D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ikthon@gmail.com" TargetMode="External"/><Relationship Id="rId4" Type="http://schemas.openxmlformats.org/officeDocument/2006/relationships/hyperlink" Target="mailto:tobias.harle@bergendahl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Stensson</dc:creator>
  <cp:keywords/>
  <dc:description/>
  <cp:lastModifiedBy>Hanna Stensson</cp:lastModifiedBy>
  <cp:revision>2</cp:revision>
  <dcterms:created xsi:type="dcterms:W3CDTF">2019-07-19T08:59:00Z</dcterms:created>
  <dcterms:modified xsi:type="dcterms:W3CDTF">2019-07-19T08:59:00Z</dcterms:modified>
</cp:coreProperties>
</file>