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4C" w:rsidRPr="00980EE6" w:rsidRDefault="006C1353" w:rsidP="001B60D6">
      <w:pPr>
        <w:pStyle w:val="Heading1"/>
        <w:rPr>
          <w:lang w:val="sv-SE"/>
        </w:rPr>
      </w:pPr>
      <w:r>
        <w:rPr>
          <w:lang w:val="sv-SE"/>
        </w:rPr>
        <w:t>Optilons IT-avdelning växer</w:t>
      </w:r>
      <w:bookmarkStart w:id="0" w:name="_GoBack"/>
      <w:bookmarkEnd w:id="0"/>
    </w:p>
    <w:p w:rsidR="00113B4C" w:rsidRPr="00980EE6" w:rsidRDefault="001820FE" w:rsidP="00691222">
      <w:pPr>
        <w:rPr>
          <w:b/>
          <w:iCs/>
        </w:rPr>
      </w:pPr>
      <w:proofErr w:type="spellStart"/>
      <w:r>
        <w:rPr>
          <w:b/>
          <w:iCs/>
        </w:rPr>
        <w:t>It</w:t>
      </w:r>
      <w:r w:rsidR="00980EE6" w:rsidRPr="00980EE6">
        <w:rPr>
          <w:b/>
          <w:iCs/>
        </w:rPr>
        <w:t>-avdelningen</w:t>
      </w:r>
      <w:proofErr w:type="spellEnd"/>
      <w:r w:rsidR="00980EE6" w:rsidRPr="00980EE6">
        <w:rPr>
          <w:b/>
          <w:iCs/>
        </w:rPr>
        <w:t xml:space="preserve"> på Optilon</w:t>
      </w:r>
      <w:r w:rsidR="006C1353">
        <w:rPr>
          <w:b/>
          <w:iCs/>
        </w:rPr>
        <w:t xml:space="preserve"> utökas när Ma</w:t>
      </w:r>
      <w:r w:rsidR="007C3F4F">
        <w:rPr>
          <w:b/>
          <w:iCs/>
        </w:rPr>
        <w:t xml:space="preserve">rtin Göransson ansluter som ny </w:t>
      </w:r>
      <w:r w:rsidR="00146C6C">
        <w:rPr>
          <w:b/>
          <w:iCs/>
        </w:rPr>
        <w:t>it-tekniker</w:t>
      </w:r>
      <w:r w:rsidR="006C1353">
        <w:rPr>
          <w:b/>
          <w:iCs/>
        </w:rPr>
        <w:t>.</w:t>
      </w:r>
    </w:p>
    <w:p w:rsidR="006D1DA1" w:rsidRPr="00DA7BB6" w:rsidRDefault="00DA7BB6" w:rsidP="00727149">
      <w:pPr>
        <w:rPr>
          <w:rFonts w:ascii="Calibri" w:hAnsi="Calibri"/>
        </w:rPr>
      </w:pPr>
      <w:r w:rsidRPr="00DA7BB6">
        <w:t xml:space="preserve">Senaste nytillskottet till Optilon är Martin Göransson som </w:t>
      </w:r>
      <w:r>
        <w:t>förstärker</w:t>
      </w:r>
      <w:r w:rsidR="00146C6C">
        <w:t xml:space="preserve"> </w:t>
      </w:r>
      <w:proofErr w:type="spellStart"/>
      <w:r w:rsidR="00146C6C">
        <w:t>it</w:t>
      </w:r>
      <w:r w:rsidRPr="00DA7BB6">
        <w:t>-avdelningen</w:t>
      </w:r>
      <w:proofErr w:type="spellEnd"/>
      <w:r w:rsidRPr="00DA7BB6">
        <w:t xml:space="preserve"> ytterligare </w:t>
      </w:r>
      <w:r>
        <w:t xml:space="preserve">i sin nya roll som </w:t>
      </w:r>
      <w:r w:rsidR="00146C6C">
        <w:t>it-tekniker</w:t>
      </w:r>
      <w:r w:rsidR="00067C1F">
        <w:t xml:space="preserve"> </w:t>
      </w:r>
      <w:r w:rsidR="00067C1F">
        <w:t>på kontoret i Malmö</w:t>
      </w:r>
      <w:r>
        <w:t xml:space="preserve">. Göransson kommer senast från </w:t>
      </w:r>
      <w:r w:rsidR="001837AB">
        <w:t>svenska it</w:t>
      </w:r>
      <w:r w:rsidR="00980EE6">
        <w:t xml:space="preserve">-bolaget </w:t>
      </w:r>
      <w:r>
        <w:t xml:space="preserve">Diflex där han </w:t>
      </w:r>
      <w:r w:rsidR="00EB28CA">
        <w:t>har arbetat med både drift och andra linjens support.</w:t>
      </w:r>
      <w:r w:rsidR="00980EE6">
        <w:t xml:space="preserve"> Första dagen på nya jobbet för Göransson är måndag 19 oktober.</w:t>
      </w:r>
    </w:p>
    <w:p w:rsidR="006D1DA1" w:rsidRDefault="00980EE6" w:rsidP="006D1DA1">
      <w:pPr>
        <w:rPr>
          <w:rFonts w:ascii="Georgia" w:hAnsi="Georgia"/>
          <w:szCs w:val="20"/>
        </w:rPr>
      </w:pPr>
      <w:r w:rsidRPr="00980EE6">
        <w:rPr>
          <w:rFonts w:ascii="Georgia" w:hAnsi="Georgia"/>
          <w:szCs w:val="20"/>
        </w:rPr>
        <w:t>– Vi är mycket glada över att Martin ansluter sig till oss på Optilon</w:t>
      </w:r>
      <w:r w:rsidR="006D1DA1" w:rsidRPr="00980EE6">
        <w:rPr>
          <w:rFonts w:ascii="Georgia" w:hAnsi="Georgia"/>
          <w:szCs w:val="20"/>
        </w:rPr>
        <w:t>.</w:t>
      </w:r>
      <w:r>
        <w:rPr>
          <w:rFonts w:ascii="Georgia" w:hAnsi="Georgia"/>
          <w:szCs w:val="20"/>
        </w:rPr>
        <w:t xml:space="preserve"> Han har helt rätt profil och kommer utan tvekan att bidra till </w:t>
      </w:r>
      <w:proofErr w:type="spellStart"/>
      <w:r>
        <w:rPr>
          <w:rFonts w:ascii="Georgia" w:hAnsi="Georgia"/>
          <w:szCs w:val="20"/>
        </w:rPr>
        <w:t>Optilons</w:t>
      </w:r>
      <w:proofErr w:type="spellEnd"/>
      <w:r>
        <w:rPr>
          <w:rFonts w:ascii="Georgia" w:hAnsi="Georgia"/>
          <w:szCs w:val="20"/>
        </w:rPr>
        <w:t xml:space="preserve"> fortsatta framgång, säger</w:t>
      </w:r>
      <w:r w:rsidR="006D1DA1" w:rsidRPr="00980EE6">
        <w:rPr>
          <w:rFonts w:ascii="Georgia" w:hAnsi="Georgia"/>
          <w:szCs w:val="20"/>
        </w:rPr>
        <w:t xml:space="preserve"> </w:t>
      </w:r>
      <w:r w:rsidR="00EB28CA" w:rsidRPr="00980EE6">
        <w:rPr>
          <w:rFonts w:ascii="Georgia" w:hAnsi="Georgia"/>
          <w:szCs w:val="20"/>
        </w:rPr>
        <w:t>Fredrik Jersby</w:t>
      </w:r>
      <w:r w:rsidR="006D1DA1" w:rsidRPr="00980EE6">
        <w:rPr>
          <w:rFonts w:ascii="Georgia" w:hAnsi="Georgia"/>
          <w:szCs w:val="20"/>
        </w:rPr>
        <w:t xml:space="preserve">, </w:t>
      </w:r>
      <w:proofErr w:type="spellStart"/>
      <w:r w:rsidR="001837AB">
        <w:rPr>
          <w:rFonts w:ascii="Georgia" w:hAnsi="Georgia"/>
          <w:szCs w:val="20"/>
        </w:rPr>
        <w:t>it</w:t>
      </w:r>
      <w:r>
        <w:rPr>
          <w:rFonts w:ascii="Georgia" w:hAnsi="Georgia"/>
          <w:szCs w:val="20"/>
        </w:rPr>
        <w:t>-chef</w:t>
      </w:r>
      <w:proofErr w:type="spellEnd"/>
      <w:r>
        <w:rPr>
          <w:rFonts w:ascii="Georgia" w:hAnsi="Georgia"/>
          <w:szCs w:val="20"/>
        </w:rPr>
        <w:t xml:space="preserve"> på</w:t>
      </w:r>
      <w:r w:rsidR="006D1DA1" w:rsidRPr="00980EE6">
        <w:rPr>
          <w:rFonts w:ascii="Georgia" w:hAnsi="Georgia"/>
          <w:szCs w:val="20"/>
        </w:rPr>
        <w:t xml:space="preserve"> </w:t>
      </w:r>
      <w:r w:rsidR="00EB28CA" w:rsidRPr="00980EE6">
        <w:rPr>
          <w:rFonts w:ascii="Georgia" w:hAnsi="Georgia"/>
          <w:szCs w:val="20"/>
        </w:rPr>
        <w:t>Optilon</w:t>
      </w:r>
      <w:r>
        <w:rPr>
          <w:rFonts w:ascii="Georgia" w:hAnsi="Georgia"/>
          <w:szCs w:val="20"/>
        </w:rPr>
        <w:t>.</w:t>
      </w:r>
    </w:p>
    <w:p w:rsidR="007C3F4F" w:rsidRDefault="007C3F4F" w:rsidP="006D1DA1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Optilon har under 2015 utökat med flera nyanställningar. </w:t>
      </w:r>
      <w:r w:rsidR="00A66D39">
        <w:rPr>
          <w:rFonts w:ascii="Georgia" w:hAnsi="Georgia"/>
          <w:szCs w:val="20"/>
        </w:rPr>
        <w:t>Både</w:t>
      </w:r>
      <w:r>
        <w:rPr>
          <w:rFonts w:ascii="Georgia" w:hAnsi="Georgia"/>
          <w:szCs w:val="20"/>
        </w:rPr>
        <w:t xml:space="preserve"> konsultteamen </w:t>
      </w:r>
      <w:r w:rsidR="00A66D39">
        <w:rPr>
          <w:rFonts w:ascii="Georgia" w:hAnsi="Georgia"/>
          <w:szCs w:val="20"/>
        </w:rPr>
        <w:t>och</w:t>
      </w:r>
      <w:r>
        <w:rPr>
          <w:rFonts w:ascii="Georgia" w:hAnsi="Georgia"/>
          <w:szCs w:val="20"/>
        </w:rPr>
        <w:t xml:space="preserve"> marknad har</w:t>
      </w:r>
      <w:r w:rsidR="00A66D39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>förstärkts med nya förmågor.</w:t>
      </w:r>
    </w:p>
    <w:p w:rsidR="00D87CAC" w:rsidRDefault="00D87CAC" w:rsidP="00D87CAC">
      <w:pPr>
        <w:pStyle w:val="Heading2"/>
      </w:pPr>
    </w:p>
    <w:p w:rsidR="00D87CAC" w:rsidRPr="00067C1F" w:rsidRDefault="00D81F66" w:rsidP="00D87CAC">
      <w:pPr>
        <w:pStyle w:val="Heading2"/>
        <w:rPr>
          <w:lang w:val="sv-SE"/>
        </w:rPr>
      </w:pPr>
      <w:r>
        <w:rPr>
          <w:lang w:val="sv-SE"/>
        </w:rPr>
        <w:t>Om</w:t>
      </w:r>
      <w:r w:rsidR="00403A62" w:rsidRPr="00067C1F">
        <w:rPr>
          <w:lang w:val="sv-SE"/>
        </w:rPr>
        <w:t xml:space="preserve"> Optilon</w:t>
      </w:r>
    </w:p>
    <w:p w:rsidR="00067C1F" w:rsidRPr="00067C1F" w:rsidRDefault="00067C1F" w:rsidP="00067C1F">
      <w:pPr>
        <w:spacing w:after="200"/>
        <w:jc w:val="left"/>
        <w:rPr>
          <w:bCs/>
        </w:rPr>
      </w:pPr>
      <w:r w:rsidRPr="00067C1F">
        <w:rPr>
          <w:bCs/>
        </w:rPr>
        <w:t xml:space="preserve">Optilon skapar affärsvärde för företag inom tillverkning och handel genom oberoende lösningar baserade på applikationer för planering och optimering av försörjningskedjor. Företagets konsulter är specialister och jobbar inom tre huvudområden; </w:t>
      </w:r>
      <w:proofErr w:type="spellStart"/>
      <w:r w:rsidRPr="00067C1F">
        <w:rPr>
          <w:bCs/>
        </w:rPr>
        <w:t>supply</w:t>
      </w:r>
      <w:proofErr w:type="spellEnd"/>
      <w:r w:rsidRPr="00067C1F">
        <w:rPr>
          <w:bCs/>
        </w:rPr>
        <w:t xml:space="preserve"> </w:t>
      </w:r>
      <w:proofErr w:type="spellStart"/>
      <w:r w:rsidRPr="00067C1F">
        <w:rPr>
          <w:bCs/>
        </w:rPr>
        <w:t>chain</w:t>
      </w:r>
      <w:proofErr w:type="spellEnd"/>
      <w:r w:rsidRPr="00067C1F">
        <w:rPr>
          <w:bCs/>
        </w:rPr>
        <w:t xml:space="preserve"> design, service </w:t>
      </w:r>
      <w:proofErr w:type="spellStart"/>
      <w:r w:rsidRPr="00067C1F">
        <w:rPr>
          <w:bCs/>
        </w:rPr>
        <w:t>optimization</w:t>
      </w:r>
      <w:proofErr w:type="spellEnd"/>
      <w:r w:rsidRPr="00067C1F">
        <w:rPr>
          <w:bCs/>
        </w:rPr>
        <w:t xml:space="preserve"> och </w:t>
      </w:r>
      <w:proofErr w:type="spellStart"/>
      <w:r w:rsidRPr="00067C1F">
        <w:rPr>
          <w:bCs/>
        </w:rPr>
        <w:t>supply</w:t>
      </w:r>
      <w:proofErr w:type="spellEnd"/>
      <w:r w:rsidRPr="00067C1F">
        <w:rPr>
          <w:bCs/>
        </w:rPr>
        <w:t xml:space="preserve"> </w:t>
      </w:r>
      <w:proofErr w:type="spellStart"/>
      <w:r w:rsidRPr="00067C1F">
        <w:rPr>
          <w:bCs/>
        </w:rPr>
        <w:t>chain</w:t>
      </w:r>
      <w:proofErr w:type="spellEnd"/>
      <w:r w:rsidRPr="00067C1F">
        <w:rPr>
          <w:bCs/>
        </w:rPr>
        <w:t xml:space="preserve"> planning.</w:t>
      </w:r>
    </w:p>
    <w:p w:rsidR="007553D8" w:rsidRPr="00067C1F" w:rsidRDefault="00067C1F" w:rsidP="00067C1F">
      <w:pPr>
        <w:spacing w:after="200"/>
        <w:jc w:val="left"/>
        <w:rPr>
          <w:rFonts w:ascii="Baksheesh Regular" w:eastAsiaTheme="majorEastAsia" w:hAnsi="Baksheesh Regular" w:cstheme="majorBidi"/>
          <w:bCs/>
          <w:sz w:val="28"/>
          <w:szCs w:val="26"/>
        </w:rPr>
      </w:pPr>
      <w:r w:rsidRPr="00067C1F">
        <w:rPr>
          <w:bCs/>
        </w:rPr>
        <w:t>Optilon är ett nordiskt företag grundat 2005 i Sverige med kontor i Stockholm, Malmö, Göteborg och Åbo.</w:t>
      </w:r>
    </w:p>
    <w:sectPr w:rsidR="007553D8" w:rsidRPr="00067C1F" w:rsidSect="00755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B8" w:rsidRDefault="00562FB8" w:rsidP="00113B4C">
      <w:pPr>
        <w:spacing w:after="0" w:line="240" w:lineRule="auto"/>
      </w:pPr>
      <w:r>
        <w:separator/>
      </w:r>
    </w:p>
  </w:endnote>
  <w:endnote w:type="continuationSeparator" w:id="0">
    <w:p w:rsidR="00562FB8" w:rsidRDefault="00562FB8" w:rsidP="001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sheesh Regular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Baksheesh RegularExpert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Baksheesh BoldExpert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82" w:rsidRDefault="00BC5D48">
    <w:pPr>
      <w:pStyle w:val="Footer"/>
    </w:pPr>
    <w:r w:rsidRPr="00BC5D48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5D3DD381" wp14:editId="27E7F6AC">
          <wp:simplePos x="0" y="0"/>
          <wp:positionH relativeFrom="leftMargin">
            <wp:posOffset>900430</wp:posOffset>
          </wp:positionH>
          <wp:positionV relativeFrom="page">
            <wp:posOffset>10081260</wp:posOffset>
          </wp:positionV>
          <wp:extent cx="798443" cy="285008"/>
          <wp:effectExtent l="19050" t="0" r="1657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25" t="13050" r="11328" b="21701"/>
                  <a:stretch>
                    <a:fillRect/>
                  </a:stretch>
                </pic:blipFill>
                <pic:spPr bwMode="auto">
                  <a:xfrm>
                    <a:off x="0" y="0"/>
                    <a:ext cx="797582" cy="283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D82" w:rsidRPr="006B2D82"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08EEF32A" wp14:editId="51F33B18">
          <wp:simplePos x="0" y="0"/>
          <wp:positionH relativeFrom="page">
            <wp:posOffset>5315444</wp:posOffset>
          </wp:positionH>
          <wp:positionV relativeFrom="page">
            <wp:posOffset>6483927</wp:posOffset>
          </wp:positionV>
          <wp:extent cx="2249137" cy="4346369"/>
          <wp:effectExtent l="19050" t="0" r="0" b="0"/>
          <wp:wrapNone/>
          <wp:docPr id="6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>
                    <a:off x="0" y="0"/>
                    <a:ext cx="2249137" cy="4346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30" w:rsidRDefault="006B2D82" w:rsidP="006B2D82">
    <w:pPr>
      <w:pStyle w:val="Footer"/>
      <w:tabs>
        <w:tab w:val="left" w:pos="621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3D8" w:rsidRDefault="007553D8">
    <w:pPr>
      <w:pStyle w:val="Footer"/>
    </w:pPr>
    <w:r w:rsidRPr="006B2D82"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1DB911B2" wp14:editId="5FE889C4">
          <wp:simplePos x="0" y="0"/>
          <wp:positionH relativeFrom="page">
            <wp:posOffset>157480</wp:posOffset>
          </wp:positionH>
          <wp:positionV relativeFrom="page">
            <wp:posOffset>6484620</wp:posOffset>
          </wp:positionV>
          <wp:extent cx="2253776" cy="4345381"/>
          <wp:effectExtent l="19050" t="0" r="6824" b="8814"/>
          <wp:wrapNone/>
          <wp:docPr id="8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260126" cy="435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B8" w:rsidRDefault="00562FB8" w:rsidP="00113B4C">
      <w:pPr>
        <w:spacing w:after="0" w:line="240" w:lineRule="auto"/>
      </w:pPr>
      <w:r>
        <w:separator/>
      </w:r>
    </w:p>
  </w:footnote>
  <w:footnote w:type="continuationSeparator" w:id="0">
    <w:p w:rsidR="00562FB8" w:rsidRDefault="00562FB8" w:rsidP="0011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D1" w:rsidRPr="00524BD9" w:rsidRDefault="00AE26D1" w:rsidP="00AE26D1">
    <w:pPr>
      <w:pStyle w:val="IntenseQuote"/>
      <w:rPr>
        <w:rStyle w:val="IntenseQuoteChar"/>
        <w:color w:val="E85425"/>
        <w:sz w:val="16"/>
        <w:szCs w:val="16"/>
      </w:rPr>
    </w:pPr>
    <w:r w:rsidRPr="00524BD9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615DA461" wp14:editId="60780A7B">
          <wp:simplePos x="0" y="0"/>
          <wp:positionH relativeFrom="page">
            <wp:posOffset>5398572</wp:posOffset>
          </wp:positionH>
          <wp:positionV relativeFrom="page">
            <wp:posOffset>427512</wp:posOffset>
          </wp:positionV>
          <wp:extent cx="1656000" cy="543651"/>
          <wp:effectExtent l="19050" t="0" r="1350" b="0"/>
          <wp:wrapNone/>
          <wp:docPr id="3" name="Picture 4" descr="Optilon_logo_pms_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_pms_cle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543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4BD9">
      <w:rPr>
        <w:rStyle w:val="IntenseQuoteChar"/>
        <w:color w:val="E85425"/>
        <w:szCs w:val="16"/>
      </w:rPr>
      <w:t>S</w:t>
    </w:r>
    <w:r w:rsidRPr="00524BD9">
      <w:rPr>
        <w:rStyle w:val="IntenseQuoteChar"/>
        <w:color w:val="E85425"/>
        <w:sz w:val="16"/>
        <w:szCs w:val="16"/>
      </w:rPr>
      <w:t>tockholm</w:t>
    </w:r>
    <w:r>
      <w:rPr>
        <w:rStyle w:val="IntenseQuoteChar"/>
        <w:color w:val="E85425"/>
        <w:szCs w:val="16"/>
      </w:rPr>
      <w:tab/>
    </w:r>
    <w:proofErr w:type="spellStart"/>
    <w:r w:rsidRPr="00524BD9">
      <w:rPr>
        <w:rStyle w:val="IntenseQuoteChar"/>
        <w:color w:val="E85425"/>
        <w:sz w:val="16"/>
        <w:szCs w:val="16"/>
      </w:rPr>
      <w:t>malmö</w:t>
    </w:r>
    <w:proofErr w:type="spellEnd"/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 w:rsidRPr="00524BD9">
      <w:rPr>
        <w:rStyle w:val="IntenseQuoteChar"/>
        <w:sz w:val="16"/>
        <w:szCs w:val="16"/>
      </w:rPr>
      <w:t>brovägen</w:t>
    </w:r>
    <w:proofErr w:type="spellEnd"/>
    <w:r w:rsidRPr="00524BD9">
      <w:rPr>
        <w:rStyle w:val="IntenseQuoteChar"/>
        <w:sz w:val="16"/>
        <w:szCs w:val="16"/>
      </w:rPr>
      <w:t xml:space="preserve"> 5</w:t>
    </w:r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gråbrödersgatan</w:t>
    </w:r>
    <w:proofErr w:type="spellEnd"/>
    <w:r w:rsidRPr="00524BD9">
      <w:rPr>
        <w:rStyle w:val="IntenseQuoteChar"/>
        <w:sz w:val="16"/>
        <w:szCs w:val="16"/>
      </w:rPr>
      <w:t xml:space="preserve"> 2</w:t>
    </w:r>
    <w:r w:rsidRPr="00524BD9">
      <w:rPr>
        <w:rStyle w:val="IntenseQuoteChar"/>
        <w:sz w:val="16"/>
        <w:szCs w:val="16"/>
      </w:rPr>
      <w:br/>
      <w:t xml:space="preserve">Box 35, 182 07 </w:t>
    </w:r>
    <w:proofErr w:type="spellStart"/>
    <w:r>
      <w:rPr>
        <w:rStyle w:val="IntenseQuoteChar"/>
        <w:szCs w:val="16"/>
      </w:rPr>
      <w:t>stocksund</w:t>
    </w:r>
    <w:proofErr w:type="spellEnd"/>
    <w:r w:rsidRPr="00524BD9">
      <w:rPr>
        <w:rStyle w:val="IntenseQuoteChar"/>
        <w:sz w:val="16"/>
        <w:szCs w:val="16"/>
      </w:rPr>
      <w:tab/>
      <w:t xml:space="preserve">box 163, SE-201 21 </w:t>
    </w:r>
    <w:proofErr w:type="spellStart"/>
    <w:r>
      <w:rPr>
        <w:rStyle w:val="IntenseQuoteChar"/>
        <w:szCs w:val="16"/>
      </w:rPr>
      <w:t>malmö</w:t>
    </w:r>
    <w:proofErr w:type="spellEnd"/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>
      <w:rPr>
        <w:rStyle w:val="IntenseQuoteChar"/>
        <w:szCs w:val="16"/>
      </w:rPr>
      <w:t>s</w:t>
    </w:r>
    <w:r w:rsidRPr="00524BD9">
      <w:rPr>
        <w:rStyle w:val="IntenseQuoteChar"/>
        <w:sz w:val="16"/>
        <w:szCs w:val="16"/>
      </w:rPr>
      <w:t>weden</w:t>
    </w:r>
    <w:proofErr w:type="spellEnd"/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sweden</w:t>
    </w:r>
    <w:proofErr w:type="spellEnd"/>
    <w:r w:rsidRPr="00524BD9">
      <w:rPr>
        <w:rStyle w:val="IntenseQuoteChar"/>
        <w:sz w:val="16"/>
        <w:szCs w:val="16"/>
      </w:rPr>
      <w:br/>
      <w:t>+46 8655 32 30</w:t>
    </w:r>
    <w:r w:rsidRPr="00524BD9">
      <w:rPr>
        <w:rStyle w:val="IntenseQuoteChar"/>
        <w:sz w:val="16"/>
        <w:szCs w:val="16"/>
      </w:rPr>
      <w:tab/>
      <w:t>+46 4010 66 50</w:t>
    </w:r>
  </w:p>
  <w:p w:rsidR="006B2D82" w:rsidRDefault="00AE26D1" w:rsidP="00AE26D1">
    <w:pPr>
      <w:pStyle w:val="Footer"/>
      <w:tabs>
        <w:tab w:val="clear" w:pos="4536"/>
        <w:tab w:val="right" w:pos="8505"/>
      </w:tabs>
      <w:ind w:left="-680"/>
    </w:pPr>
    <w:r w:rsidRPr="00524BD9">
      <w:rPr>
        <w:rStyle w:val="IntenseQuoteChar"/>
        <w:sz w:val="16"/>
        <w:szCs w:val="16"/>
      </w:rPr>
      <w:br/>
    </w:r>
    <w:r w:rsidRPr="00524BD9">
      <w:rPr>
        <w:rStyle w:val="IntenseQuoteChar"/>
        <w:color w:val="FC5425"/>
        <w:sz w:val="16"/>
        <w:szCs w:val="16"/>
      </w:rPr>
      <w:t>www</w:t>
    </w:r>
    <w:proofErr w:type="gramStart"/>
    <w:r w:rsidRPr="00524BD9">
      <w:rPr>
        <w:rStyle w:val="IntenseQuoteChar"/>
        <w:color w:val="FC5425"/>
        <w:sz w:val="16"/>
        <w:szCs w:val="16"/>
      </w:rPr>
      <w:t>.optilonsolutions</w:t>
    </w:r>
    <w:proofErr w:type="gramEnd"/>
    <w:r w:rsidRPr="00524BD9">
      <w:rPr>
        <w:rStyle w:val="IntenseQuoteChar"/>
        <w:color w:val="FC5425"/>
        <w:sz w:val="16"/>
        <w:szCs w:val="16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B8" w:rsidRPr="00342EB8" w:rsidRDefault="00342EB8" w:rsidP="00342EB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8720" behindDoc="0" locked="0" layoutInCell="1" allowOverlap="1" wp14:anchorId="0C4A7022" wp14:editId="1EBC8904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4" name="Picture 4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342EB8" w:rsidRPr="00342EB8" w:rsidRDefault="00342EB8" w:rsidP="00342EB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</w:t>
    </w:r>
    <w:proofErr w:type="gramStart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.optilonsolutions</w:t>
    </w:r>
    <w:proofErr w:type="gramEnd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3D8" w:rsidRPr="00342EB8" w:rsidRDefault="007553D8" w:rsidP="007553D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6672" behindDoc="0" locked="0" layoutInCell="1" allowOverlap="1" wp14:anchorId="08E3C734" wp14:editId="255DDADD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7" name="Picture 1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EB8"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7553D8" w:rsidRPr="00342EB8" w:rsidRDefault="007553D8" w:rsidP="007553D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</w:t>
    </w:r>
    <w:proofErr w:type="gramStart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.optilonsolutions</w:t>
    </w:r>
    <w:proofErr w:type="gramEnd"/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.com</w:t>
    </w:r>
  </w:p>
  <w:p w:rsidR="007553D8" w:rsidRDefault="00755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43DEA"/>
    <w:multiLevelType w:val="hybridMultilevel"/>
    <w:tmpl w:val="1400A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576AE"/>
    <w:multiLevelType w:val="hybridMultilevel"/>
    <w:tmpl w:val="A4D4C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B8"/>
    <w:rsid w:val="00047E2B"/>
    <w:rsid w:val="00067C1F"/>
    <w:rsid w:val="0007596A"/>
    <w:rsid w:val="00113B4C"/>
    <w:rsid w:val="00114FC8"/>
    <w:rsid w:val="00146C6C"/>
    <w:rsid w:val="00172A4C"/>
    <w:rsid w:val="00177FA7"/>
    <w:rsid w:val="001820FE"/>
    <w:rsid w:val="00182154"/>
    <w:rsid w:val="001837AB"/>
    <w:rsid w:val="001B60D6"/>
    <w:rsid w:val="0020701D"/>
    <w:rsid w:val="002348A5"/>
    <w:rsid w:val="00237000"/>
    <w:rsid w:val="00254F74"/>
    <w:rsid w:val="002D0B48"/>
    <w:rsid w:val="00342EB8"/>
    <w:rsid w:val="00365A23"/>
    <w:rsid w:val="003B77E0"/>
    <w:rsid w:val="003C194D"/>
    <w:rsid w:val="003D2335"/>
    <w:rsid w:val="00403A62"/>
    <w:rsid w:val="00407EE0"/>
    <w:rsid w:val="00461109"/>
    <w:rsid w:val="004A2201"/>
    <w:rsid w:val="004A35C8"/>
    <w:rsid w:val="004A5405"/>
    <w:rsid w:val="004E7206"/>
    <w:rsid w:val="00556A22"/>
    <w:rsid w:val="00562FB8"/>
    <w:rsid w:val="005806FB"/>
    <w:rsid w:val="005F2429"/>
    <w:rsid w:val="005F58DC"/>
    <w:rsid w:val="0063012C"/>
    <w:rsid w:val="00644E7E"/>
    <w:rsid w:val="00691222"/>
    <w:rsid w:val="00692E6C"/>
    <w:rsid w:val="0069353A"/>
    <w:rsid w:val="006B0C6D"/>
    <w:rsid w:val="006B2D82"/>
    <w:rsid w:val="006C1353"/>
    <w:rsid w:val="006C42B9"/>
    <w:rsid w:val="006D1DA1"/>
    <w:rsid w:val="006D32CC"/>
    <w:rsid w:val="00727149"/>
    <w:rsid w:val="007549E3"/>
    <w:rsid w:val="007553D8"/>
    <w:rsid w:val="00760E1C"/>
    <w:rsid w:val="00772C8D"/>
    <w:rsid w:val="00791539"/>
    <w:rsid w:val="007A2728"/>
    <w:rsid w:val="007C2059"/>
    <w:rsid w:val="007C3F4F"/>
    <w:rsid w:val="007E21F8"/>
    <w:rsid w:val="00820A50"/>
    <w:rsid w:val="008365E7"/>
    <w:rsid w:val="008843BC"/>
    <w:rsid w:val="008C0B78"/>
    <w:rsid w:val="00980EE6"/>
    <w:rsid w:val="009C633D"/>
    <w:rsid w:val="009C69BC"/>
    <w:rsid w:val="00A079EB"/>
    <w:rsid w:val="00A46D2E"/>
    <w:rsid w:val="00A66D39"/>
    <w:rsid w:val="00A87FFD"/>
    <w:rsid w:val="00A92A42"/>
    <w:rsid w:val="00AB65FE"/>
    <w:rsid w:val="00AD47B8"/>
    <w:rsid w:val="00AD4A04"/>
    <w:rsid w:val="00AE26D1"/>
    <w:rsid w:val="00AF21A3"/>
    <w:rsid w:val="00B27FB6"/>
    <w:rsid w:val="00B601EE"/>
    <w:rsid w:val="00BC0D58"/>
    <w:rsid w:val="00BC1B98"/>
    <w:rsid w:val="00BC5D48"/>
    <w:rsid w:val="00C148A4"/>
    <w:rsid w:val="00C54421"/>
    <w:rsid w:val="00C62969"/>
    <w:rsid w:val="00C82D50"/>
    <w:rsid w:val="00C9718A"/>
    <w:rsid w:val="00C972DF"/>
    <w:rsid w:val="00CA14E1"/>
    <w:rsid w:val="00CF7AF8"/>
    <w:rsid w:val="00D238CC"/>
    <w:rsid w:val="00D37CC0"/>
    <w:rsid w:val="00D80475"/>
    <w:rsid w:val="00D81F66"/>
    <w:rsid w:val="00D87CAC"/>
    <w:rsid w:val="00DA6DAC"/>
    <w:rsid w:val="00DA7BB6"/>
    <w:rsid w:val="00E23141"/>
    <w:rsid w:val="00E264BA"/>
    <w:rsid w:val="00E320B9"/>
    <w:rsid w:val="00E340AB"/>
    <w:rsid w:val="00E42669"/>
    <w:rsid w:val="00E521EC"/>
    <w:rsid w:val="00EB28CA"/>
    <w:rsid w:val="00F17F30"/>
    <w:rsid w:val="00F315F8"/>
    <w:rsid w:val="00F53087"/>
    <w:rsid w:val="00F63313"/>
    <w:rsid w:val="00F70CCD"/>
    <w:rsid w:val="00F716ED"/>
    <w:rsid w:val="00FC0827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B0CD3-8555-4458-8814-E023637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B9"/>
    <w:pPr>
      <w:spacing w:after="240"/>
      <w:jc w:val="both"/>
    </w:pPr>
    <w:rPr>
      <w:rFonts w:ascii="Sabon LT Std" w:hAnsi="Sabon LT St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0D6"/>
    <w:pPr>
      <w:keepNext/>
      <w:keepLines/>
      <w:spacing w:after="0"/>
      <w:outlineLvl w:val="0"/>
    </w:pPr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E2B"/>
    <w:pPr>
      <w:keepNext/>
      <w:keepLines/>
      <w:spacing w:before="240" w:after="0"/>
      <w:outlineLvl w:val="1"/>
    </w:pPr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54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D6"/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7E2B"/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4C"/>
  </w:style>
  <w:style w:type="paragraph" w:styleId="Footer">
    <w:name w:val="footer"/>
    <w:aliases w:val="mxFooter"/>
    <w:basedOn w:val="Normal"/>
    <w:link w:val="Foot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mxFooter Char"/>
    <w:basedOn w:val="DefaultParagraphFont"/>
    <w:link w:val="Footer"/>
    <w:uiPriority w:val="99"/>
    <w:rsid w:val="00113B4C"/>
  </w:style>
  <w:style w:type="paragraph" w:styleId="IntenseQuote">
    <w:name w:val="Intense Quote"/>
    <w:aliases w:val="Intense Small,Header Addresses,Header Footer,Header &amp; Footer"/>
    <w:basedOn w:val="Normal"/>
    <w:next w:val="Normal"/>
    <w:link w:val="IntenseQuoteChar"/>
    <w:autoRedefine/>
    <w:uiPriority w:val="30"/>
    <w:qFormat/>
    <w:rsid w:val="00047E2B"/>
    <w:pPr>
      <w:tabs>
        <w:tab w:val="left" w:pos="2268"/>
      </w:tabs>
      <w:spacing w:after="0" w:line="240" w:lineRule="auto"/>
      <w:ind w:right="936"/>
    </w:pPr>
    <w:rPr>
      <w:rFonts w:ascii="Baksheesh RegularExpert" w:hAnsi="Baksheesh RegularExpert"/>
      <w:bCs/>
      <w:iCs/>
      <w:caps/>
      <w:sz w:val="15"/>
    </w:rPr>
  </w:style>
  <w:style w:type="character" w:customStyle="1" w:styleId="IntenseQuoteChar">
    <w:name w:val="Intense Quote Char"/>
    <w:aliases w:val="Intense Small Char,Header Addresses Char,Header Footer Char,Header &amp; Footer Char"/>
    <w:basedOn w:val="DefaultParagraphFont"/>
    <w:link w:val="IntenseQuote"/>
    <w:uiPriority w:val="30"/>
    <w:rsid w:val="00047E2B"/>
    <w:rPr>
      <w:rFonts w:ascii="Baksheesh RegularExpert" w:hAnsi="Baksheesh RegularExpert"/>
      <w:bCs/>
      <w:iCs/>
      <w:caps/>
      <w:sz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B4C"/>
    <w:rPr>
      <w:rFonts w:asciiTheme="majorHAnsi" w:eastAsiaTheme="majorEastAsia" w:hAnsiTheme="majorHAnsi" w:cstheme="majorBidi"/>
      <w:b/>
      <w:bCs/>
      <w:color w:val="FF5425" w:themeColor="accent1"/>
    </w:rPr>
  </w:style>
  <w:style w:type="character" w:styleId="Strong">
    <w:name w:val="Strong"/>
    <w:basedOn w:val="DefaultParagraphFont"/>
    <w:uiPriority w:val="22"/>
    <w:qFormat/>
    <w:rsid w:val="00113B4C"/>
    <w:rPr>
      <w:rFonts w:ascii="Baksheesh BoldExpert" w:hAnsi="Baksheesh BoldExpert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20B9"/>
    <w:pPr>
      <w:spacing w:after="0" w:line="240" w:lineRule="auto"/>
      <w:jc w:val="both"/>
    </w:pPr>
    <w:rPr>
      <w:rFonts w:ascii="Sabon LT Std" w:hAnsi="Sabon LT Std"/>
      <w:sz w:val="20"/>
    </w:rPr>
  </w:style>
  <w:style w:type="character" w:styleId="Hyperlink">
    <w:name w:val="Hyperlink"/>
    <w:basedOn w:val="DefaultParagraphFont"/>
    <w:uiPriority w:val="99"/>
    <w:unhideWhenUsed/>
    <w:rsid w:val="006B2D82"/>
    <w:rPr>
      <w:color w:val="FF5425" w:themeColor="hyperlink"/>
      <w:u w:val="single"/>
    </w:rPr>
  </w:style>
  <w:style w:type="paragraph" w:customStyle="1" w:styleId="HeaderRed">
    <w:name w:val="Header Red"/>
    <w:autoRedefine/>
    <w:qFormat/>
    <w:rsid w:val="007C2059"/>
    <w:pPr>
      <w:tabs>
        <w:tab w:val="left" w:pos="2552"/>
      </w:tabs>
      <w:spacing w:after="0" w:line="240" w:lineRule="auto"/>
      <w:ind w:right="936"/>
    </w:pPr>
    <w:rPr>
      <w:rFonts w:ascii="Baksheesh Regular" w:eastAsia="Times New Roman" w:hAnsi="Baksheesh Regular" w:cs="Times New Roman"/>
      <w:bCs/>
      <w:iCs/>
      <w:caps/>
      <w:color w:val="FF5425" w:themeColor="text1"/>
      <w:sz w:val="14"/>
      <w:szCs w:val="16"/>
      <w:lang w:val="en-US" w:eastAsia="sv-SE"/>
    </w:rPr>
  </w:style>
  <w:style w:type="paragraph" w:styleId="ListParagraph">
    <w:name w:val="List Paragraph"/>
    <w:basedOn w:val="Normal"/>
    <w:uiPriority w:val="34"/>
    <w:qFormat/>
    <w:rsid w:val="00CA14E1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ptilon_Word">
  <a:themeElements>
    <a:clrScheme name="Optilon">
      <a:dk1>
        <a:srgbClr val="FF5425"/>
      </a:dk1>
      <a:lt1>
        <a:srgbClr val="FFFFFF"/>
      </a:lt1>
      <a:dk2>
        <a:srgbClr val="000000"/>
      </a:dk2>
      <a:lt2>
        <a:srgbClr val="9A9A9E"/>
      </a:lt2>
      <a:accent1>
        <a:srgbClr val="FF5425"/>
      </a:accent1>
      <a:accent2>
        <a:srgbClr val="9A9A9E"/>
      </a:accent2>
      <a:accent3>
        <a:srgbClr val="CB031C"/>
      </a:accent3>
      <a:accent4>
        <a:srgbClr val="00789C"/>
      </a:accent4>
      <a:accent5>
        <a:srgbClr val="64781B"/>
      </a:accent5>
      <a:accent6>
        <a:srgbClr val="831F59"/>
      </a:accent6>
      <a:hlink>
        <a:srgbClr val="FF5425"/>
      </a:hlink>
      <a:folHlink>
        <a:srgbClr val="FFFFFF"/>
      </a:folHlink>
    </a:clrScheme>
    <a:fontScheme name="Underrubrik">
      <a:majorFont>
        <a:latin typeface="Baksheesh Regular"/>
        <a:ea typeface=""/>
        <a:cs typeface=""/>
      </a:majorFont>
      <a:minorFont>
        <a:latin typeface="Baksheesh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bg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  <a:headEnd w="lg" len="sm"/>
          <a:tailEnd type="arrow" w="lg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91440" tIns="45720" rIns="91440" bIns="45720" rtlCol="0">
        <a:normAutofit/>
      </a:bodyPr>
      <a:lstStyle>
        <a:defPPr marL="342900" marR="0" indent="-342900" algn="l" defTabSz="914400" rtl="0" eaLnBrk="1" fontAlgn="auto" latinLnBrk="0" hangingPunct="1">
          <a:lnSpc>
            <a:spcPct val="100000"/>
          </a:lnSpc>
          <a:spcBef>
            <a:spcPct val="20000"/>
          </a:spcBef>
          <a:spcAft>
            <a:spcPts val="0"/>
          </a:spcAft>
          <a:buClrTx/>
          <a:buSzTx/>
          <a:buFont typeface="Arial" pitchFamily="34" charset="0"/>
          <a:buChar char="•"/>
          <a:tabLst/>
          <a:defRPr kumimoji="0" sz="2400" b="0" i="0" u="none" strike="noStrike" kern="1200" cap="none" spc="0" normalizeH="0" baseline="0" noProof="0" dirty="0" smtClean="0">
            <a:ln>
              <a:noFill/>
            </a:ln>
            <a:solidFill>
              <a:schemeClr val="bg1"/>
            </a:solidFill>
            <a:effectLst/>
            <a:uLnTx/>
            <a:uFillTx/>
            <a:latin typeface="Baksheesh Regular" pitchFamily="2" charset="0"/>
            <a:ea typeface="+mn-ea"/>
            <a:cs typeface="+mn-cs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547B-3860-4219-9F29-6850425C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Optilon AB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Amberg</dc:creator>
  <cp:lastModifiedBy>Elin Amberg</cp:lastModifiedBy>
  <cp:revision>10</cp:revision>
  <cp:lastPrinted>2011-11-29T13:34:00Z</cp:lastPrinted>
  <dcterms:created xsi:type="dcterms:W3CDTF">2015-10-19T12:45:00Z</dcterms:created>
  <dcterms:modified xsi:type="dcterms:W3CDTF">2015-10-20T08:31:00Z</dcterms:modified>
</cp:coreProperties>
</file>