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1BB" w:rsidRDefault="00AF7D40" w:rsidP="007F0D72">
      <w:r>
        <w:rPr>
          <w:noProof/>
        </w:rPr>
        <w:drawing>
          <wp:anchor distT="0" distB="0" distL="0" distR="0" simplePos="0" relativeHeight="251658240" behindDoc="0" locked="1" layoutInCell="1" allowOverlap="0" wp14:anchorId="0A1D1297" wp14:editId="185ED02C">
            <wp:simplePos x="0" y="0"/>
            <wp:positionH relativeFrom="page">
              <wp:posOffset>5034915</wp:posOffset>
            </wp:positionH>
            <wp:positionV relativeFrom="page">
              <wp:posOffset>10795</wp:posOffset>
            </wp:positionV>
            <wp:extent cx="2517140" cy="10681970"/>
            <wp:effectExtent l="0" t="0" r="0" b="0"/>
            <wp:wrapSquare wrapText="largest"/>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riefbogen-Abstand-1.gif"/>
                    <pic:cNvPicPr/>
                  </pic:nvPicPr>
                  <pic:blipFill>
                    <a:blip r:embed="rId7">
                      <a:extLst>
                        <a:ext uri="{28A0092B-C50C-407E-A947-70E740481C1C}">
                          <a14:useLocalDpi xmlns:a14="http://schemas.microsoft.com/office/drawing/2010/main" val="0"/>
                        </a:ext>
                      </a:extLst>
                    </a:blip>
                    <a:stretch>
                      <a:fillRect/>
                    </a:stretch>
                  </pic:blipFill>
                  <pic:spPr>
                    <a:xfrm>
                      <a:off x="0" y="0"/>
                      <a:ext cx="2517140" cy="10681970"/>
                    </a:xfrm>
                    <a:prstGeom prst="rect">
                      <a:avLst/>
                    </a:prstGeom>
                  </pic:spPr>
                </pic:pic>
              </a:graphicData>
            </a:graphic>
            <wp14:sizeRelH relativeFrom="margin">
              <wp14:pctWidth>0</wp14:pctWidth>
            </wp14:sizeRelH>
            <wp14:sizeRelV relativeFrom="margin">
              <wp14:pctHeight>0</wp14:pctHeight>
            </wp14:sizeRelV>
          </wp:anchor>
        </w:drawing>
      </w:r>
    </w:p>
    <w:p w:rsidR="007F0D72" w:rsidRPr="0044174E" w:rsidRDefault="00420DAF" w:rsidP="00D307C6">
      <w:pPr>
        <w:framePr w:w="5387" w:h="2268" w:hRule="exact" w:wrap="notBeside" w:vAnchor="page" w:hAnchor="text" w:y="3120" w:anchorLock="1"/>
        <w:spacing w:after="0" w:line="240" w:lineRule="auto"/>
        <w:rPr>
          <w:rFonts w:ascii="Source Sans Pro Semibold" w:hAnsi="Source Sans Pro Semibold"/>
          <w:b/>
          <w:color w:val="1D3585"/>
          <w:sz w:val="32"/>
          <w:szCs w:val="32"/>
        </w:rPr>
      </w:pPr>
      <w:r>
        <w:rPr>
          <w:rFonts w:ascii="Source Sans Pro Semibold" w:hAnsi="Source Sans Pro Semibold"/>
          <w:color w:val="1D3585"/>
          <w:sz w:val="32"/>
          <w:szCs w:val="32"/>
        </w:rPr>
        <w:t xml:space="preserve">Deutsche Alzheimer Gesellschaft </w:t>
      </w:r>
      <w:r w:rsidR="00BB4D98">
        <w:rPr>
          <w:rFonts w:ascii="Source Sans Pro Semibold" w:hAnsi="Source Sans Pro Semibold"/>
          <w:color w:val="1D3585"/>
          <w:sz w:val="32"/>
          <w:szCs w:val="32"/>
        </w:rPr>
        <w:t xml:space="preserve">zum Welttag </w:t>
      </w:r>
      <w:r w:rsidR="00423410">
        <w:rPr>
          <w:rFonts w:ascii="Source Sans Pro Semibold" w:hAnsi="Source Sans Pro Semibold"/>
          <w:color w:val="1D3585"/>
          <w:sz w:val="32"/>
          <w:szCs w:val="32"/>
        </w:rPr>
        <w:t>des Gehirns 2017:</w:t>
      </w:r>
      <w:r w:rsidR="00423410">
        <w:rPr>
          <w:rFonts w:ascii="Source Sans Pro Semibold" w:hAnsi="Source Sans Pro Semibold"/>
          <w:color w:val="1D3585"/>
          <w:sz w:val="32"/>
          <w:szCs w:val="32"/>
        </w:rPr>
        <w:br/>
        <w:t>Mit einem gesunden Lebensstil dem Gehirnabbau vorbeugen</w:t>
      </w:r>
    </w:p>
    <w:p w:rsidR="00B439F1" w:rsidRDefault="00420DAF" w:rsidP="007F53BB">
      <w:pPr>
        <w:spacing w:line="360" w:lineRule="auto"/>
      </w:pPr>
      <w:r>
        <w:t xml:space="preserve">Berlin, </w:t>
      </w:r>
      <w:r w:rsidR="003B0CFC">
        <w:t>21. Juli</w:t>
      </w:r>
      <w:r>
        <w:t xml:space="preserve"> </w:t>
      </w:r>
      <w:r w:rsidR="001A154D">
        <w:t>2017</w:t>
      </w:r>
      <w:r w:rsidR="001A154D" w:rsidRPr="00144875">
        <w:t xml:space="preserve">. </w:t>
      </w:r>
      <w:r w:rsidR="003B0CFC">
        <w:t>Zum Welttag des Gehirns am 22. Juli macht die Deutsche Alzheimer Gesellschaft darauf aufmerksam, dass körperliche Aktivität und ein gesunder Lebensstil wichtige Bausteine zur Prävention von demenziellen Erkrankungen wie der Alzheimer-Krankheit darstellen.</w:t>
      </w:r>
    </w:p>
    <w:p w:rsidR="003B0CFC" w:rsidRDefault="000B322D" w:rsidP="000B322D">
      <w:pPr>
        <w:spacing w:line="360" w:lineRule="auto"/>
      </w:pPr>
      <w:r>
        <w:t>An der Entstehung von neurodegenerativen Krankheiten, also Erkrankungen bei denen die Nervenzellen des Gehirns zunehmend zerstört werden, sowie Gefäßerkrankungen des Gehirns, die zu einer Demenz führen, sind mehrere Faktoren beteiligt. Der wichtigste ist das Alter, aber auch die körperliche Gesundheit, Lebensgewohnheiten und Umwelteinflüsse spielen eine Rolle. Deshalb gibt es Möglichkeiten dem Ausbruch einer Demenz durch präventive Maßnahmen vorzubeugen, auch wenn es keine Maßnahmen gibt, mit denen man völlig ausschließen kann, jemals an irgendeiner Form der Demenz zu erkranken.</w:t>
      </w:r>
    </w:p>
    <w:p w:rsidR="006565AC" w:rsidRPr="006565AC" w:rsidRDefault="006565AC" w:rsidP="006565AC">
      <w:pPr>
        <w:spacing w:line="360" w:lineRule="auto"/>
        <w:rPr>
          <w:rFonts w:ascii="Source Sans Pro Semibold" w:hAnsi="Source Sans Pro Semibold"/>
          <w:b/>
        </w:rPr>
      </w:pPr>
      <w:r w:rsidRPr="006565AC">
        <w:rPr>
          <w:rFonts w:ascii="Source Sans Pro Semibold" w:hAnsi="Source Sans Pro Semibold"/>
          <w:b/>
        </w:rPr>
        <w:t>Körperlich aktive Menschen bekommen seltener eine Demenz</w:t>
      </w:r>
    </w:p>
    <w:p w:rsidR="000B322D" w:rsidRDefault="006565AC" w:rsidP="006565AC">
      <w:pPr>
        <w:spacing w:line="360" w:lineRule="auto"/>
      </w:pPr>
      <w:r>
        <w:t xml:space="preserve">Mehrere Untersuchungen haben übereinstimmend gezeigt, dass Menschen, die in der Lebensmitte regelmäßig Sport treiben oder ein Fitness-Training durchführen ein um 30 - 40 % niedrigeres Risiko haben, in späteren Jahren eine Demenz zu bekommen. Dafür muss man sich nicht quälen: </w:t>
      </w:r>
      <w:r w:rsidRPr="006565AC">
        <w:t>Eine halbe Stunde mäßig anstrengender Aktivität</w:t>
      </w:r>
      <w:r>
        <w:t xml:space="preserve">, </w:t>
      </w:r>
      <w:r w:rsidRPr="006565AC">
        <w:t xml:space="preserve">bei der </w:t>
      </w:r>
      <w:r w:rsidR="002C2027">
        <w:t>sich der Herzschlag deutlich erhöht</w:t>
      </w:r>
      <w:r>
        <w:t>,</w:t>
      </w:r>
      <w:r w:rsidRPr="006565AC">
        <w:t xml:space="preserve"> an den meisten Tagen </w:t>
      </w:r>
      <w:r w:rsidR="00444CD7">
        <w:t xml:space="preserve">pro </w:t>
      </w:r>
      <w:r w:rsidRPr="006565AC">
        <w:t>Woche reicht aus.</w:t>
      </w:r>
    </w:p>
    <w:p w:rsidR="00603A31" w:rsidRPr="00603A31" w:rsidRDefault="00603A31" w:rsidP="00603A31">
      <w:pPr>
        <w:spacing w:line="360" w:lineRule="auto"/>
        <w:rPr>
          <w:rFonts w:ascii="Source Sans Pro Semibold" w:hAnsi="Source Sans Pro Semibold"/>
        </w:rPr>
      </w:pPr>
      <w:r w:rsidRPr="00603A31">
        <w:rPr>
          <w:rFonts w:ascii="Source Sans Pro Semibold" w:hAnsi="Source Sans Pro Semibold"/>
        </w:rPr>
        <w:lastRenderedPageBreak/>
        <w:t>Eine gesunde und ausgewogene Ernährungsweise ist wichtig</w:t>
      </w:r>
    </w:p>
    <w:p w:rsidR="00603A31" w:rsidRPr="00603A31" w:rsidRDefault="00603A31" w:rsidP="00603A31">
      <w:pPr>
        <w:spacing w:line="360" w:lineRule="auto"/>
      </w:pPr>
      <w:r>
        <w:t xml:space="preserve">Viele </w:t>
      </w:r>
      <w:r w:rsidRPr="00603A31">
        <w:t xml:space="preserve">Studien </w:t>
      </w:r>
      <w:r>
        <w:t>deuten auf einen</w:t>
      </w:r>
      <w:r w:rsidRPr="00603A31">
        <w:t xml:space="preserve"> Zusammenhang zwische</w:t>
      </w:r>
      <w:r>
        <w:t xml:space="preserve">n </w:t>
      </w:r>
      <w:r w:rsidRPr="00603A31">
        <w:t>Ernährungsweise</w:t>
      </w:r>
      <w:r>
        <w:t xml:space="preserve"> und Demenz hin. </w:t>
      </w:r>
      <w:r w:rsidRPr="00603A31">
        <w:t>Personen, die reichlich Gemüse und Obst, Vollkornprodukte und Fisch essen sowie mäßig Fleisch und Milchprodukte, haben vermutlich ein geringeres Demenzrisiko. Zudem scheint das, was dem Herzen gut tut, sich auch positiv auf das Hirn auszuwirken.</w:t>
      </w:r>
    </w:p>
    <w:p w:rsidR="00444CD7" w:rsidRPr="004E37A8" w:rsidRDefault="00444CD7" w:rsidP="006565AC">
      <w:pPr>
        <w:spacing w:line="360" w:lineRule="auto"/>
        <w:rPr>
          <w:rFonts w:ascii="Source Sans Pro Semibold" w:hAnsi="Source Sans Pro Semibold"/>
        </w:rPr>
      </w:pPr>
      <w:r w:rsidRPr="004E37A8">
        <w:rPr>
          <w:rFonts w:ascii="Source Sans Pro Semibold" w:hAnsi="Source Sans Pro Semibold"/>
        </w:rPr>
        <w:t>Auch geistige und soziale Aktivität sind ein wichtiger Faktor</w:t>
      </w:r>
    </w:p>
    <w:p w:rsidR="00444CD7" w:rsidRDefault="004E37A8" w:rsidP="006565AC">
      <w:pPr>
        <w:spacing w:line="360" w:lineRule="auto"/>
      </w:pPr>
      <w:r>
        <w:t xml:space="preserve">Wer geistig rege ist, seinem Gehirn immer wieder neue Herausforderungen stellt und dabei auch mit Familie, Freunden oder Bekannten im Austausch ist, der kann damit ebenfalls viel für seine Gehirngesundheit tun. </w:t>
      </w:r>
    </w:p>
    <w:p w:rsidR="00444CD7" w:rsidRPr="00444CD7" w:rsidRDefault="00444CD7" w:rsidP="006565AC">
      <w:pPr>
        <w:spacing w:line="360" w:lineRule="auto"/>
        <w:rPr>
          <w:rFonts w:ascii="Source Sans Pro Semibold" w:hAnsi="Source Sans Pro Semibold"/>
        </w:rPr>
      </w:pPr>
      <w:r>
        <w:rPr>
          <w:rFonts w:ascii="Source Sans Pro Semibold" w:hAnsi="Source Sans Pro Semibold"/>
        </w:rPr>
        <w:t xml:space="preserve">Einige </w:t>
      </w:r>
      <w:r w:rsidRPr="00444CD7">
        <w:rPr>
          <w:rFonts w:ascii="Source Sans Pro Semibold" w:hAnsi="Source Sans Pro Semibold"/>
        </w:rPr>
        <w:t xml:space="preserve">Risikofaktoren </w:t>
      </w:r>
      <w:r>
        <w:rPr>
          <w:rFonts w:ascii="Source Sans Pro Semibold" w:hAnsi="Source Sans Pro Semibold"/>
        </w:rPr>
        <w:t>könn</w:t>
      </w:r>
      <w:r w:rsidRPr="00444CD7">
        <w:rPr>
          <w:rFonts w:ascii="Source Sans Pro Semibold" w:hAnsi="Source Sans Pro Semibold"/>
        </w:rPr>
        <w:t>en vermindert werden</w:t>
      </w:r>
    </w:p>
    <w:p w:rsidR="00444CD7" w:rsidRDefault="00444CD7" w:rsidP="00444CD7">
      <w:pPr>
        <w:spacing w:line="360" w:lineRule="auto"/>
      </w:pPr>
      <w:r>
        <w:t xml:space="preserve">Eine relativ häufige Ursache für eine Demenz sind Durchblutungsstörungen des Gehirns. Daher </w:t>
      </w:r>
      <w:r w:rsidR="00603A31">
        <w:t>sollten</w:t>
      </w:r>
      <w:r>
        <w:t xml:space="preserve"> die Risikofaktoren Bluthochdruck, Diabetes, Herzrhythmusstörungen, Abweichungen des Fettstoffwechsels, Übergewicht, Rauchen sowie übermäßiger Alkoholkonsum behandelt bzw. korrigiert werden. </w:t>
      </w:r>
    </w:p>
    <w:p w:rsidR="00603A31" w:rsidRDefault="00603A31" w:rsidP="00444CD7">
      <w:pPr>
        <w:spacing w:line="360" w:lineRule="auto"/>
      </w:pPr>
      <w:r>
        <w:t>„Wie groß die Auswirkungen einzelner Faktoren für die Prävention einer Demenzerkrankung sind, lässt sich nicht genau sagen“, erklärt</w:t>
      </w:r>
      <w:r w:rsidR="00E1539A">
        <w:t xml:space="preserve"> der Psychiater Prof. Dr. Alexander Kurz, Vorstandsmitglied der DAlzG. „Insgesamt wissen wir aber inzwischen, dass </w:t>
      </w:r>
      <w:r w:rsidR="002C2027">
        <w:t>bei Menschen mit einem</w:t>
      </w:r>
      <w:r w:rsidR="00E1539A">
        <w:t xml:space="preserve"> gesunde</w:t>
      </w:r>
      <w:r w:rsidR="002C2027">
        <w:t>n</w:t>
      </w:r>
      <w:r w:rsidR="00E1539A">
        <w:t xml:space="preserve"> und aktive</w:t>
      </w:r>
      <w:r w:rsidR="002C2027">
        <w:t>n</w:t>
      </w:r>
      <w:r w:rsidR="00E1539A">
        <w:t xml:space="preserve"> Lebensstil eine Demenz zumindest um Jahre </w:t>
      </w:r>
      <w:r w:rsidR="002C2027">
        <w:t>später auftritt</w:t>
      </w:r>
      <w:r w:rsidR="00E1539A">
        <w:t>. Es lohnt sich also, heute damit anzufangen!“</w:t>
      </w:r>
    </w:p>
    <w:p w:rsidR="00927D41" w:rsidRPr="00927D41" w:rsidRDefault="001A154D" w:rsidP="00951217">
      <w:pPr>
        <w:autoSpaceDE w:val="0"/>
        <w:autoSpaceDN w:val="0"/>
        <w:adjustRightInd w:val="0"/>
        <w:spacing w:after="0" w:line="360" w:lineRule="auto"/>
        <w:rPr>
          <w:rFonts w:ascii="Source Sans Pro Semibold" w:hAnsi="Source Sans Pro Semibold" w:cs="Arial"/>
          <w:iCs/>
          <w:color w:val="1D3585"/>
          <w:sz w:val="28"/>
          <w:szCs w:val="28"/>
        </w:rPr>
      </w:pPr>
      <w:r w:rsidRPr="001A154D">
        <w:rPr>
          <w:rFonts w:ascii="Source Sans Pro Semibold" w:hAnsi="Source Sans Pro Semibold" w:cs="Arial"/>
          <w:iCs/>
          <w:color w:val="1D3585"/>
          <w:sz w:val="28"/>
          <w:szCs w:val="28"/>
        </w:rPr>
        <w:t>Hintergrund</w:t>
      </w:r>
      <w:r w:rsidR="00927D41">
        <w:rPr>
          <w:rFonts w:ascii="Source Sans Pro Semibold" w:hAnsi="Source Sans Pro Semibold" w:cs="Arial"/>
          <w:iCs/>
          <w:color w:val="1D3585"/>
          <w:sz w:val="28"/>
          <w:szCs w:val="28"/>
        </w:rPr>
        <w:br/>
      </w:r>
      <w:r w:rsidRPr="00D6309B">
        <w:rPr>
          <w:rFonts w:cs="Arial"/>
          <w:iCs/>
          <w:color w:val="333333"/>
        </w:rPr>
        <w:t>Heute leben in Deutschland etwa 1,6 Millionen Menschen mit Demenzerkrankungen.</w:t>
      </w:r>
      <w:r w:rsidR="00981D2D">
        <w:rPr>
          <w:rFonts w:cs="Arial"/>
          <w:iCs/>
          <w:color w:val="333333"/>
        </w:rPr>
        <w:t xml:space="preserve"> </w:t>
      </w:r>
      <w:r w:rsidRPr="00D6309B">
        <w:rPr>
          <w:rFonts w:cs="Arial"/>
          <w:iCs/>
          <w:color w:val="333333"/>
        </w:rPr>
        <w:t>Ungefähr 60% davon leiden an einer Demenz vom Typ Alzheimer</w:t>
      </w:r>
      <w:r>
        <w:rPr>
          <w:rFonts w:cs="Arial"/>
          <w:iCs/>
          <w:color w:val="333333"/>
        </w:rPr>
        <w:t>.</w:t>
      </w:r>
      <w:r w:rsidRPr="00D6309B">
        <w:rPr>
          <w:rFonts w:cs="Arial"/>
          <w:iCs/>
          <w:color w:val="333333"/>
        </w:rPr>
        <w:t xml:space="preserve"> Die Zahl der Demenzkranken wird bis 2050 </w:t>
      </w:r>
      <w:r w:rsidR="00981D2D">
        <w:rPr>
          <w:rFonts w:cs="Arial"/>
          <w:iCs/>
          <w:color w:val="333333"/>
        </w:rPr>
        <w:t xml:space="preserve">in Deutschland </w:t>
      </w:r>
      <w:r w:rsidRPr="00D6309B">
        <w:rPr>
          <w:rFonts w:cs="Arial"/>
          <w:iCs/>
          <w:color w:val="333333"/>
        </w:rPr>
        <w:t>auf 3 Millionen steigen, sofern kein Durchbruch in der Therapie gelingt.</w:t>
      </w:r>
    </w:p>
    <w:p w:rsidR="001A154D" w:rsidRPr="00927D41" w:rsidRDefault="001A154D" w:rsidP="00951217">
      <w:pPr>
        <w:autoSpaceDE w:val="0"/>
        <w:autoSpaceDN w:val="0"/>
        <w:adjustRightInd w:val="0"/>
        <w:spacing w:after="0" w:line="360" w:lineRule="auto"/>
        <w:rPr>
          <w:rFonts w:ascii="Source Sans Pro Semibold" w:hAnsi="Source Sans Pro Semibold" w:cs="Arial"/>
          <w:b/>
          <w:iCs/>
          <w:color w:val="1D3585"/>
          <w:sz w:val="28"/>
          <w:szCs w:val="28"/>
        </w:rPr>
      </w:pPr>
      <w:r w:rsidRPr="001A154D">
        <w:rPr>
          <w:rFonts w:ascii="Source Sans Pro Semibold" w:hAnsi="Source Sans Pro Semibold" w:cs="Arial"/>
          <w:b/>
          <w:iCs/>
          <w:color w:val="1D3585"/>
          <w:sz w:val="28"/>
          <w:szCs w:val="28"/>
        </w:rPr>
        <w:lastRenderedPageBreak/>
        <w:t xml:space="preserve">Die Deutsche Alzheimer Gesellschaft e.V. Selbsthilfe Demenz </w:t>
      </w:r>
      <w:r w:rsidR="00927D41">
        <w:rPr>
          <w:rFonts w:ascii="Source Sans Pro Semibold" w:hAnsi="Source Sans Pro Semibold" w:cs="Arial"/>
          <w:b/>
          <w:iCs/>
          <w:color w:val="1D3585"/>
          <w:sz w:val="28"/>
          <w:szCs w:val="28"/>
        </w:rPr>
        <w:br/>
      </w:r>
      <w:r w:rsidRPr="00D6309B">
        <w:rPr>
          <w:rFonts w:cs="Arial"/>
          <w:iCs/>
          <w:color w:val="333333"/>
        </w:rPr>
        <w:t>Die Deutsche Alzheimer Gesellschaft e.V. Selbsthilfe Demenz ist ein gemeinnütziger Verein. Als Bundesverband von derzeit 13</w:t>
      </w:r>
      <w:r w:rsidR="006E78AC">
        <w:rPr>
          <w:rFonts w:cs="Arial"/>
          <w:iCs/>
          <w:color w:val="333333"/>
        </w:rPr>
        <w:t>4</w:t>
      </w:r>
      <w:r w:rsidRPr="00D6309B">
        <w:rPr>
          <w:rFonts w:cs="Arial"/>
          <w:iCs/>
          <w:color w:val="333333"/>
        </w:rPr>
        <w:t xml:space="preserve"> Alzheimer-Gesellschaften, Angehörigengruppen und Landesverbänden vertritt sie die Interessen von De</w:t>
      </w:r>
      <w:bookmarkStart w:id="0" w:name="_GoBack"/>
      <w:bookmarkEnd w:id="0"/>
      <w:r w:rsidRPr="00D6309B">
        <w:rPr>
          <w:rFonts w:cs="Arial"/>
          <w:iCs/>
          <w:color w:val="333333"/>
        </w:rPr>
        <w:t xml:space="preserve">menzkranken und ihren Familien. Sie nimmt zentrale Aufgaben wahr, gibt zahlreiche Broschüren heraus, organisiert Tagungen und Kongresse und unterhält das bundesweite Alzheimer-Telefon mit der Service-Nummer 01803 - 17 10 17 (9 Cent pro Minute aus dem deutschen Festnetz) oder 030 - 259 37 95 14 (Festnetztarif). </w:t>
      </w:r>
    </w:p>
    <w:p w:rsidR="00E03487" w:rsidRPr="00C7065B" w:rsidRDefault="001A154D" w:rsidP="00951217">
      <w:pPr>
        <w:autoSpaceDE w:val="0"/>
        <w:autoSpaceDN w:val="0"/>
        <w:adjustRightInd w:val="0"/>
        <w:spacing w:after="0" w:line="276" w:lineRule="auto"/>
        <w:rPr>
          <w:rFonts w:cs="Arial"/>
          <w:iCs/>
          <w:color w:val="0000FF"/>
          <w:u w:val="single"/>
        </w:rPr>
      </w:pPr>
      <w:r w:rsidRPr="001A154D">
        <w:rPr>
          <w:rFonts w:ascii="Source Sans Pro Semibold" w:hAnsi="Source Sans Pro Semibold" w:cs="Arial"/>
          <w:b/>
          <w:iCs/>
          <w:color w:val="1D3585"/>
          <w:sz w:val="28"/>
          <w:szCs w:val="28"/>
        </w:rPr>
        <w:t>Kontakt:</w:t>
      </w:r>
      <w:r w:rsidR="00951217">
        <w:rPr>
          <w:rFonts w:ascii="Source Sans Pro Semibold" w:hAnsi="Source Sans Pro Semibold" w:cs="Arial"/>
          <w:b/>
          <w:iCs/>
          <w:color w:val="1D3585"/>
          <w:sz w:val="28"/>
          <w:szCs w:val="28"/>
        </w:rPr>
        <w:br/>
      </w:r>
      <w:r w:rsidRPr="00D6309B">
        <w:rPr>
          <w:rFonts w:cs="Arial"/>
          <w:iCs/>
          <w:color w:val="333333"/>
        </w:rPr>
        <w:t>Deutsche Alzheimer Gesellschaft e.V. Selbsthilfe Demenz</w:t>
      </w:r>
      <w:r w:rsidRPr="00D6309B">
        <w:rPr>
          <w:rFonts w:cs="Arial"/>
          <w:iCs/>
          <w:color w:val="333333"/>
        </w:rPr>
        <w:br/>
      </w:r>
      <w:r w:rsidR="007F53BB">
        <w:rPr>
          <w:rFonts w:cs="Arial"/>
          <w:iCs/>
          <w:color w:val="333333"/>
        </w:rPr>
        <w:t>Susanna Saxl</w:t>
      </w:r>
      <w:r w:rsidRPr="00D6309B">
        <w:rPr>
          <w:rFonts w:cs="Arial"/>
          <w:iCs/>
          <w:color w:val="333333"/>
        </w:rPr>
        <w:br/>
        <w:t>Friedrichstraße 236, 10969 Berlin</w:t>
      </w:r>
      <w:r w:rsidRPr="00D6309B">
        <w:rPr>
          <w:rFonts w:cs="Arial"/>
          <w:iCs/>
          <w:color w:val="333333"/>
        </w:rPr>
        <w:br/>
        <w:t>Tel.: 030 - 259 37 95 0</w:t>
      </w:r>
      <w:r w:rsidRPr="00D6309B">
        <w:rPr>
          <w:rFonts w:cs="Arial"/>
          <w:iCs/>
          <w:color w:val="333333"/>
        </w:rPr>
        <w:br/>
        <w:t>Fax: 030 - 259 37 95 29</w:t>
      </w:r>
      <w:r w:rsidRPr="00D6309B">
        <w:rPr>
          <w:rFonts w:cs="Arial"/>
          <w:iCs/>
          <w:color w:val="333333"/>
        </w:rPr>
        <w:br/>
        <w:t xml:space="preserve">E-Mail: </w:t>
      </w:r>
      <w:hyperlink r:id="rId8" w:history="1">
        <w:r w:rsidRPr="00D6309B">
          <w:rPr>
            <w:rFonts w:cs="Arial"/>
            <w:iCs/>
            <w:color w:val="0000FF"/>
            <w:u w:val="single"/>
          </w:rPr>
          <w:t>info@deutsche-alzheimer.de</w:t>
        </w:r>
      </w:hyperlink>
      <w:r w:rsidRPr="00D6309B">
        <w:rPr>
          <w:rFonts w:cs="Arial"/>
          <w:iCs/>
          <w:color w:val="333333"/>
        </w:rPr>
        <w:t xml:space="preserve"> </w:t>
      </w:r>
      <w:r w:rsidRPr="00D6309B">
        <w:rPr>
          <w:rFonts w:cs="Arial"/>
          <w:iCs/>
          <w:color w:val="333333"/>
        </w:rPr>
        <w:br/>
        <w:t xml:space="preserve">Internet: </w:t>
      </w:r>
      <w:hyperlink r:id="rId9" w:history="1">
        <w:r w:rsidRPr="00D6309B">
          <w:rPr>
            <w:rFonts w:cs="Arial"/>
            <w:iCs/>
            <w:color w:val="0000FF"/>
            <w:u w:val="single"/>
          </w:rPr>
          <w:t>www.deutsche-alzheimer.de</w:t>
        </w:r>
      </w:hyperlink>
    </w:p>
    <w:sectPr w:rsidR="00E03487" w:rsidRPr="00C7065B" w:rsidSect="000777AB">
      <w:headerReference w:type="default" r:id="rId10"/>
      <w:footerReference w:type="default" r:id="rId11"/>
      <w:headerReference w:type="first" r:id="rId12"/>
      <w:footerReference w:type="first" r:id="rId13"/>
      <w:pgSz w:w="11906" w:h="16838" w:code="9"/>
      <w:pgMar w:top="2835" w:right="2408" w:bottom="1560"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AE9" w:rsidRDefault="00B04AE9" w:rsidP="007F0D72">
      <w:r>
        <w:separator/>
      </w:r>
    </w:p>
  </w:endnote>
  <w:endnote w:type="continuationSeparator" w:id="0">
    <w:p w:rsidR="00B04AE9" w:rsidRDefault="00B04AE9" w:rsidP="007F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ource Sans Pro Semibold">
    <w:panose1 w:val="020B0603030403020204"/>
    <w:charset w:val="00"/>
    <w:family w:val="swiss"/>
    <w:notTrueType/>
    <w:pitch w:val="variable"/>
    <w:sig w:usb0="600002F7" w:usb1="02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426" w:rsidRPr="00CA7F93" w:rsidRDefault="006E78AC" w:rsidP="00AF2290">
    <w:pPr>
      <w:pStyle w:val="Fuzeile"/>
      <w:framePr w:w="8369" w:h="799" w:hRule="exact" w:wrap="notBeside" w:vAnchor="text" w:hAnchor="page" w:x="1135" w:y="-1190" w:anchorLock="1"/>
      <w:rPr>
        <w:sz w:val="18"/>
        <w:szCs w:val="18"/>
      </w:rPr>
    </w:pPr>
    <w:r>
      <w:rPr>
        <w:sz w:val="18"/>
        <w:szCs w:val="18"/>
      </w:rPr>
      <w:t>PM zum Welttag des Gehirns 2017</w:t>
    </w:r>
    <w:r w:rsidRPr="00CA7F93">
      <w:rPr>
        <w:sz w:val="18"/>
        <w:szCs w:val="18"/>
      </w:rPr>
      <w:ptab w:relativeTo="margin" w:alignment="center" w:leader="none"/>
    </w:r>
  </w:p>
  <w:p w:rsidR="00106426" w:rsidRDefault="00106426" w:rsidP="00106426">
    <w:pPr>
      <w:pStyle w:val="Fuzeile"/>
      <w:framePr w:wrap="notBesid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6F7" w:rsidRPr="00CA7F93" w:rsidRDefault="006E78AC" w:rsidP="00AF2290">
    <w:pPr>
      <w:pStyle w:val="Fuzeile"/>
      <w:framePr w:w="8369" w:h="799" w:hRule="exact" w:wrap="notBeside" w:vAnchor="text" w:hAnchor="page" w:x="1135" w:y="-1190" w:anchorLock="1"/>
      <w:rPr>
        <w:sz w:val="18"/>
        <w:szCs w:val="18"/>
      </w:rPr>
    </w:pPr>
    <w:r>
      <w:rPr>
        <w:sz w:val="18"/>
        <w:szCs w:val="18"/>
      </w:rPr>
      <w:t>PM zum Welttag des Gehirns 2017</w:t>
    </w:r>
    <w:r w:rsidR="00CA7F93" w:rsidRPr="00CA7F93">
      <w:rPr>
        <w:sz w:val="18"/>
        <w:szCs w:val="18"/>
      </w:rPr>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AE9" w:rsidRDefault="00B04AE9" w:rsidP="007F0D72">
      <w:r>
        <w:separator/>
      </w:r>
    </w:p>
  </w:footnote>
  <w:footnote w:type="continuationSeparator" w:id="0">
    <w:p w:rsidR="00B04AE9" w:rsidRDefault="00B04AE9" w:rsidP="007F0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A54" w:rsidRDefault="00CE6A54">
    <w:pPr>
      <w:pStyle w:val="Kopfzeile"/>
      <w:framePr w:wrap="notBeside"/>
    </w:pPr>
    <w:r>
      <w:rPr>
        <w:noProof/>
      </w:rPr>
      <w:drawing>
        <wp:anchor distT="0" distB="0" distL="114300" distR="114300" simplePos="0" relativeHeight="251663360" behindDoc="0" locked="1" layoutInCell="1" allowOverlap="0" wp14:anchorId="30F38CD4" wp14:editId="0A6E62F5">
          <wp:simplePos x="723900" y="0"/>
          <wp:positionH relativeFrom="page">
            <wp:posOffset>6264910</wp:posOffset>
          </wp:positionH>
          <wp:positionV relativeFrom="page">
            <wp:posOffset>605155</wp:posOffset>
          </wp:positionV>
          <wp:extent cx="1296000" cy="76320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OHNE-Bogen-WORDVORLAGE-20160217-oben-2.gif"/>
                  <pic:cNvPicPr/>
                </pic:nvPicPr>
                <pic:blipFill>
                  <a:blip r:embed="rId1">
                    <a:extLst>
                      <a:ext uri="{28A0092B-C50C-407E-A947-70E740481C1C}">
                        <a14:useLocalDpi xmlns:a14="http://schemas.microsoft.com/office/drawing/2010/main" val="0"/>
                      </a:ext>
                    </a:extLst>
                  </a:blip>
                  <a:stretch>
                    <a:fillRect/>
                  </a:stretch>
                </pic:blipFill>
                <pic:spPr>
                  <a:xfrm>
                    <a:off x="0" y="0"/>
                    <a:ext cx="1296000" cy="76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0" wp14:anchorId="47D6FE7C" wp14:editId="1DEDBEB4">
          <wp:simplePos x="0" y="0"/>
          <wp:positionH relativeFrom="page">
            <wp:posOffset>0</wp:posOffset>
          </wp:positionH>
          <wp:positionV relativeFrom="page">
            <wp:posOffset>3780790</wp:posOffset>
          </wp:positionV>
          <wp:extent cx="450000" cy="1616400"/>
          <wp:effectExtent l="0" t="0" r="7620" b="3175"/>
          <wp:wrapTight wrapText="bothSides">
            <wp:wrapPolygon edited="0">
              <wp:start x="0" y="0"/>
              <wp:lineTo x="0" y="21388"/>
              <wp:lineTo x="21051" y="21388"/>
              <wp:lineTo x="21051"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Bogen-WORDVORLAGE-20160205.png"/>
                  <pic:cNvPicPr/>
                </pic:nvPicPr>
                <pic:blipFill>
                  <a:blip r:embed="rId2">
                    <a:extLst>
                      <a:ext uri="{28A0092B-C50C-407E-A947-70E740481C1C}">
                        <a14:useLocalDpi xmlns:a14="http://schemas.microsoft.com/office/drawing/2010/main" val="0"/>
                      </a:ext>
                    </a:extLst>
                  </a:blip>
                  <a:stretch>
                    <a:fillRect/>
                  </a:stretch>
                </pic:blipFill>
                <pic:spPr>
                  <a:xfrm>
                    <a:off x="0" y="0"/>
                    <a:ext cx="450000" cy="161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717" w:rsidRDefault="00AF7D40" w:rsidP="007F0D72">
    <w:pPr>
      <w:pStyle w:val="Kopfzeile"/>
      <w:framePr w:wrap="notBeside"/>
    </w:pPr>
    <w:r>
      <w:rPr>
        <w:noProof/>
      </w:rPr>
      <w:drawing>
        <wp:anchor distT="0" distB="0" distL="114300" distR="114300" simplePos="0" relativeHeight="251665408" behindDoc="0" locked="1" layoutInCell="1" allowOverlap="0" wp14:anchorId="44B9C932" wp14:editId="266859C8">
          <wp:simplePos x="0" y="0"/>
          <wp:positionH relativeFrom="page">
            <wp:posOffset>5040630</wp:posOffset>
          </wp:positionH>
          <wp:positionV relativeFrom="page">
            <wp:posOffset>3780790</wp:posOffset>
          </wp:positionV>
          <wp:extent cx="2520000" cy="6008400"/>
          <wp:effectExtent l="0" t="0" r="0"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t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6008400"/>
                  </a:xfrm>
                  <a:prstGeom prst="rect">
                    <a:avLst/>
                  </a:prstGeom>
                </pic:spPr>
              </pic:pic>
            </a:graphicData>
          </a:graphic>
          <wp14:sizeRelH relativeFrom="margin">
            <wp14:pctWidth>0</wp14:pctWidth>
          </wp14:sizeRelH>
          <wp14:sizeRelV relativeFrom="margin">
            <wp14:pctHeight>0</wp14:pctHeight>
          </wp14:sizeRelV>
        </wp:anchor>
      </w:drawing>
    </w:r>
    <w:r w:rsidR="00166BC5">
      <w:rPr>
        <w:noProof/>
      </w:rPr>
      <w:drawing>
        <wp:anchor distT="0" distB="0" distL="114300" distR="114300" simplePos="0" relativeHeight="251660288" behindDoc="0" locked="1" layoutInCell="1" allowOverlap="1" wp14:anchorId="0C49269A" wp14:editId="6D5A865C">
          <wp:simplePos x="723900" y="0"/>
          <wp:positionH relativeFrom="page">
            <wp:posOffset>0</wp:posOffset>
          </wp:positionH>
          <wp:positionV relativeFrom="page">
            <wp:posOffset>605155</wp:posOffset>
          </wp:positionV>
          <wp:extent cx="7560000" cy="1620000"/>
          <wp:effectExtent l="0" t="0" r="317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OHNE-Bogen-WORDVORLAGE-20160217-oben-1.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1620000"/>
                  </a:xfrm>
                  <a:prstGeom prst="rect">
                    <a:avLst/>
                  </a:prstGeom>
                </pic:spPr>
              </pic:pic>
            </a:graphicData>
          </a:graphic>
          <wp14:sizeRelH relativeFrom="margin">
            <wp14:pctWidth>0</wp14:pctWidth>
          </wp14:sizeRelH>
          <wp14:sizeRelV relativeFrom="margin">
            <wp14:pctHeight>0</wp14:pctHeight>
          </wp14:sizeRelV>
        </wp:anchor>
      </w:drawing>
    </w:r>
    <w:r w:rsidR="00496717">
      <w:rPr>
        <w:noProof/>
      </w:rPr>
      <w:drawing>
        <wp:anchor distT="0" distB="0" distL="114300" distR="114300" simplePos="0" relativeHeight="251658240" behindDoc="1" locked="1" layoutInCell="1" allowOverlap="0" wp14:anchorId="44E15BE7" wp14:editId="148F76BA">
          <wp:simplePos x="895350" y="447675"/>
          <mc:AlternateContent>
            <mc:Choice Requires="wp14">
              <wp:positionH relativeFrom="page">
                <wp14:pctPosHOffset>0</wp14:pctPosHOffset>
              </wp:positionH>
            </mc:Choice>
            <mc:Fallback>
              <wp:positionH relativeFrom="page">
                <wp:posOffset>0</wp:posOffset>
              </wp:positionH>
            </mc:Fallback>
          </mc:AlternateContent>
          <wp:positionV relativeFrom="page">
            <wp:posOffset>3780790</wp:posOffset>
          </wp:positionV>
          <wp:extent cx="450000" cy="1616400"/>
          <wp:effectExtent l="0" t="0" r="7620" b="3175"/>
          <wp:wrapTight wrapText="bothSides">
            <wp:wrapPolygon edited="0">
              <wp:start x="0" y="0"/>
              <wp:lineTo x="0" y="21388"/>
              <wp:lineTo x="21051" y="21388"/>
              <wp:lineTo x="21051"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Bogen-WORDVORLAGE-20160205.png"/>
                  <pic:cNvPicPr/>
                </pic:nvPicPr>
                <pic:blipFill>
                  <a:blip r:embed="rId3">
                    <a:extLst>
                      <a:ext uri="{28A0092B-C50C-407E-A947-70E740481C1C}">
                        <a14:useLocalDpi xmlns:a14="http://schemas.microsoft.com/office/drawing/2010/main" val="0"/>
                      </a:ext>
                    </a:extLst>
                  </a:blip>
                  <a:stretch>
                    <a:fillRect/>
                  </a:stretch>
                </pic:blipFill>
                <pic:spPr>
                  <a:xfrm>
                    <a:off x="0" y="0"/>
                    <a:ext cx="450000" cy="1616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54D"/>
    <w:rsid w:val="00065E71"/>
    <w:rsid w:val="000777AB"/>
    <w:rsid w:val="00084AD0"/>
    <w:rsid w:val="000B322D"/>
    <w:rsid w:val="000E2BC7"/>
    <w:rsid w:val="00106426"/>
    <w:rsid w:val="00150D00"/>
    <w:rsid w:val="00166BC5"/>
    <w:rsid w:val="001A154D"/>
    <w:rsid w:val="001A7B7E"/>
    <w:rsid w:val="001D51AD"/>
    <w:rsid w:val="001F5940"/>
    <w:rsid w:val="00201D2D"/>
    <w:rsid w:val="002256B7"/>
    <w:rsid w:val="00230F05"/>
    <w:rsid w:val="00264B57"/>
    <w:rsid w:val="002A2B9E"/>
    <w:rsid w:val="002C2027"/>
    <w:rsid w:val="002D0A87"/>
    <w:rsid w:val="002E4225"/>
    <w:rsid w:val="00337257"/>
    <w:rsid w:val="00353934"/>
    <w:rsid w:val="003802C4"/>
    <w:rsid w:val="003B0CFC"/>
    <w:rsid w:val="003C702B"/>
    <w:rsid w:val="00415002"/>
    <w:rsid w:val="00420DAF"/>
    <w:rsid w:val="00423410"/>
    <w:rsid w:val="00430593"/>
    <w:rsid w:val="0044174E"/>
    <w:rsid w:val="00444CD7"/>
    <w:rsid w:val="00496717"/>
    <w:rsid w:val="004E37A8"/>
    <w:rsid w:val="004E732F"/>
    <w:rsid w:val="00521127"/>
    <w:rsid w:val="0052145A"/>
    <w:rsid w:val="0053007B"/>
    <w:rsid w:val="005506F7"/>
    <w:rsid w:val="005843FC"/>
    <w:rsid w:val="00584FDA"/>
    <w:rsid w:val="00603A31"/>
    <w:rsid w:val="006565AC"/>
    <w:rsid w:val="006E78AC"/>
    <w:rsid w:val="007732DF"/>
    <w:rsid w:val="007847C3"/>
    <w:rsid w:val="007C734C"/>
    <w:rsid w:val="007F0D72"/>
    <w:rsid w:val="007F53BB"/>
    <w:rsid w:val="00822D38"/>
    <w:rsid w:val="00855B95"/>
    <w:rsid w:val="008610EC"/>
    <w:rsid w:val="00865EA3"/>
    <w:rsid w:val="00874AB7"/>
    <w:rsid w:val="00882CBF"/>
    <w:rsid w:val="00884F9D"/>
    <w:rsid w:val="008A01BB"/>
    <w:rsid w:val="008B5D58"/>
    <w:rsid w:val="008E2DC8"/>
    <w:rsid w:val="00905D91"/>
    <w:rsid w:val="00927D41"/>
    <w:rsid w:val="00951217"/>
    <w:rsid w:val="00981D2D"/>
    <w:rsid w:val="0099186A"/>
    <w:rsid w:val="009B41FB"/>
    <w:rsid w:val="00A10DE8"/>
    <w:rsid w:val="00A227CD"/>
    <w:rsid w:val="00A55166"/>
    <w:rsid w:val="00AC76CB"/>
    <w:rsid w:val="00AF104E"/>
    <w:rsid w:val="00AF2290"/>
    <w:rsid w:val="00AF7D40"/>
    <w:rsid w:val="00B04AE9"/>
    <w:rsid w:val="00B2165A"/>
    <w:rsid w:val="00B439F1"/>
    <w:rsid w:val="00B74DD3"/>
    <w:rsid w:val="00BB4D98"/>
    <w:rsid w:val="00BD45AF"/>
    <w:rsid w:val="00C00592"/>
    <w:rsid w:val="00C33343"/>
    <w:rsid w:val="00C47196"/>
    <w:rsid w:val="00C7065B"/>
    <w:rsid w:val="00C85B09"/>
    <w:rsid w:val="00CA7F93"/>
    <w:rsid w:val="00CB4B5F"/>
    <w:rsid w:val="00CC5060"/>
    <w:rsid w:val="00CE6A54"/>
    <w:rsid w:val="00D271DF"/>
    <w:rsid w:val="00D307C6"/>
    <w:rsid w:val="00DB56C2"/>
    <w:rsid w:val="00DF7031"/>
    <w:rsid w:val="00E03487"/>
    <w:rsid w:val="00E1539A"/>
    <w:rsid w:val="00E3712C"/>
    <w:rsid w:val="00E50750"/>
    <w:rsid w:val="00EB4ABC"/>
    <w:rsid w:val="00EB7451"/>
    <w:rsid w:val="00EC564B"/>
    <w:rsid w:val="00EF02BA"/>
    <w:rsid w:val="00F102D5"/>
    <w:rsid w:val="00F21692"/>
    <w:rsid w:val="00FD75A2"/>
    <w:rsid w:val="00FE60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0D72"/>
    <w:pPr>
      <w:spacing w:after="240" w:line="240" w:lineRule="atLeast"/>
    </w:pPr>
    <w:rPr>
      <w:rFonts w:ascii="Source Sans Pro" w:eastAsia="Times New Roman" w:hAnsi="Source Sans Pro"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1692"/>
    <w:pPr>
      <w:framePr w:wrap="notBeside" w:hAnchor="t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692"/>
    <w:rPr>
      <w:rFonts w:ascii="Tahoma" w:hAnsi="Tahoma" w:cs="Tahoma"/>
      <w:sz w:val="16"/>
      <w:szCs w:val="16"/>
    </w:rPr>
  </w:style>
  <w:style w:type="paragraph" w:styleId="Kopfzeile">
    <w:name w:val="header"/>
    <w:basedOn w:val="Standard"/>
    <w:link w:val="KopfzeileZchn"/>
    <w:uiPriority w:val="99"/>
    <w:unhideWhenUsed/>
    <w:rsid w:val="00496717"/>
    <w:pPr>
      <w:framePr w:wrap="notBeside" w:hAnchor="text"/>
      <w:tabs>
        <w:tab w:val="center" w:pos="4536"/>
        <w:tab w:val="right" w:pos="9072"/>
      </w:tabs>
    </w:pPr>
  </w:style>
  <w:style w:type="character" w:customStyle="1" w:styleId="KopfzeileZchn">
    <w:name w:val="Kopfzeile Zchn"/>
    <w:basedOn w:val="Absatz-Standardschriftart"/>
    <w:link w:val="Kopfzeile"/>
    <w:uiPriority w:val="99"/>
    <w:rsid w:val="00496717"/>
  </w:style>
  <w:style w:type="paragraph" w:styleId="Fuzeile">
    <w:name w:val="footer"/>
    <w:basedOn w:val="Standard"/>
    <w:link w:val="FuzeileZchn"/>
    <w:uiPriority w:val="99"/>
    <w:unhideWhenUsed/>
    <w:rsid w:val="00496717"/>
    <w:pPr>
      <w:framePr w:wrap="notBeside" w:hAnchor="text"/>
      <w:tabs>
        <w:tab w:val="center" w:pos="4536"/>
        <w:tab w:val="right" w:pos="9072"/>
      </w:tabs>
    </w:pPr>
  </w:style>
  <w:style w:type="character" w:customStyle="1" w:styleId="FuzeileZchn">
    <w:name w:val="Fußzeile Zchn"/>
    <w:basedOn w:val="Absatz-Standardschriftart"/>
    <w:link w:val="Fuzeile"/>
    <w:uiPriority w:val="99"/>
    <w:rsid w:val="00496717"/>
  </w:style>
  <w:style w:type="paragraph" w:customStyle="1" w:styleId="Briefkopfadresse">
    <w:name w:val="Briefkopfadresse"/>
    <w:basedOn w:val="Standard"/>
    <w:next w:val="Standard"/>
    <w:rsid w:val="00230F05"/>
    <w:pPr>
      <w:framePr w:wrap="notBeside" w:vAnchor="page" w:hAnchor="text" w:y="3369"/>
    </w:pPr>
    <w:rPr>
      <w:rFonts w:ascii="Arial" w:hAnsi="Arial"/>
      <w:sz w:val="24"/>
      <w:szCs w:val="20"/>
    </w:rPr>
  </w:style>
  <w:style w:type="paragraph" w:styleId="Datum">
    <w:name w:val="Date"/>
    <w:basedOn w:val="Standard"/>
    <w:next w:val="Standard"/>
    <w:link w:val="DatumZchn"/>
    <w:semiHidden/>
    <w:rsid w:val="008A01BB"/>
    <w:pPr>
      <w:spacing w:after="260" w:line="220" w:lineRule="atLeast"/>
      <w:ind w:left="833" w:right="-357"/>
      <w:jc w:val="right"/>
    </w:pPr>
    <w:rPr>
      <w:rFonts w:ascii="Arial" w:hAnsi="Arial"/>
      <w:sz w:val="24"/>
      <w:szCs w:val="20"/>
    </w:rPr>
  </w:style>
  <w:style w:type="character" w:customStyle="1" w:styleId="DatumZchn">
    <w:name w:val="Datum Zchn"/>
    <w:basedOn w:val="Absatz-Standardschriftart"/>
    <w:link w:val="Datum"/>
    <w:semiHidden/>
    <w:rsid w:val="008A01BB"/>
    <w:rPr>
      <w:rFonts w:ascii="Arial" w:eastAsia="Times New Roman" w:hAnsi="Arial" w:cs="Times New Roman"/>
      <w:sz w:val="24"/>
      <w:szCs w:val="20"/>
      <w:lang w:eastAsia="de-DE"/>
    </w:rPr>
  </w:style>
  <w:style w:type="paragraph" w:customStyle="1" w:styleId="Betreffzeile">
    <w:name w:val="Betreffzeile"/>
    <w:basedOn w:val="Standard"/>
    <w:next w:val="Anrede"/>
    <w:rsid w:val="00855B95"/>
    <w:pPr>
      <w:framePr w:wrap="auto" w:vAnchor="page" w:hAnchor="text" w:y="6482"/>
    </w:pPr>
    <w:rPr>
      <w:rFonts w:ascii="Arial" w:hAnsi="Arial"/>
      <w:b/>
      <w:sz w:val="24"/>
      <w:szCs w:val="20"/>
    </w:rPr>
  </w:style>
  <w:style w:type="paragraph" w:styleId="Anrede">
    <w:name w:val="Salutation"/>
    <w:basedOn w:val="Standard"/>
    <w:next w:val="Standard"/>
    <w:link w:val="AnredeZchn"/>
    <w:uiPriority w:val="99"/>
    <w:semiHidden/>
    <w:unhideWhenUsed/>
    <w:rsid w:val="00855B95"/>
  </w:style>
  <w:style w:type="character" w:customStyle="1" w:styleId="AnredeZchn">
    <w:name w:val="Anrede Zchn"/>
    <w:basedOn w:val="Absatz-Standardschriftart"/>
    <w:link w:val="Anrede"/>
    <w:uiPriority w:val="99"/>
    <w:semiHidden/>
    <w:rsid w:val="00855B95"/>
    <w:rPr>
      <w:rFonts w:ascii="Source Sans Pro" w:eastAsia="Times New Roman" w:hAnsi="Source Sans Pro" w:cs="Times New Roman"/>
      <w:lang w:eastAsia="de-DE"/>
    </w:rPr>
  </w:style>
  <w:style w:type="paragraph" w:styleId="Unterschrift">
    <w:name w:val="Signature"/>
    <w:basedOn w:val="Standard"/>
    <w:next w:val="Standard"/>
    <w:link w:val="UnterschriftZchn"/>
    <w:semiHidden/>
    <w:rsid w:val="00D271DF"/>
    <w:pPr>
      <w:keepNext/>
      <w:spacing w:before="720"/>
    </w:pPr>
    <w:rPr>
      <w:rFonts w:ascii="Arial" w:hAnsi="Arial"/>
      <w:sz w:val="24"/>
      <w:szCs w:val="20"/>
    </w:rPr>
  </w:style>
  <w:style w:type="character" w:customStyle="1" w:styleId="UnterschriftZchn">
    <w:name w:val="Unterschrift Zchn"/>
    <w:basedOn w:val="Absatz-Standardschriftart"/>
    <w:link w:val="Unterschrift"/>
    <w:semiHidden/>
    <w:rsid w:val="00D271DF"/>
    <w:rPr>
      <w:rFonts w:ascii="Arial" w:eastAsia="Times New Roman" w:hAnsi="Arial" w:cs="Times New Roman"/>
      <w:sz w:val="24"/>
      <w:szCs w:val="20"/>
      <w:lang w:eastAsia="de-DE"/>
    </w:rPr>
  </w:style>
  <w:style w:type="character" w:styleId="Platzhaltertext">
    <w:name w:val="Placeholder Text"/>
    <w:basedOn w:val="Absatz-Standardschriftart"/>
    <w:uiPriority w:val="99"/>
    <w:semiHidden/>
    <w:rsid w:val="00CA7F93"/>
    <w:rPr>
      <w:color w:val="808080"/>
    </w:rPr>
  </w:style>
  <w:style w:type="paragraph" w:customStyle="1" w:styleId="textpressemitteilung">
    <w:name w:val="text pressemitteilung"/>
    <w:basedOn w:val="Datum"/>
    <w:autoRedefine/>
    <w:rsid w:val="001A154D"/>
    <w:pPr>
      <w:autoSpaceDE w:val="0"/>
      <w:autoSpaceDN w:val="0"/>
      <w:adjustRightInd w:val="0"/>
      <w:spacing w:after="200" w:line="360" w:lineRule="auto"/>
      <w:ind w:left="0" w:right="0"/>
      <w:jc w:val="left"/>
    </w:pPr>
    <w:rPr>
      <w:rFonts w:ascii="Source Sans Pro Semibold" w:hAnsi="Source Sans Pro Semibold" w:cs="Arial"/>
      <w:bCs/>
      <w:iCs/>
      <w:color w:val="1D3585"/>
      <w:sz w:val="28"/>
      <w:szCs w:val="28"/>
    </w:rPr>
  </w:style>
  <w:style w:type="character" w:styleId="Hyperlink">
    <w:name w:val="Hyperlink"/>
    <w:basedOn w:val="Absatz-Standardschriftart"/>
    <w:uiPriority w:val="99"/>
    <w:unhideWhenUsed/>
    <w:rsid w:val="001A154D"/>
    <w:rPr>
      <w:color w:val="0000FF" w:themeColor="hyperlink"/>
      <w:u w:val="single"/>
    </w:rPr>
  </w:style>
  <w:style w:type="character" w:styleId="Kommentarzeichen">
    <w:name w:val="annotation reference"/>
    <w:basedOn w:val="Absatz-Standardschriftart"/>
    <w:uiPriority w:val="99"/>
    <w:semiHidden/>
    <w:unhideWhenUsed/>
    <w:rsid w:val="00E3712C"/>
    <w:rPr>
      <w:sz w:val="16"/>
      <w:szCs w:val="16"/>
    </w:rPr>
  </w:style>
  <w:style w:type="paragraph" w:styleId="Kommentartext">
    <w:name w:val="annotation text"/>
    <w:basedOn w:val="Standard"/>
    <w:link w:val="KommentartextZchn"/>
    <w:uiPriority w:val="99"/>
    <w:semiHidden/>
    <w:unhideWhenUsed/>
    <w:rsid w:val="00E3712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3712C"/>
    <w:rPr>
      <w:rFonts w:ascii="Source Sans Pro" w:eastAsia="Times New Roman" w:hAnsi="Source Sans Pro"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3712C"/>
    <w:rPr>
      <w:b/>
      <w:bCs/>
    </w:rPr>
  </w:style>
  <w:style w:type="character" w:customStyle="1" w:styleId="KommentarthemaZchn">
    <w:name w:val="Kommentarthema Zchn"/>
    <w:basedOn w:val="KommentartextZchn"/>
    <w:link w:val="Kommentarthema"/>
    <w:uiPriority w:val="99"/>
    <w:semiHidden/>
    <w:rsid w:val="00E3712C"/>
    <w:rPr>
      <w:rFonts w:ascii="Source Sans Pro" w:eastAsia="Times New Roman" w:hAnsi="Source Sans Pro" w:cs="Times New Roman"/>
      <w:b/>
      <w:bCs/>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0D72"/>
    <w:pPr>
      <w:spacing w:after="240" w:line="240" w:lineRule="atLeast"/>
    </w:pPr>
    <w:rPr>
      <w:rFonts w:ascii="Source Sans Pro" w:eastAsia="Times New Roman" w:hAnsi="Source Sans Pro"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1692"/>
    <w:pPr>
      <w:framePr w:wrap="notBeside" w:hAnchor="t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692"/>
    <w:rPr>
      <w:rFonts w:ascii="Tahoma" w:hAnsi="Tahoma" w:cs="Tahoma"/>
      <w:sz w:val="16"/>
      <w:szCs w:val="16"/>
    </w:rPr>
  </w:style>
  <w:style w:type="paragraph" w:styleId="Kopfzeile">
    <w:name w:val="header"/>
    <w:basedOn w:val="Standard"/>
    <w:link w:val="KopfzeileZchn"/>
    <w:uiPriority w:val="99"/>
    <w:unhideWhenUsed/>
    <w:rsid w:val="00496717"/>
    <w:pPr>
      <w:framePr w:wrap="notBeside" w:hAnchor="text"/>
      <w:tabs>
        <w:tab w:val="center" w:pos="4536"/>
        <w:tab w:val="right" w:pos="9072"/>
      </w:tabs>
    </w:pPr>
  </w:style>
  <w:style w:type="character" w:customStyle="1" w:styleId="KopfzeileZchn">
    <w:name w:val="Kopfzeile Zchn"/>
    <w:basedOn w:val="Absatz-Standardschriftart"/>
    <w:link w:val="Kopfzeile"/>
    <w:uiPriority w:val="99"/>
    <w:rsid w:val="00496717"/>
  </w:style>
  <w:style w:type="paragraph" w:styleId="Fuzeile">
    <w:name w:val="footer"/>
    <w:basedOn w:val="Standard"/>
    <w:link w:val="FuzeileZchn"/>
    <w:uiPriority w:val="99"/>
    <w:unhideWhenUsed/>
    <w:rsid w:val="00496717"/>
    <w:pPr>
      <w:framePr w:wrap="notBeside" w:hAnchor="text"/>
      <w:tabs>
        <w:tab w:val="center" w:pos="4536"/>
        <w:tab w:val="right" w:pos="9072"/>
      </w:tabs>
    </w:pPr>
  </w:style>
  <w:style w:type="character" w:customStyle="1" w:styleId="FuzeileZchn">
    <w:name w:val="Fußzeile Zchn"/>
    <w:basedOn w:val="Absatz-Standardschriftart"/>
    <w:link w:val="Fuzeile"/>
    <w:uiPriority w:val="99"/>
    <w:rsid w:val="00496717"/>
  </w:style>
  <w:style w:type="paragraph" w:customStyle="1" w:styleId="Briefkopfadresse">
    <w:name w:val="Briefkopfadresse"/>
    <w:basedOn w:val="Standard"/>
    <w:next w:val="Standard"/>
    <w:rsid w:val="00230F05"/>
    <w:pPr>
      <w:framePr w:wrap="notBeside" w:vAnchor="page" w:hAnchor="text" w:y="3369"/>
    </w:pPr>
    <w:rPr>
      <w:rFonts w:ascii="Arial" w:hAnsi="Arial"/>
      <w:sz w:val="24"/>
      <w:szCs w:val="20"/>
    </w:rPr>
  </w:style>
  <w:style w:type="paragraph" w:styleId="Datum">
    <w:name w:val="Date"/>
    <w:basedOn w:val="Standard"/>
    <w:next w:val="Standard"/>
    <w:link w:val="DatumZchn"/>
    <w:semiHidden/>
    <w:rsid w:val="008A01BB"/>
    <w:pPr>
      <w:spacing w:after="260" w:line="220" w:lineRule="atLeast"/>
      <w:ind w:left="833" w:right="-357"/>
      <w:jc w:val="right"/>
    </w:pPr>
    <w:rPr>
      <w:rFonts w:ascii="Arial" w:hAnsi="Arial"/>
      <w:sz w:val="24"/>
      <w:szCs w:val="20"/>
    </w:rPr>
  </w:style>
  <w:style w:type="character" w:customStyle="1" w:styleId="DatumZchn">
    <w:name w:val="Datum Zchn"/>
    <w:basedOn w:val="Absatz-Standardschriftart"/>
    <w:link w:val="Datum"/>
    <w:semiHidden/>
    <w:rsid w:val="008A01BB"/>
    <w:rPr>
      <w:rFonts w:ascii="Arial" w:eastAsia="Times New Roman" w:hAnsi="Arial" w:cs="Times New Roman"/>
      <w:sz w:val="24"/>
      <w:szCs w:val="20"/>
      <w:lang w:eastAsia="de-DE"/>
    </w:rPr>
  </w:style>
  <w:style w:type="paragraph" w:customStyle="1" w:styleId="Betreffzeile">
    <w:name w:val="Betreffzeile"/>
    <w:basedOn w:val="Standard"/>
    <w:next w:val="Anrede"/>
    <w:rsid w:val="00855B95"/>
    <w:pPr>
      <w:framePr w:wrap="auto" w:vAnchor="page" w:hAnchor="text" w:y="6482"/>
    </w:pPr>
    <w:rPr>
      <w:rFonts w:ascii="Arial" w:hAnsi="Arial"/>
      <w:b/>
      <w:sz w:val="24"/>
      <w:szCs w:val="20"/>
    </w:rPr>
  </w:style>
  <w:style w:type="paragraph" w:styleId="Anrede">
    <w:name w:val="Salutation"/>
    <w:basedOn w:val="Standard"/>
    <w:next w:val="Standard"/>
    <w:link w:val="AnredeZchn"/>
    <w:uiPriority w:val="99"/>
    <w:semiHidden/>
    <w:unhideWhenUsed/>
    <w:rsid w:val="00855B95"/>
  </w:style>
  <w:style w:type="character" w:customStyle="1" w:styleId="AnredeZchn">
    <w:name w:val="Anrede Zchn"/>
    <w:basedOn w:val="Absatz-Standardschriftart"/>
    <w:link w:val="Anrede"/>
    <w:uiPriority w:val="99"/>
    <w:semiHidden/>
    <w:rsid w:val="00855B95"/>
    <w:rPr>
      <w:rFonts w:ascii="Source Sans Pro" w:eastAsia="Times New Roman" w:hAnsi="Source Sans Pro" w:cs="Times New Roman"/>
      <w:lang w:eastAsia="de-DE"/>
    </w:rPr>
  </w:style>
  <w:style w:type="paragraph" w:styleId="Unterschrift">
    <w:name w:val="Signature"/>
    <w:basedOn w:val="Standard"/>
    <w:next w:val="Standard"/>
    <w:link w:val="UnterschriftZchn"/>
    <w:semiHidden/>
    <w:rsid w:val="00D271DF"/>
    <w:pPr>
      <w:keepNext/>
      <w:spacing w:before="720"/>
    </w:pPr>
    <w:rPr>
      <w:rFonts w:ascii="Arial" w:hAnsi="Arial"/>
      <w:sz w:val="24"/>
      <w:szCs w:val="20"/>
    </w:rPr>
  </w:style>
  <w:style w:type="character" w:customStyle="1" w:styleId="UnterschriftZchn">
    <w:name w:val="Unterschrift Zchn"/>
    <w:basedOn w:val="Absatz-Standardschriftart"/>
    <w:link w:val="Unterschrift"/>
    <w:semiHidden/>
    <w:rsid w:val="00D271DF"/>
    <w:rPr>
      <w:rFonts w:ascii="Arial" w:eastAsia="Times New Roman" w:hAnsi="Arial" w:cs="Times New Roman"/>
      <w:sz w:val="24"/>
      <w:szCs w:val="20"/>
      <w:lang w:eastAsia="de-DE"/>
    </w:rPr>
  </w:style>
  <w:style w:type="character" w:styleId="Platzhaltertext">
    <w:name w:val="Placeholder Text"/>
    <w:basedOn w:val="Absatz-Standardschriftart"/>
    <w:uiPriority w:val="99"/>
    <w:semiHidden/>
    <w:rsid w:val="00CA7F93"/>
    <w:rPr>
      <w:color w:val="808080"/>
    </w:rPr>
  </w:style>
  <w:style w:type="paragraph" w:customStyle="1" w:styleId="textpressemitteilung">
    <w:name w:val="text pressemitteilung"/>
    <w:basedOn w:val="Datum"/>
    <w:autoRedefine/>
    <w:rsid w:val="001A154D"/>
    <w:pPr>
      <w:autoSpaceDE w:val="0"/>
      <w:autoSpaceDN w:val="0"/>
      <w:adjustRightInd w:val="0"/>
      <w:spacing w:after="200" w:line="360" w:lineRule="auto"/>
      <w:ind w:left="0" w:right="0"/>
      <w:jc w:val="left"/>
    </w:pPr>
    <w:rPr>
      <w:rFonts w:ascii="Source Sans Pro Semibold" w:hAnsi="Source Sans Pro Semibold" w:cs="Arial"/>
      <w:bCs/>
      <w:iCs/>
      <w:color w:val="1D3585"/>
      <w:sz w:val="28"/>
      <w:szCs w:val="28"/>
    </w:rPr>
  </w:style>
  <w:style w:type="character" w:styleId="Hyperlink">
    <w:name w:val="Hyperlink"/>
    <w:basedOn w:val="Absatz-Standardschriftart"/>
    <w:uiPriority w:val="99"/>
    <w:unhideWhenUsed/>
    <w:rsid w:val="001A154D"/>
    <w:rPr>
      <w:color w:val="0000FF" w:themeColor="hyperlink"/>
      <w:u w:val="single"/>
    </w:rPr>
  </w:style>
  <w:style w:type="character" w:styleId="Kommentarzeichen">
    <w:name w:val="annotation reference"/>
    <w:basedOn w:val="Absatz-Standardschriftart"/>
    <w:uiPriority w:val="99"/>
    <w:semiHidden/>
    <w:unhideWhenUsed/>
    <w:rsid w:val="00E3712C"/>
    <w:rPr>
      <w:sz w:val="16"/>
      <w:szCs w:val="16"/>
    </w:rPr>
  </w:style>
  <w:style w:type="paragraph" w:styleId="Kommentartext">
    <w:name w:val="annotation text"/>
    <w:basedOn w:val="Standard"/>
    <w:link w:val="KommentartextZchn"/>
    <w:uiPriority w:val="99"/>
    <w:semiHidden/>
    <w:unhideWhenUsed/>
    <w:rsid w:val="00E3712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3712C"/>
    <w:rPr>
      <w:rFonts w:ascii="Source Sans Pro" w:eastAsia="Times New Roman" w:hAnsi="Source Sans Pro"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3712C"/>
    <w:rPr>
      <w:b/>
      <w:bCs/>
    </w:rPr>
  </w:style>
  <w:style w:type="character" w:customStyle="1" w:styleId="KommentarthemaZchn">
    <w:name w:val="Kommentarthema Zchn"/>
    <w:basedOn w:val="KommentartextZchn"/>
    <w:link w:val="Kommentarthema"/>
    <w:uiPriority w:val="99"/>
    <w:semiHidden/>
    <w:rsid w:val="00E3712C"/>
    <w:rPr>
      <w:rFonts w:ascii="Source Sans Pro" w:eastAsia="Times New Roman" w:hAnsi="Source Sans Pro"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34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eutsche-alzheimer.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eutsche-alzheimer.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5.gif"/><Relationship Id="rId1"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Z:\Briefvorlagen\DAlzG_Briefbog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DAlzG_Briefbogen.dotx</Template>
  <TotalTime>0</TotalTime>
  <Pages>3</Pages>
  <Words>556</Words>
  <Characters>3504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Deutsche Alzheimer Gesellschaft e.V.</Company>
  <LinksUpToDate>false</LinksUpToDate>
  <CharactersWithSpaces>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Saxl</dc:creator>
  <cp:lastModifiedBy>Susanna Saxl</cp:lastModifiedBy>
  <cp:revision>6</cp:revision>
  <cp:lastPrinted>2017-06-14T09:25:00Z</cp:lastPrinted>
  <dcterms:created xsi:type="dcterms:W3CDTF">2017-07-18T10:13:00Z</dcterms:created>
  <dcterms:modified xsi:type="dcterms:W3CDTF">2017-07-20T08:02:00Z</dcterms:modified>
</cp:coreProperties>
</file>