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CB96" w14:textId="77777777" w:rsidR="00E2107B" w:rsidRPr="0013107A" w:rsidRDefault="00E2107B" w:rsidP="00E2107B">
      <w:pPr>
        <w:jc w:val="center"/>
        <w:rPr>
          <w:b/>
          <w:sz w:val="32"/>
          <w:szCs w:val="32"/>
          <w:lang w:val="fi-FI"/>
        </w:rPr>
      </w:pPr>
      <w:r>
        <w:rPr>
          <w:b/>
          <w:bCs/>
          <w:sz w:val="32"/>
          <w:szCs w:val="32"/>
          <w:lang w:val="fi"/>
        </w:rPr>
        <w:t>Liukuesteitä tarvitaan vuoden ympäri</w:t>
      </w:r>
    </w:p>
    <w:p w14:paraId="02E0039A" w14:textId="77777777" w:rsidR="00E2107B" w:rsidRPr="0013107A" w:rsidRDefault="00E2107B">
      <w:pPr>
        <w:rPr>
          <w:b/>
          <w:lang w:val="fi-FI"/>
        </w:rPr>
      </w:pPr>
    </w:p>
    <w:p w14:paraId="66F6D0B5" w14:textId="2892D563" w:rsidR="0088028A" w:rsidRPr="0013107A" w:rsidRDefault="00E2107B">
      <w:pPr>
        <w:rPr>
          <w:b/>
          <w:lang w:val="fi-FI"/>
        </w:rPr>
      </w:pPr>
      <w:r>
        <w:rPr>
          <w:b/>
          <w:bCs/>
          <w:lang w:val="fi"/>
        </w:rPr>
        <w:t>Talvella liukastumisriski on ilmeinen kaikille, mutta liukastumisten ehkäisy on ajankohtaista vuoden jokaisena päivänä. Loctite tarjoaa kaksi kulutusta kestävää ja helppokäyttöistä liukuestepinnoitetta, jotka voi asentaa juuri sinne, missä suojaa tarvitaan.</w:t>
      </w:r>
    </w:p>
    <w:p w14:paraId="25B19E94" w14:textId="77777777" w:rsidR="00E2107B" w:rsidRPr="0013107A" w:rsidRDefault="00E2107B">
      <w:pPr>
        <w:rPr>
          <w:lang w:val="fi-FI"/>
        </w:rPr>
      </w:pPr>
    </w:p>
    <w:p w14:paraId="41AD16E7" w14:textId="7F73135A" w:rsidR="00E2107B" w:rsidRPr="0013107A" w:rsidRDefault="00E2107B">
      <w:pPr>
        <w:rPr>
          <w:lang w:val="fi-FI"/>
        </w:rPr>
      </w:pPr>
      <w:r>
        <w:rPr>
          <w:lang w:val="fi"/>
        </w:rPr>
        <w:t>Liukastumisten ehkäisystä on tärkeää huolehtia sekä teollisuudessa että ympäristöissä, joissa liikutaan paljon kävellen.</w:t>
      </w:r>
      <w:r w:rsidR="00EB4988">
        <w:rPr>
          <w:lang w:val="fi"/>
        </w:rPr>
        <w:t xml:space="preserve"> </w:t>
      </w:r>
      <w:r>
        <w:rPr>
          <w:lang w:val="fi"/>
        </w:rPr>
        <w:t xml:space="preserve">Liukuesteominaisuuksilla varustettuihin teippeihin ja maaleihin verrattuna Loctiten kaksi liukuestepinnoitetta ovat kulutuksenkestoltaan ja suorituskyvyltään parempia. Pinnoitteen lopullinen pintarakenne valitaan kuormituksen mukaan. Kaikki tuotteet sopivat sekä sisä- että ulkotiloihin ja kestävät voimakkaita kemikaaleja. </w:t>
      </w:r>
    </w:p>
    <w:p w14:paraId="285460C7" w14:textId="77777777" w:rsidR="00E2107B" w:rsidRPr="0013107A" w:rsidRDefault="00E2107B">
      <w:pPr>
        <w:rPr>
          <w:lang w:val="fi-FI"/>
        </w:rPr>
      </w:pPr>
    </w:p>
    <w:p w14:paraId="4811895C" w14:textId="6F88AD5E" w:rsidR="00E2107B" w:rsidRPr="0013107A" w:rsidRDefault="00E2107B" w:rsidP="00E2107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"/>
        </w:rPr>
        <w:t>Turvallisuus on merkittävä osa hyvää työympäristöä, ja nämä tuotteet voivat todella vaikuttaa siihen. Olemme ylpeitä siitä, että voimme tarjota markkinoille kaksi helppokäyttöistä ja pitkäikäistä liukuestepinnoitetta, kertoo Micael Forsberg,</w:t>
      </w:r>
      <w:r>
        <w:rPr>
          <w:color w:val="000000"/>
          <w:lang w:val="fi"/>
        </w:rPr>
        <w:t xml:space="preserve"> Business </w:t>
      </w:r>
      <w:proofErr w:type="spellStart"/>
      <w:r>
        <w:rPr>
          <w:color w:val="000000"/>
          <w:lang w:val="fi"/>
        </w:rPr>
        <w:t>Manager</w:t>
      </w:r>
      <w:proofErr w:type="spellEnd"/>
      <w:r>
        <w:rPr>
          <w:color w:val="000000"/>
          <w:lang w:val="fi"/>
        </w:rPr>
        <w:t xml:space="preserve"> </w:t>
      </w:r>
      <w:proofErr w:type="spellStart"/>
      <w:r>
        <w:rPr>
          <w:color w:val="000000"/>
          <w:lang w:val="fi"/>
        </w:rPr>
        <w:t>Henkel</w:t>
      </w:r>
      <w:proofErr w:type="spellEnd"/>
      <w:r>
        <w:rPr>
          <w:color w:val="000000"/>
          <w:lang w:val="fi"/>
        </w:rPr>
        <w:t xml:space="preserve"> Norden AB</w:t>
      </w:r>
      <w:r>
        <w:rPr>
          <w:lang w:val="fi"/>
        </w:rPr>
        <w:t>.</w:t>
      </w:r>
    </w:p>
    <w:p w14:paraId="63CF6ACE" w14:textId="77777777" w:rsidR="00E2107B" w:rsidRPr="0013107A" w:rsidRDefault="00E2107B">
      <w:pPr>
        <w:rPr>
          <w:lang w:val="fi-FI"/>
        </w:rPr>
      </w:pPr>
    </w:p>
    <w:p w14:paraId="27415F9E" w14:textId="309208F2" w:rsidR="00E2107B" w:rsidRPr="0013107A" w:rsidRDefault="00E2107B" w:rsidP="00E2107B">
      <w:pPr>
        <w:rPr>
          <w:rFonts w:eastAsia="Times New Roman" w:cs="Times New Roman"/>
          <w:lang w:val="fi-FI"/>
        </w:rPr>
      </w:pPr>
      <w:r>
        <w:rPr>
          <w:lang w:val="fi"/>
        </w:rPr>
        <w:t xml:space="preserve">LOCTITE® PC 6261 sopii ihanteellisesti kevyelle ajoneuvoliikenteelle ja jalankulkijoille. Se on hyvä valinta sisäänkäynneille, </w:t>
      </w:r>
      <w:r w:rsidR="0013107A" w:rsidRPr="0013107A">
        <w:rPr>
          <w:rFonts w:eastAsia="Times New Roman"/>
          <w:lang w:val="fi-FI"/>
        </w:rPr>
        <w:t>luiskiin</w:t>
      </w:r>
      <w:bookmarkStart w:id="0" w:name="_GoBack"/>
      <w:bookmarkEnd w:id="0"/>
      <w:r>
        <w:rPr>
          <w:lang w:val="fi"/>
        </w:rPr>
        <w:t xml:space="preserve"> ja portaikkoihin, joissa tarvitaan hyvää pitoa. Pinnoitteen profiili on riittävän karhea trukeille, mutta samalla sopivan hellävarainen myös paljaiden jalkojen alle esimerkiksi pukuhuoneisiin, joissa on märkiä lattioita. </w:t>
      </w:r>
    </w:p>
    <w:p w14:paraId="11FDF0C4" w14:textId="77777777" w:rsidR="00E2107B" w:rsidRPr="0013107A" w:rsidRDefault="00E2107B" w:rsidP="00E2107B">
      <w:pPr>
        <w:rPr>
          <w:rFonts w:eastAsia="Times New Roman" w:cs="Times New Roman"/>
          <w:lang w:val="fi-FI"/>
        </w:rPr>
      </w:pPr>
    </w:p>
    <w:p w14:paraId="560A43CD" w14:textId="77777777" w:rsidR="00E2107B" w:rsidRPr="0013107A" w:rsidRDefault="00E2107B" w:rsidP="00E2107B">
      <w:pPr>
        <w:rPr>
          <w:rFonts w:eastAsia="Times New Roman" w:cs="Times New Roman"/>
          <w:lang w:val="fi-FI"/>
        </w:rPr>
      </w:pPr>
      <w:r>
        <w:rPr>
          <w:rFonts w:eastAsia="Times New Roman" w:cs="Times New Roman"/>
          <w:lang w:val="fi"/>
        </w:rPr>
        <w:t xml:space="preserve">LOCTITE® PC 6315 on puolestaan oikea valinta teollisuuteen ja raskaille ajoneuvoille. Tuotteen karhea pintaprofiili tarjoaa erinomaista pitoa esimerkiksi satama-, kaivos- ja öljyteollisuuteen. Liukuestepinnoitetta voi käyttää myös tavaratiloissa ja perävaunuissa, joissa se ehkäisee lastin liukumista. </w:t>
      </w:r>
    </w:p>
    <w:p w14:paraId="62D7FCF1" w14:textId="77777777" w:rsidR="00E2107B" w:rsidRPr="0013107A" w:rsidRDefault="00E2107B" w:rsidP="00E2107B">
      <w:pPr>
        <w:rPr>
          <w:rFonts w:eastAsia="Times New Roman" w:cs="Times New Roman"/>
          <w:lang w:val="fi-FI"/>
        </w:rPr>
      </w:pPr>
    </w:p>
    <w:p w14:paraId="130F91DB" w14:textId="77777777" w:rsidR="00E2107B" w:rsidRPr="0013107A" w:rsidRDefault="00E2107B" w:rsidP="00E2107B">
      <w:pPr>
        <w:rPr>
          <w:rFonts w:eastAsia="Times New Roman" w:cs="Times New Roman"/>
          <w:lang w:val="fi-FI"/>
        </w:rPr>
      </w:pPr>
      <w:r>
        <w:rPr>
          <w:rFonts w:eastAsia="Times New Roman" w:cs="Times New Roman"/>
          <w:lang w:val="fi"/>
        </w:rPr>
        <w:t xml:space="preserve">Molemmat tuotteet levitetään telalla. Niiden pinta on helppo puhdistaa ja paloturvallinen kovettumisen jälkeen. Miedon tuoksunsa ansiosta tuotteet edistävät työterveyttä ja soveltuvat myös tuoksuille herkkiin ympäristöihin, esimerkiksi elintarvikkeiden tuotantoon. </w:t>
      </w:r>
    </w:p>
    <w:p w14:paraId="575B2C0A" w14:textId="77777777" w:rsidR="00E2107B" w:rsidRPr="0013107A" w:rsidRDefault="00E2107B" w:rsidP="00E2107B">
      <w:pPr>
        <w:rPr>
          <w:rFonts w:ascii="Times New Roman" w:eastAsia="Times New Roman" w:hAnsi="Times New Roman" w:cs="Times New Roman"/>
          <w:lang w:val="fi-FI"/>
        </w:rPr>
      </w:pPr>
    </w:p>
    <w:p w14:paraId="5FB55F49" w14:textId="77777777" w:rsidR="00E2107B" w:rsidRPr="0013107A" w:rsidRDefault="00E2107B">
      <w:pPr>
        <w:rPr>
          <w:lang w:val="fi-FI"/>
        </w:rPr>
      </w:pPr>
    </w:p>
    <w:sectPr w:rsidR="00E2107B" w:rsidRPr="0013107A" w:rsidSect="00B74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6694D"/>
    <w:multiLevelType w:val="hybridMultilevel"/>
    <w:tmpl w:val="C77EB894"/>
    <w:lvl w:ilvl="0" w:tplc="57408B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7B"/>
    <w:rsid w:val="000124A5"/>
    <w:rsid w:val="000B7A46"/>
    <w:rsid w:val="0013107A"/>
    <w:rsid w:val="004E0BDE"/>
    <w:rsid w:val="00653ABB"/>
    <w:rsid w:val="00712F2B"/>
    <w:rsid w:val="008109B9"/>
    <w:rsid w:val="00905B2E"/>
    <w:rsid w:val="009172B0"/>
    <w:rsid w:val="00921675"/>
    <w:rsid w:val="00937D78"/>
    <w:rsid w:val="009F70E8"/>
    <w:rsid w:val="00A070A8"/>
    <w:rsid w:val="00A521D7"/>
    <w:rsid w:val="00A66A28"/>
    <w:rsid w:val="00B7459B"/>
    <w:rsid w:val="00B95D14"/>
    <w:rsid w:val="00BF7947"/>
    <w:rsid w:val="00C16B96"/>
    <w:rsid w:val="00CD6BC4"/>
    <w:rsid w:val="00D575EE"/>
    <w:rsid w:val="00D94807"/>
    <w:rsid w:val="00E11151"/>
    <w:rsid w:val="00E2107B"/>
    <w:rsid w:val="00EB4988"/>
    <w:rsid w:val="00F905EC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Hjalmarsson</cp:lastModifiedBy>
  <cp:revision>3</cp:revision>
  <dcterms:created xsi:type="dcterms:W3CDTF">2019-02-11T13:40:00Z</dcterms:created>
  <dcterms:modified xsi:type="dcterms:W3CDTF">2019-02-12T10:50:00Z</dcterms:modified>
</cp:coreProperties>
</file>