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96" w:rsidRPr="00511206" w:rsidRDefault="001B5B53"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November</w:t>
      </w:r>
      <w:bookmarkStart w:id="0" w:name="_GoBack"/>
      <w:bookmarkEnd w:id="0"/>
      <w:r w:rsidR="00F82593">
        <w:rPr>
          <w:rFonts w:ascii="Arial" w:hAnsi="Arial" w:cs="Arial"/>
          <w:color w:val="7F7F7F"/>
          <w:sz w:val="24"/>
          <w:szCs w:val="24"/>
          <w:lang w:val="sv-SE"/>
        </w:rPr>
        <w:t xml:space="preserve"> 2014</w:t>
      </w:r>
    </w:p>
    <w:p w:rsidR="000E0B00" w:rsidRDefault="000E0B00" w:rsidP="009A01BE">
      <w:pPr>
        <w:rPr>
          <w:rFonts w:ascii="Arial" w:hAnsi="Arial" w:cs="Arial"/>
          <w:color w:val="0079C1"/>
          <w:sz w:val="32"/>
          <w:szCs w:val="32"/>
          <w:lang w:val="sv-SE"/>
        </w:rPr>
      </w:pPr>
    </w:p>
    <w:p w:rsidR="00663A96" w:rsidRPr="00DE2D01" w:rsidRDefault="00F82593" w:rsidP="009A01BE">
      <w:pPr>
        <w:rPr>
          <w:rFonts w:ascii="Arial" w:hAnsi="Arial" w:cs="Arial"/>
          <w:color w:val="7F7F7F"/>
          <w:sz w:val="24"/>
          <w:szCs w:val="24"/>
          <w:lang w:val="sv-SE"/>
        </w:rPr>
      </w:pPr>
      <w:r>
        <w:rPr>
          <w:rFonts w:ascii="Arial" w:hAnsi="Arial" w:cs="Arial"/>
          <w:color w:val="0079C1"/>
          <w:sz w:val="32"/>
          <w:szCs w:val="32"/>
          <w:lang w:val="sv-SE"/>
        </w:rPr>
        <w:t>Nytt antistatiskt slippapper</w:t>
      </w:r>
      <w:r w:rsidR="001A39AC">
        <w:rPr>
          <w:rFonts w:ascii="Arial" w:hAnsi="Arial" w:cs="Arial"/>
          <w:color w:val="0079C1"/>
          <w:sz w:val="32"/>
          <w:szCs w:val="32"/>
          <w:lang w:val="sv-SE"/>
        </w:rPr>
        <w:t xml:space="preserve"> för träslipning</w:t>
      </w:r>
    </w:p>
    <w:p w:rsidR="009659A6" w:rsidRDefault="00DE2D01" w:rsidP="00DE2D01">
      <w:pPr>
        <w:spacing w:after="0" w:line="360" w:lineRule="auto"/>
        <w:rPr>
          <w:rFonts w:ascii="Arial" w:hAnsi="Arial" w:cs="Arial"/>
          <w:color w:val="7F7F7F"/>
          <w:sz w:val="20"/>
          <w:szCs w:val="20"/>
          <w:lang w:val="sv-SE"/>
        </w:rPr>
      </w:pPr>
      <w:r w:rsidRPr="00DE2D01">
        <w:rPr>
          <w:rFonts w:ascii="Arial" w:hAnsi="Arial" w:cs="Arial"/>
          <w:color w:val="7F7F7F"/>
          <w:sz w:val="20"/>
          <w:szCs w:val="20"/>
          <w:lang w:val="sv-SE"/>
        </w:rPr>
        <w:t xml:space="preserve">Vid slipning av trä får man ofta problem med </w:t>
      </w:r>
      <w:r>
        <w:rPr>
          <w:rFonts w:ascii="Arial" w:hAnsi="Arial" w:cs="Arial"/>
          <w:color w:val="7F7F7F"/>
          <w:sz w:val="20"/>
          <w:szCs w:val="20"/>
          <w:lang w:val="sv-SE"/>
        </w:rPr>
        <w:t>att slipdammet s</w:t>
      </w:r>
      <w:r w:rsidRPr="00DE2D01">
        <w:rPr>
          <w:rFonts w:ascii="Arial" w:hAnsi="Arial" w:cs="Arial"/>
          <w:color w:val="7F7F7F"/>
          <w:sz w:val="20"/>
          <w:szCs w:val="20"/>
          <w:lang w:val="sv-SE"/>
        </w:rPr>
        <w:t>ätt</w:t>
      </w:r>
      <w:r>
        <w:rPr>
          <w:rFonts w:ascii="Arial" w:hAnsi="Arial" w:cs="Arial"/>
          <w:color w:val="7F7F7F"/>
          <w:sz w:val="20"/>
          <w:szCs w:val="20"/>
          <w:lang w:val="sv-SE"/>
        </w:rPr>
        <w:t>er igen slippappret</w:t>
      </w:r>
      <w:r w:rsidRPr="00DE2D01">
        <w:rPr>
          <w:rFonts w:ascii="Arial" w:hAnsi="Arial" w:cs="Arial"/>
          <w:color w:val="7F7F7F"/>
          <w:sz w:val="20"/>
          <w:szCs w:val="20"/>
          <w:lang w:val="sv-SE"/>
        </w:rPr>
        <w:t xml:space="preserve"> vilket förkortar slipproduktens livslängd. </w:t>
      </w:r>
      <w:r>
        <w:rPr>
          <w:rFonts w:ascii="Arial" w:hAnsi="Arial" w:cs="Arial"/>
          <w:color w:val="7F7F7F"/>
          <w:sz w:val="20"/>
          <w:szCs w:val="20"/>
          <w:lang w:val="sv-SE"/>
        </w:rPr>
        <w:t xml:space="preserve">Norton lanserar ett nytt antistatiskt slippapper, H235, som ger mindre igensättning </w:t>
      </w:r>
      <w:r w:rsidR="0030013C">
        <w:rPr>
          <w:rFonts w:ascii="Arial" w:hAnsi="Arial" w:cs="Arial"/>
          <w:color w:val="7F7F7F"/>
          <w:sz w:val="20"/>
          <w:szCs w:val="20"/>
          <w:lang w:val="sv-SE"/>
        </w:rPr>
        <w:t>och därmed ger längre livslängd.</w:t>
      </w:r>
    </w:p>
    <w:p w:rsidR="0030013C" w:rsidRDefault="0030013C" w:rsidP="00DE2D01">
      <w:pPr>
        <w:spacing w:after="0" w:line="360" w:lineRule="auto"/>
        <w:rPr>
          <w:rFonts w:ascii="Arial" w:hAnsi="Arial" w:cs="Arial"/>
          <w:color w:val="7F7F7F"/>
          <w:sz w:val="20"/>
          <w:szCs w:val="20"/>
          <w:lang w:val="sv-SE"/>
        </w:rPr>
      </w:pPr>
    </w:p>
    <w:p w:rsidR="00F007C9" w:rsidRDefault="00F007C9" w:rsidP="00DE2D01">
      <w:pPr>
        <w:spacing w:after="0" w:line="360" w:lineRule="auto"/>
        <w:rPr>
          <w:rFonts w:ascii="Arial" w:hAnsi="Arial" w:cs="Arial"/>
          <w:color w:val="7F7F7F"/>
          <w:sz w:val="20"/>
          <w:szCs w:val="20"/>
          <w:lang w:val="sv-SE"/>
        </w:rPr>
      </w:pPr>
      <w:r>
        <w:rPr>
          <w:rFonts w:ascii="Arial" w:hAnsi="Arial" w:cs="Arial"/>
          <w:color w:val="7F7F7F"/>
          <w:sz w:val="20"/>
          <w:szCs w:val="20"/>
          <w:lang w:val="sv-SE"/>
        </w:rPr>
        <w:t>Norton</w:t>
      </w:r>
      <w:r w:rsidR="003D6CDA">
        <w:rPr>
          <w:rFonts w:ascii="Arial" w:hAnsi="Arial" w:cs="Arial"/>
          <w:color w:val="7F7F7F"/>
          <w:sz w:val="20"/>
          <w:szCs w:val="20"/>
          <w:lang w:val="sv-SE"/>
        </w:rPr>
        <w:t>s</w:t>
      </w:r>
      <w:r>
        <w:rPr>
          <w:rFonts w:ascii="Arial" w:hAnsi="Arial" w:cs="Arial"/>
          <w:color w:val="7F7F7F"/>
          <w:sz w:val="20"/>
          <w:szCs w:val="20"/>
          <w:lang w:val="sv-SE"/>
        </w:rPr>
        <w:t xml:space="preserve"> nya slip</w:t>
      </w:r>
      <w:r w:rsidR="00ED3374">
        <w:rPr>
          <w:rFonts w:ascii="Arial" w:hAnsi="Arial" w:cs="Arial"/>
          <w:color w:val="7F7F7F"/>
          <w:sz w:val="20"/>
          <w:szCs w:val="20"/>
          <w:lang w:val="sv-SE"/>
        </w:rPr>
        <w:t>papper</w:t>
      </w:r>
      <w:r>
        <w:rPr>
          <w:rFonts w:ascii="Arial" w:hAnsi="Arial" w:cs="Arial"/>
          <w:color w:val="7F7F7F"/>
          <w:sz w:val="20"/>
          <w:szCs w:val="20"/>
          <w:lang w:val="sv-SE"/>
        </w:rPr>
        <w:t xml:space="preserve"> H235 </w:t>
      </w:r>
      <w:r w:rsidR="00ED3374">
        <w:rPr>
          <w:rFonts w:ascii="Arial" w:hAnsi="Arial" w:cs="Arial"/>
          <w:color w:val="7F7F7F"/>
          <w:sz w:val="20"/>
          <w:szCs w:val="20"/>
          <w:lang w:val="sv-SE"/>
        </w:rPr>
        <w:t>har en pappersrygg som är antistatbehandlad vilket förhindrar att slipdammet fastnar på ytan. Det har även en öppen beläggning av slipkornen som också bidrar till att minska igensättningen och öka livslängden. En ny bindemedelsteknologi gör att H235 blir följsamt och har hög flexibilitet</w:t>
      </w:r>
      <w:r w:rsidR="00193C6F">
        <w:rPr>
          <w:rFonts w:ascii="Arial" w:hAnsi="Arial" w:cs="Arial"/>
          <w:color w:val="7F7F7F"/>
          <w:sz w:val="20"/>
          <w:szCs w:val="20"/>
          <w:lang w:val="sv-SE"/>
        </w:rPr>
        <w:t xml:space="preserve"> vilket gör det lämpat även för profilerade detaljer som t.ex. trämöbler</w:t>
      </w:r>
      <w:r w:rsidR="00ED3374">
        <w:rPr>
          <w:rFonts w:ascii="Arial" w:hAnsi="Arial" w:cs="Arial"/>
          <w:color w:val="7F7F7F"/>
          <w:sz w:val="20"/>
          <w:szCs w:val="20"/>
          <w:lang w:val="sv-SE"/>
        </w:rPr>
        <w:t>.</w:t>
      </w:r>
      <w:r w:rsidR="00E21393">
        <w:rPr>
          <w:rFonts w:ascii="Arial" w:hAnsi="Arial" w:cs="Arial"/>
          <w:color w:val="7F7F7F"/>
          <w:sz w:val="20"/>
          <w:szCs w:val="20"/>
          <w:lang w:val="sv-SE"/>
        </w:rPr>
        <w:t xml:space="preserve"> Det ger också hög avverkning i kombination med fin yta.</w:t>
      </w:r>
    </w:p>
    <w:p w:rsidR="00F007C9" w:rsidRDefault="00F007C9" w:rsidP="00DE2D01">
      <w:pPr>
        <w:spacing w:after="0" w:line="360" w:lineRule="auto"/>
        <w:rPr>
          <w:rFonts w:ascii="Arial" w:hAnsi="Arial" w:cs="Arial"/>
          <w:color w:val="7F7F7F"/>
          <w:sz w:val="20"/>
          <w:szCs w:val="20"/>
          <w:lang w:val="sv-SE"/>
        </w:rPr>
      </w:pPr>
    </w:p>
    <w:p w:rsidR="0030013C" w:rsidRDefault="0030013C" w:rsidP="00DE2D01">
      <w:pPr>
        <w:spacing w:after="0" w:line="360" w:lineRule="auto"/>
        <w:rPr>
          <w:rFonts w:ascii="Arial" w:hAnsi="Arial" w:cs="Arial"/>
          <w:color w:val="7F7F7F"/>
          <w:sz w:val="20"/>
          <w:szCs w:val="20"/>
          <w:lang w:val="sv-SE"/>
        </w:rPr>
      </w:pPr>
      <w:r>
        <w:rPr>
          <w:rFonts w:ascii="Arial" w:hAnsi="Arial" w:cs="Arial"/>
          <w:color w:val="7F7F7F"/>
          <w:sz w:val="20"/>
          <w:szCs w:val="20"/>
          <w:lang w:val="sv-SE"/>
        </w:rPr>
        <w:t>Norton H235 är avsett för slipning av s</w:t>
      </w:r>
      <w:r w:rsidR="008355E1">
        <w:rPr>
          <w:rFonts w:ascii="Arial" w:hAnsi="Arial" w:cs="Arial"/>
          <w:color w:val="7F7F7F"/>
          <w:sz w:val="20"/>
          <w:szCs w:val="20"/>
          <w:lang w:val="sv-SE"/>
        </w:rPr>
        <w:t xml:space="preserve">åväl hårda som mjuka träslag, </w:t>
      </w:r>
      <w:r>
        <w:rPr>
          <w:rFonts w:ascii="Arial" w:hAnsi="Arial" w:cs="Arial"/>
          <w:color w:val="7F7F7F"/>
          <w:sz w:val="20"/>
          <w:szCs w:val="20"/>
          <w:lang w:val="sv-SE"/>
        </w:rPr>
        <w:t>hartshaltigt trä</w:t>
      </w:r>
      <w:r w:rsidR="008355E1">
        <w:rPr>
          <w:rFonts w:ascii="Arial" w:hAnsi="Arial" w:cs="Arial"/>
          <w:color w:val="7F7F7F"/>
          <w:sz w:val="20"/>
          <w:szCs w:val="20"/>
          <w:lang w:val="sv-SE"/>
        </w:rPr>
        <w:t xml:space="preserve"> samt andra träbaserade produkter som t.ex. spånskivor.</w:t>
      </w:r>
      <w:r>
        <w:rPr>
          <w:rFonts w:ascii="Arial" w:hAnsi="Arial" w:cs="Arial"/>
          <w:color w:val="7F7F7F"/>
          <w:sz w:val="20"/>
          <w:szCs w:val="20"/>
          <w:lang w:val="sv-SE"/>
        </w:rPr>
        <w:t xml:space="preserve"> Det nya slippappret finns i form av slipband, bredband, </w:t>
      </w:r>
      <w:r w:rsidR="00475173">
        <w:rPr>
          <w:rFonts w:ascii="Arial" w:hAnsi="Arial" w:cs="Arial"/>
          <w:color w:val="7F7F7F"/>
          <w:sz w:val="20"/>
          <w:szCs w:val="20"/>
          <w:lang w:val="sv-SE"/>
        </w:rPr>
        <w:t>segmenterade band och rondeller i kornstorlekar 36 – 400.</w:t>
      </w:r>
    </w:p>
    <w:p w:rsidR="00ED3374" w:rsidRDefault="00ED3374" w:rsidP="00DE2D01">
      <w:pPr>
        <w:spacing w:after="0" w:line="360" w:lineRule="auto"/>
        <w:rPr>
          <w:rFonts w:ascii="Arial" w:hAnsi="Arial" w:cs="Arial"/>
          <w:color w:val="7F7F7F"/>
          <w:sz w:val="20"/>
          <w:szCs w:val="20"/>
          <w:lang w:val="sv-SE"/>
        </w:rPr>
      </w:pPr>
    </w:p>
    <w:p w:rsidR="00F2340A" w:rsidRDefault="00ED3374" w:rsidP="00DE2D01">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”Tack vare att det nya slippappret är antistatbehandlat </w:t>
      </w:r>
      <w:r w:rsidR="00E21393">
        <w:rPr>
          <w:rFonts w:ascii="Arial" w:hAnsi="Arial" w:cs="Arial"/>
          <w:color w:val="7F7F7F"/>
          <w:sz w:val="20"/>
          <w:szCs w:val="20"/>
          <w:lang w:val="sv-SE"/>
        </w:rPr>
        <w:t>och har ett bra pris/prestandaförhållande uppnår man kostnadssänkningar vid industriell slipning av olika typer av trä” säger Jonas Falk, försäljningsansvarig på Saint-Gobain Abrasives AB.</w:t>
      </w:r>
    </w:p>
    <w:p w:rsidR="00F2340A" w:rsidRDefault="00F2340A" w:rsidP="00DE2D01">
      <w:pPr>
        <w:spacing w:after="0" w:line="360" w:lineRule="auto"/>
        <w:rPr>
          <w:rFonts w:ascii="Arial" w:hAnsi="Arial" w:cs="Arial"/>
          <w:color w:val="7F7F7F"/>
          <w:sz w:val="20"/>
          <w:szCs w:val="20"/>
          <w:lang w:val="sv-SE"/>
        </w:rPr>
      </w:pPr>
    </w:p>
    <w:p w:rsidR="00ED3374" w:rsidRPr="0030013C" w:rsidRDefault="00F2340A" w:rsidP="00DE2D01">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r w:rsidR="00E21393">
        <w:rPr>
          <w:rFonts w:ascii="Arial" w:hAnsi="Arial" w:cs="Arial"/>
          <w:color w:val="7F7F7F"/>
          <w:sz w:val="20"/>
          <w:szCs w:val="20"/>
          <w:lang w:val="sv-SE"/>
        </w:rPr>
        <w:t xml:space="preserve">  </w:t>
      </w:r>
    </w:p>
    <w:sectPr w:rsidR="00ED3374" w:rsidRPr="0030013C" w:rsidSect="009A01BE">
      <w:headerReference w:type="even" r:id="rId7"/>
      <w:headerReference w:type="default" r:id="rId8"/>
      <w:footerReference w:type="even" r:id="rId9"/>
      <w:footerReference w:type="default" r:id="rId10"/>
      <w:headerReference w:type="first" r:id="rId11"/>
      <w:footerReference w:type="first" r:id="rId12"/>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96" w:rsidRDefault="00663A96" w:rsidP="000B27D9">
      <w:pPr>
        <w:spacing w:after="0" w:line="240" w:lineRule="auto"/>
      </w:pPr>
      <w:r>
        <w:separator/>
      </w:r>
    </w:p>
  </w:endnote>
  <w:endnote w:type="continuationSeparator" w:id="0">
    <w:p w:rsidR="00663A96" w:rsidRDefault="00663A96"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1B5B53">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663A96" w:rsidRDefault="00663A96"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663A96" w:rsidRPr="00A469FF" w:rsidRDefault="00663A96"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663A96" w:rsidRPr="0022542E" w:rsidRDefault="00663A96"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663A96" w:rsidRDefault="00663A9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96" w:rsidRDefault="00663A96" w:rsidP="000B27D9">
      <w:pPr>
        <w:spacing w:after="0" w:line="240" w:lineRule="auto"/>
      </w:pPr>
      <w:r>
        <w:separator/>
      </w:r>
    </w:p>
  </w:footnote>
  <w:footnote w:type="continuationSeparator" w:id="0">
    <w:p w:rsidR="00663A96" w:rsidRDefault="00663A96"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p w:rsidR="00663A96" w:rsidRDefault="001B5B53">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B27D9"/>
    <w:rsid w:val="000E0B00"/>
    <w:rsid w:val="000E79B1"/>
    <w:rsid w:val="00175AE6"/>
    <w:rsid w:val="00193C6F"/>
    <w:rsid w:val="001A39AC"/>
    <w:rsid w:val="001B5B53"/>
    <w:rsid w:val="001C39DB"/>
    <w:rsid w:val="002139DD"/>
    <w:rsid w:val="0022542E"/>
    <w:rsid w:val="0029191B"/>
    <w:rsid w:val="002F4D14"/>
    <w:rsid w:val="0030013C"/>
    <w:rsid w:val="003C59F9"/>
    <w:rsid w:val="003D6CDA"/>
    <w:rsid w:val="00475173"/>
    <w:rsid w:val="004C791F"/>
    <w:rsid w:val="00511206"/>
    <w:rsid w:val="00663A96"/>
    <w:rsid w:val="00683DBE"/>
    <w:rsid w:val="006A1029"/>
    <w:rsid w:val="00737093"/>
    <w:rsid w:val="0073766D"/>
    <w:rsid w:val="008355E1"/>
    <w:rsid w:val="00894677"/>
    <w:rsid w:val="008C6B7A"/>
    <w:rsid w:val="008D46D9"/>
    <w:rsid w:val="00937E75"/>
    <w:rsid w:val="00950D10"/>
    <w:rsid w:val="009659A6"/>
    <w:rsid w:val="00974B49"/>
    <w:rsid w:val="00986B76"/>
    <w:rsid w:val="009A01BE"/>
    <w:rsid w:val="009B6B78"/>
    <w:rsid w:val="00A469FF"/>
    <w:rsid w:val="00A66E34"/>
    <w:rsid w:val="00A81125"/>
    <w:rsid w:val="00AA543E"/>
    <w:rsid w:val="00B03B71"/>
    <w:rsid w:val="00C441D6"/>
    <w:rsid w:val="00C925AF"/>
    <w:rsid w:val="00D0481F"/>
    <w:rsid w:val="00D15F17"/>
    <w:rsid w:val="00DE2D01"/>
    <w:rsid w:val="00E21393"/>
    <w:rsid w:val="00E32AA7"/>
    <w:rsid w:val="00EA1702"/>
    <w:rsid w:val="00ED3374"/>
    <w:rsid w:val="00F007C9"/>
    <w:rsid w:val="00F2340A"/>
    <w:rsid w:val="00F82593"/>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62961">
      <w:marLeft w:val="0"/>
      <w:marRight w:val="0"/>
      <w:marTop w:val="0"/>
      <w:marBottom w:val="0"/>
      <w:divBdr>
        <w:top w:val="none" w:sz="0" w:space="0" w:color="auto"/>
        <w:left w:val="none" w:sz="0" w:space="0" w:color="auto"/>
        <w:bottom w:val="none" w:sz="0" w:space="0" w:color="auto"/>
        <w:right w:val="none" w:sz="0" w:space="0" w:color="auto"/>
      </w:divBdr>
    </w:div>
    <w:div w:id="1573662962">
      <w:marLeft w:val="0"/>
      <w:marRight w:val="0"/>
      <w:marTop w:val="0"/>
      <w:marBottom w:val="0"/>
      <w:divBdr>
        <w:top w:val="none" w:sz="0" w:space="0" w:color="auto"/>
        <w:left w:val="none" w:sz="0" w:space="0" w:color="auto"/>
        <w:bottom w:val="none" w:sz="0" w:space="0" w:color="auto"/>
        <w:right w:val="none" w:sz="0" w:space="0" w:color="auto"/>
      </w:divBdr>
    </w:div>
    <w:div w:id="157366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205</Words>
  <Characters>1090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Sverke</dc:creator>
  <cp:keywords/>
  <dc:description/>
  <cp:lastModifiedBy>Sverke, Anders - Saint-Gobain Abrasives AB</cp:lastModifiedBy>
  <cp:revision>30</cp:revision>
  <cp:lastPrinted>2014-10-14T12:23:00Z</cp:lastPrinted>
  <dcterms:created xsi:type="dcterms:W3CDTF">2012-11-27T10:53:00Z</dcterms:created>
  <dcterms:modified xsi:type="dcterms:W3CDTF">2014-10-14T12:23:00Z</dcterms:modified>
</cp:coreProperties>
</file>