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F5A0B" w14:textId="69BABC15" w:rsidR="00143D09" w:rsidRPr="00143D09" w:rsidRDefault="00051884" w:rsidP="00D261EA">
      <w:pPr>
        <w:widowControl w:val="0"/>
        <w:autoSpaceDE w:val="0"/>
        <w:autoSpaceDN w:val="0"/>
        <w:adjustRightInd w:val="0"/>
        <w:rPr>
          <w:rFonts w:ascii="Corbel" w:hAnsi="Corbel" w:cs="Helvetica Neue"/>
          <w:b/>
          <w:color w:val="434343"/>
          <w:sz w:val="22"/>
          <w:szCs w:val="22"/>
        </w:rPr>
      </w:pPr>
      <w:r>
        <w:rPr>
          <w:noProof/>
        </w:rPr>
        <w:drawing>
          <wp:anchor distT="0" distB="0" distL="114300" distR="114300" simplePos="0" relativeHeight="251658240" behindDoc="0" locked="0" layoutInCell="1" allowOverlap="1" wp14:anchorId="2110ABDB" wp14:editId="033FE46E">
            <wp:simplePos x="0" y="0"/>
            <wp:positionH relativeFrom="column">
              <wp:posOffset>2585414</wp:posOffset>
            </wp:positionH>
            <wp:positionV relativeFrom="paragraph">
              <wp:posOffset>-914400</wp:posOffset>
            </wp:positionV>
            <wp:extent cx="3388723" cy="2400300"/>
            <wp:effectExtent l="0" t="0" r="0" b="0"/>
            <wp:wrapNone/>
            <wp:docPr id="1" name="Bildobjekt 1" descr="Macintosh HD:Users:erikheden:Dropbox:Sustainable Brand Insight internt:Marknad:Grafisk profil SBI:Final logotyp:Uppdaterade:SBI grön kurv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kheden:Dropbox:Sustainable Brand Insight internt:Marknad:Grafisk profil SBI:Final logotyp:Uppdaterade:SBI grön kurva.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9717" cy="2401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E13DD" w14:textId="77777777" w:rsidR="00051884" w:rsidRDefault="00051884" w:rsidP="00D261EA">
      <w:pPr>
        <w:widowControl w:val="0"/>
        <w:autoSpaceDE w:val="0"/>
        <w:autoSpaceDN w:val="0"/>
        <w:adjustRightInd w:val="0"/>
        <w:rPr>
          <w:rFonts w:ascii="Corbel" w:hAnsi="Corbel" w:cs="Helvetica Neue"/>
          <w:b/>
          <w:color w:val="434343"/>
          <w:sz w:val="22"/>
          <w:szCs w:val="22"/>
        </w:rPr>
      </w:pPr>
    </w:p>
    <w:p w14:paraId="681D0376" w14:textId="77777777" w:rsidR="00051884" w:rsidRDefault="00051884" w:rsidP="00D261EA">
      <w:pPr>
        <w:widowControl w:val="0"/>
        <w:autoSpaceDE w:val="0"/>
        <w:autoSpaceDN w:val="0"/>
        <w:adjustRightInd w:val="0"/>
        <w:rPr>
          <w:rFonts w:ascii="Corbel" w:hAnsi="Corbel" w:cs="Helvetica Neue"/>
          <w:b/>
          <w:color w:val="434343"/>
          <w:sz w:val="22"/>
          <w:szCs w:val="22"/>
        </w:rPr>
      </w:pPr>
    </w:p>
    <w:p w14:paraId="0FE0F13B" w14:textId="77777777" w:rsidR="00051884" w:rsidRDefault="00051884" w:rsidP="00D261EA">
      <w:pPr>
        <w:widowControl w:val="0"/>
        <w:autoSpaceDE w:val="0"/>
        <w:autoSpaceDN w:val="0"/>
        <w:adjustRightInd w:val="0"/>
        <w:rPr>
          <w:rFonts w:ascii="Corbel" w:hAnsi="Corbel" w:cs="Helvetica Neue"/>
          <w:b/>
          <w:color w:val="434343"/>
          <w:sz w:val="22"/>
          <w:szCs w:val="22"/>
        </w:rPr>
      </w:pPr>
    </w:p>
    <w:p w14:paraId="43931F54" w14:textId="77777777" w:rsidR="00051884" w:rsidRDefault="00051884" w:rsidP="00D261EA">
      <w:pPr>
        <w:widowControl w:val="0"/>
        <w:autoSpaceDE w:val="0"/>
        <w:autoSpaceDN w:val="0"/>
        <w:adjustRightInd w:val="0"/>
        <w:rPr>
          <w:rFonts w:ascii="Corbel" w:hAnsi="Corbel" w:cs="Helvetica Neue"/>
          <w:b/>
          <w:color w:val="434343"/>
          <w:sz w:val="22"/>
          <w:szCs w:val="22"/>
        </w:rPr>
      </w:pPr>
    </w:p>
    <w:p w14:paraId="0326D69B" w14:textId="77777777" w:rsidR="00FC30FE" w:rsidRPr="00143D09" w:rsidRDefault="00FC30FE" w:rsidP="00D261EA">
      <w:pPr>
        <w:widowControl w:val="0"/>
        <w:autoSpaceDE w:val="0"/>
        <w:autoSpaceDN w:val="0"/>
        <w:adjustRightInd w:val="0"/>
        <w:rPr>
          <w:rFonts w:ascii="Corbel" w:hAnsi="Corbel" w:cs="Helvetica Neue"/>
          <w:b/>
          <w:color w:val="434343"/>
          <w:sz w:val="22"/>
          <w:szCs w:val="22"/>
        </w:rPr>
      </w:pPr>
      <w:r w:rsidRPr="00143D09">
        <w:rPr>
          <w:rFonts w:ascii="Corbel" w:hAnsi="Corbel" w:cs="Helvetica Neue"/>
          <w:b/>
          <w:color w:val="434343"/>
          <w:sz w:val="22"/>
          <w:szCs w:val="22"/>
        </w:rPr>
        <w:t>Sveriges största varumärkesundersökning om hållbarhet blir störst i Norden</w:t>
      </w:r>
    </w:p>
    <w:p w14:paraId="0403A5B8" w14:textId="77777777" w:rsidR="00FC30FE" w:rsidRPr="00143D09" w:rsidRDefault="00FC30FE" w:rsidP="00143D09">
      <w:pPr>
        <w:widowControl w:val="0"/>
        <w:autoSpaceDE w:val="0"/>
        <w:autoSpaceDN w:val="0"/>
        <w:adjustRightInd w:val="0"/>
        <w:spacing w:after="200"/>
        <w:rPr>
          <w:rFonts w:cs="Helvetica Neue"/>
          <w:color w:val="434343"/>
          <w:sz w:val="22"/>
          <w:szCs w:val="22"/>
        </w:rPr>
      </w:pPr>
      <w:r w:rsidRPr="00143D09">
        <w:rPr>
          <w:rFonts w:cs="Helvetica Neue"/>
          <w:color w:val="434343"/>
          <w:sz w:val="22"/>
          <w:szCs w:val="22"/>
        </w:rPr>
        <w:t xml:space="preserve">Varumärkesundersökningen Sustainable Brands som startades under hösten 2010 av </w:t>
      </w:r>
      <w:proofErr w:type="spellStart"/>
      <w:r w:rsidRPr="00143D09">
        <w:rPr>
          <w:rFonts w:cs="Helvetica Neue"/>
          <w:color w:val="434343"/>
          <w:sz w:val="22"/>
          <w:szCs w:val="22"/>
        </w:rPr>
        <w:t>IDG</w:t>
      </w:r>
      <w:proofErr w:type="spellEnd"/>
      <w:r w:rsidRPr="00143D09">
        <w:rPr>
          <w:rFonts w:cs="Helvetica Neue"/>
          <w:color w:val="434343"/>
          <w:sz w:val="22"/>
          <w:szCs w:val="22"/>
        </w:rPr>
        <w:t xml:space="preserve"> växlar nu upp. Undersökningen som årligen korar Sveriges mest hållbara varumärken genomförs från och med 2013 även i Norge, Danmark och Finland.</w:t>
      </w:r>
      <w:bookmarkStart w:id="0" w:name="_GoBack"/>
      <w:bookmarkEnd w:id="0"/>
    </w:p>
    <w:p w14:paraId="1AF93A2C" w14:textId="77777777" w:rsidR="00FC30FE" w:rsidRPr="00143D09" w:rsidRDefault="00FC30FE" w:rsidP="00143D09">
      <w:pPr>
        <w:widowControl w:val="0"/>
        <w:autoSpaceDE w:val="0"/>
        <w:autoSpaceDN w:val="0"/>
        <w:adjustRightInd w:val="0"/>
        <w:spacing w:after="200"/>
        <w:rPr>
          <w:rFonts w:cs="Helvetica Neue"/>
          <w:color w:val="434343"/>
          <w:sz w:val="22"/>
          <w:szCs w:val="22"/>
        </w:rPr>
      </w:pPr>
      <w:proofErr w:type="gramStart"/>
      <w:r w:rsidRPr="00143D09">
        <w:rPr>
          <w:rFonts w:cs="Helvetica Neue"/>
          <w:color w:val="434343"/>
          <w:sz w:val="22"/>
          <w:szCs w:val="22"/>
        </w:rPr>
        <w:t>-</w:t>
      </w:r>
      <w:proofErr w:type="gramEnd"/>
      <w:r w:rsidRPr="00143D09">
        <w:rPr>
          <w:rFonts w:cs="Helvetica Neue"/>
          <w:color w:val="434343"/>
          <w:sz w:val="22"/>
          <w:szCs w:val="22"/>
        </w:rPr>
        <w:t>Det är helt och hållet efterfrågedrivet, våra kunder har krävt detta sedan ett tag tillbaka, säger Erik Hedén som driver undersökningen.</w:t>
      </w:r>
    </w:p>
    <w:p w14:paraId="6639688A" w14:textId="77777777" w:rsidR="00FC30FE" w:rsidRPr="00143D09" w:rsidRDefault="00FC30FE" w:rsidP="00143D09">
      <w:pPr>
        <w:widowControl w:val="0"/>
        <w:autoSpaceDE w:val="0"/>
        <w:autoSpaceDN w:val="0"/>
        <w:adjustRightInd w:val="0"/>
        <w:spacing w:after="200"/>
        <w:rPr>
          <w:rFonts w:cs="Helvetica Neue"/>
          <w:color w:val="434343"/>
          <w:sz w:val="22"/>
          <w:szCs w:val="22"/>
        </w:rPr>
      </w:pPr>
      <w:r w:rsidRPr="00143D09">
        <w:rPr>
          <w:rFonts w:cs="Helvetica Neue"/>
          <w:color w:val="434343"/>
          <w:sz w:val="22"/>
          <w:szCs w:val="22"/>
        </w:rPr>
        <w:t>Tanken är också att undersökningen skall göras i ännu fler länder under åren som kommer.</w:t>
      </w:r>
    </w:p>
    <w:p w14:paraId="436C5A6D" w14:textId="77777777" w:rsidR="00FC30FE" w:rsidRPr="00143D09" w:rsidRDefault="00FC30FE" w:rsidP="00143D09">
      <w:pPr>
        <w:widowControl w:val="0"/>
        <w:autoSpaceDE w:val="0"/>
        <w:autoSpaceDN w:val="0"/>
        <w:adjustRightInd w:val="0"/>
        <w:spacing w:after="200"/>
        <w:rPr>
          <w:rFonts w:cs="Helvetica Neue"/>
          <w:color w:val="434343"/>
          <w:sz w:val="22"/>
          <w:szCs w:val="22"/>
        </w:rPr>
      </w:pPr>
      <w:proofErr w:type="gramStart"/>
      <w:r w:rsidRPr="00143D09">
        <w:rPr>
          <w:rFonts w:cs="Helvetica Neue"/>
          <w:color w:val="434343"/>
          <w:sz w:val="22"/>
          <w:szCs w:val="22"/>
        </w:rPr>
        <w:t>-</w:t>
      </w:r>
      <w:proofErr w:type="gramEnd"/>
      <w:r w:rsidRPr="00143D09">
        <w:rPr>
          <w:rFonts w:cs="Helvetica Neue"/>
          <w:color w:val="434343"/>
          <w:sz w:val="22"/>
          <w:szCs w:val="22"/>
        </w:rPr>
        <w:t>Redan nu gör vi skräddarsydda undersökningar för enskilda företag på andra marknader såsom Baltikum, Ryssland och Tyskland så intresset finns. Sen skall man vara medveten om att Sverige ligger långt fram i dessa frågor, avslutar Erik.</w:t>
      </w:r>
    </w:p>
    <w:p w14:paraId="2ED5D320" w14:textId="7E63EE37" w:rsidR="00FC30FE" w:rsidRPr="00143D09" w:rsidRDefault="00FC30FE" w:rsidP="00143D09">
      <w:pPr>
        <w:widowControl w:val="0"/>
        <w:autoSpaceDE w:val="0"/>
        <w:autoSpaceDN w:val="0"/>
        <w:adjustRightInd w:val="0"/>
        <w:spacing w:after="200"/>
        <w:rPr>
          <w:rFonts w:cs="Helvetica Neue"/>
          <w:color w:val="434343"/>
          <w:sz w:val="22"/>
          <w:szCs w:val="22"/>
        </w:rPr>
      </w:pPr>
      <w:r w:rsidRPr="00143D09">
        <w:rPr>
          <w:rFonts w:cs="Helvetica Neue"/>
          <w:color w:val="434343"/>
          <w:sz w:val="22"/>
          <w:szCs w:val="22"/>
        </w:rPr>
        <w:t xml:space="preserve">Sustainable Brands har under 2012 också bytt hemmahamn från </w:t>
      </w:r>
      <w:proofErr w:type="spellStart"/>
      <w:r w:rsidRPr="00143D09">
        <w:rPr>
          <w:rFonts w:cs="Helvetica Neue"/>
          <w:color w:val="434343"/>
          <w:sz w:val="22"/>
          <w:szCs w:val="22"/>
        </w:rPr>
        <w:t>IDG</w:t>
      </w:r>
      <w:proofErr w:type="spellEnd"/>
      <w:r w:rsidRPr="00143D09">
        <w:rPr>
          <w:rFonts w:cs="Helvetica Neue"/>
          <w:color w:val="434343"/>
          <w:sz w:val="22"/>
          <w:szCs w:val="22"/>
        </w:rPr>
        <w:t xml:space="preserve"> till företaget Sustainable Brand Insight</w:t>
      </w:r>
      <w:r w:rsidR="002A6E77" w:rsidRPr="00143D09">
        <w:rPr>
          <w:rFonts w:cs="Helvetica Neue"/>
          <w:color w:val="434343"/>
          <w:sz w:val="22"/>
          <w:szCs w:val="22"/>
        </w:rPr>
        <w:t>™</w:t>
      </w:r>
      <w:r w:rsidRPr="00143D09">
        <w:rPr>
          <w:rFonts w:cs="Helvetica Neue"/>
          <w:color w:val="434343"/>
          <w:sz w:val="22"/>
          <w:szCs w:val="22"/>
        </w:rPr>
        <w:t xml:space="preserve"> som nu ansvarar för undersökningen. Samarbetet mellan de båda bolagen fortsätter dock även framöver. I samband med detta byter också undersökningen namn från Sustainable Brands till Sustainable Brand Index</w:t>
      </w:r>
      <w:r w:rsidR="002A6E77" w:rsidRPr="00143D09">
        <w:rPr>
          <w:rFonts w:cs="Helvetica Neue"/>
          <w:color w:val="434343"/>
          <w:sz w:val="22"/>
          <w:szCs w:val="22"/>
        </w:rPr>
        <w:t>™</w:t>
      </w:r>
      <w:r w:rsidRPr="00143D09">
        <w:rPr>
          <w:rFonts w:cs="Helvetica Neue"/>
          <w:color w:val="434343"/>
          <w:sz w:val="22"/>
          <w:szCs w:val="22"/>
        </w:rPr>
        <w:t>.</w:t>
      </w:r>
    </w:p>
    <w:p w14:paraId="5C11500F" w14:textId="77777777" w:rsidR="00FC30FE" w:rsidRPr="00143D09" w:rsidRDefault="00FC30FE" w:rsidP="00D261EA">
      <w:pPr>
        <w:widowControl w:val="0"/>
        <w:autoSpaceDE w:val="0"/>
        <w:autoSpaceDN w:val="0"/>
        <w:adjustRightInd w:val="0"/>
        <w:rPr>
          <w:rFonts w:ascii="Corbel" w:hAnsi="Corbel" w:cs="Helvetica Neue"/>
          <w:color w:val="434343"/>
          <w:sz w:val="22"/>
          <w:szCs w:val="22"/>
        </w:rPr>
      </w:pPr>
      <w:r w:rsidRPr="00143D09">
        <w:rPr>
          <w:rFonts w:ascii="Corbel" w:hAnsi="Corbel" w:cs="Helvetica Neue"/>
          <w:b/>
          <w:bCs/>
          <w:color w:val="434343"/>
          <w:sz w:val="22"/>
          <w:szCs w:val="22"/>
        </w:rPr>
        <w:t>Om Sustainable Brands/Sustainable Brand Index</w:t>
      </w:r>
    </w:p>
    <w:p w14:paraId="1F393CB2" w14:textId="77777777" w:rsidR="001A685E" w:rsidRPr="00143D09" w:rsidRDefault="00FC30FE" w:rsidP="00FC30FE">
      <w:pPr>
        <w:rPr>
          <w:rFonts w:cs="Helvetica Neue"/>
          <w:color w:val="434343"/>
          <w:sz w:val="22"/>
          <w:szCs w:val="22"/>
        </w:rPr>
      </w:pPr>
      <w:r w:rsidRPr="00143D09">
        <w:rPr>
          <w:rFonts w:cs="Helvetica Neue"/>
          <w:color w:val="434343"/>
          <w:sz w:val="22"/>
          <w:szCs w:val="22"/>
        </w:rPr>
        <w:t>Undersökningen Sustainable Brands har genomförts på den svenska marknaden två år i rad. 2013 intervjuas totalt 18 000 konsumenter om vad de anser om de 450 ledande konsumentvarumärkena i Norden utifrån företagens miljöansvar och sociala ansvarstagande. Bland undersökningens kunder återfinns IKEA, Nordea, Preem, Apollo och Telia.</w:t>
      </w:r>
    </w:p>
    <w:p w14:paraId="71DA4C0E" w14:textId="77777777" w:rsidR="00FC30FE" w:rsidRPr="00143D09" w:rsidRDefault="00FC30FE" w:rsidP="00FC30FE">
      <w:pPr>
        <w:rPr>
          <w:rFonts w:cs="Helvetica Neue"/>
          <w:color w:val="434343"/>
          <w:sz w:val="22"/>
          <w:szCs w:val="22"/>
        </w:rPr>
      </w:pPr>
    </w:p>
    <w:p w14:paraId="5EA4BBA8" w14:textId="77777777" w:rsidR="00FC30FE" w:rsidRPr="00143D09" w:rsidRDefault="00FC30FE" w:rsidP="00FC30FE">
      <w:pPr>
        <w:rPr>
          <w:rFonts w:ascii="Corbel" w:hAnsi="Corbel" w:cs="Helvetica Neue"/>
          <w:b/>
          <w:color w:val="434343"/>
          <w:sz w:val="22"/>
          <w:szCs w:val="22"/>
        </w:rPr>
      </w:pPr>
      <w:r w:rsidRPr="00143D09">
        <w:rPr>
          <w:rFonts w:ascii="Corbel" w:hAnsi="Corbel" w:cs="Helvetica Neue"/>
          <w:b/>
          <w:color w:val="434343"/>
          <w:sz w:val="22"/>
          <w:szCs w:val="22"/>
        </w:rPr>
        <w:t>Kontakt</w:t>
      </w:r>
    </w:p>
    <w:p w14:paraId="70BFFE8F" w14:textId="77777777" w:rsidR="00FC30FE" w:rsidRPr="00143D09" w:rsidRDefault="00FC30FE" w:rsidP="00FC30FE">
      <w:pPr>
        <w:rPr>
          <w:rFonts w:cs="Helvetica Neue"/>
          <w:color w:val="434343"/>
          <w:sz w:val="22"/>
          <w:szCs w:val="22"/>
        </w:rPr>
      </w:pPr>
      <w:r w:rsidRPr="00143D09">
        <w:rPr>
          <w:rFonts w:cs="Helvetica Neue"/>
          <w:color w:val="434343"/>
          <w:sz w:val="22"/>
          <w:szCs w:val="22"/>
        </w:rPr>
        <w:t>Erik Hedén</w:t>
      </w:r>
    </w:p>
    <w:p w14:paraId="1095AEAF" w14:textId="77777777" w:rsidR="00FC30FE" w:rsidRPr="00143D09" w:rsidRDefault="00FC30FE" w:rsidP="00FC30FE">
      <w:pPr>
        <w:rPr>
          <w:rFonts w:cs="Helvetica Neue"/>
          <w:color w:val="434343"/>
          <w:sz w:val="22"/>
          <w:szCs w:val="22"/>
        </w:rPr>
      </w:pPr>
      <w:r w:rsidRPr="00143D09">
        <w:rPr>
          <w:rFonts w:cs="Helvetica Neue"/>
          <w:color w:val="434343"/>
          <w:sz w:val="22"/>
          <w:szCs w:val="22"/>
        </w:rPr>
        <w:t xml:space="preserve">Senior Partner &amp; </w:t>
      </w:r>
      <w:proofErr w:type="spellStart"/>
      <w:r w:rsidRPr="00143D09">
        <w:rPr>
          <w:rFonts w:cs="Helvetica Neue"/>
          <w:color w:val="434343"/>
          <w:sz w:val="22"/>
          <w:szCs w:val="22"/>
        </w:rPr>
        <w:t>Client</w:t>
      </w:r>
      <w:proofErr w:type="spellEnd"/>
      <w:r w:rsidRPr="00143D09">
        <w:rPr>
          <w:rFonts w:cs="Helvetica Neue"/>
          <w:color w:val="434343"/>
          <w:sz w:val="22"/>
          <w:szCs w:val="22"/>
        </w:rPr>
        <w:t xml:space="preserve"> Relations</w:t>
      </w:r>
    </w:p>
    <w:p w14:paraId="595B376E" w14:textId="77777777" w:rsidR="00FC30FE" w:rsidRPr="00143D09" w:rsidRDefault="00FC30FE" w:rsidP="00FC30FE">
      <w:pPr>
        <w:rPr>
          <w:rFonts w:cs="Helvetica Neue"/>
          <w:color w:val="434343"/>
          <w:sz w:val="22"/>
          <w:szCs w:val="22"/>
        </w:rPr>
      </w:pPr>
      <w:r w:rsidRPr="00143D09">
        <w:rPr>
          <w:rFonts w:cs="Helvetica Neue"/>
          <w:color w:val="434343"/>
          <w:sz w:val="22"/>
          <w:szCs w:val="22"/>
        </w:rPr>
        <w:t>0708-651397</w:t>
      </w:r>
    </w:p>
    <w:p w14:paraId="1B6A5838" w14:textId="77777777" w:rsidR="00FC30FE" w:rsidRPr="00143D09" w:rsidRDefault="00FC30FE" w:rsidP="00FC30FE">
      <w:pPr>
        <w:rPr>
          <w:rFonts w:cs="Helvetica Neue"/>
          <w:color w:val="434343"/>
          <w:sz w:val="22"/>
          <w:szCs w:val="22"/>
        </w:rPr>
      </w:pPr>
      <w:r w:rsidRPr="00143D09">
        <w:rPr>
          <w:rFonts w:cs="Helvetica Neue"/>
          <w:color w:val="434343"/>
          <w:sz w:val="22"/>
          <w:szCs w:val="22"/>
        </w:rPr>
        <w:t>erik.heden@sb-insight.com</w:t>
      </w:r>
    </w:p>
    <w:p w14:paraId="59C72D57" w14:textId="77777777" w:rsidR="00FC30FE" w:rsidRPr="00143D09" w:rsidRDefault="00FC30FE" w:rsidP="00FC30FE">
      <w:pPr>
        <w:rPr>
          <w:sz w:val="22"/>
          <w:szCs w:val="22"/>
        </w:rPr>
      </w:pPr>
      <w:r w:rsidRPr="00143D09">
        <w:rPr>
          <w:sz w:val="22"/>
          <w:szCs w:val="22"/>
        </w:rPr>
        <w:t>Kungsgatan 10</w:t>
      </w:r>
    </w:p>
    <w:p w14:paraId="49234A02" w14:textId="77777777" w:rsidR="00FC30FE" w:rsidRPr="00143D09" w:rsidRDefault="00FC30FE" w:rsidP="00FC30FE">
      <w:pPr>
        <w:rPr>
          <w:sz w:val="22"/>
          <w:szCs w:val="22"/>
        </w:rPr>
      </w:pPr>
      <w:r w:rsidRPr="00143D09">
        <w:rPr>
          <w:sz w:val="22"/>
          <w:szCs w:val="22"/>
        </w:rPr>
        <w:t>111 43 Stockholm</w:t>
      </w:r>
    </w:p>
    <w:p w14:paraId="69DAFBAD" w14:textId="77777777" w:rsidR="00FC30FE" w:rsidRPr="00143D09" w:rsidRDefault="00FC30FE" w:rsidP="00FC30FE">
      <w:pPr>
        <w:rPr>
          <w:sz w:val="22"/>
          <w:szCs w:val="22"/>
        </w:rPr>
      </w:pPr>
      <w:r w:rsidRPr="00143D09">
        <w:rPr>
          <w:sz w:val="22"/>
          <w:szCs w:val="22"/>
        </w:rPr>
        <w:t>Sweden</w:t>
      </w:r>
    </w:p>
    <w:p w14:paraId="2CB71E69" w14:textId="77777777" w:rsidR="002A6E77" w:rsidRPr="00143D09" w:rsidRDefault="002A6E77" w:rsidP="00FC30FE">
      <w:pPr>
        <w:rPr>
          <w:sz w:val="22"/>
          <w:szCs w:val="22"/>
        </w:rPr>
      </w:pPr>
    </w:p>
    <w:p w14:paraId="2A910925" w14:textId="77777777" w:rsidR="002A6E77" w:rsidRPr="00143D09" w:rsidRDefault="002A6E77" w:rsidP="002A6E77">
      <w:pPr>
        <w:widowControl w:val="0"/>
        <w:autoSpaceDE w:val="0"/>
        <w:autoSpaceDN w:val="0"/>
        <w:adjustRightInd w:val="0"/>
        <w:rPr>
          <w:rFonts w:ascii="Corbel" w:hAnsi="Corbel" w:cs="Helvetica Neue"/>
          <w:color w:val="434343"/>
          <w:sz w:val="22"/>
          <w:szCs w:val="22"/>
        </w:rPr>
      </w:pPr>
      <w:proofErr w:type="spellStart"/>
      <w:r w:rsidRPr="00143D09">
        <w:rPr>
          <w:rFonts w:ascii="Corbel" w:hAnsi="Corbel" w:cs="Helvetica Neue"/>
          <w:b/>
          <w:bCs/>
          <w:color w:val="434343"/>
          <w:sz w:val="22"/>
          <w:szCs w:val="22"/>
        </w:rPr>
        <w:t>About</w:t>
      </w:r>
      <w:proofErr w:type="spellEnd"/>
      <w:r w:rsidRPr="00143D09">
        <w:rPr>
          <w:rFonts w:ascii="Corbel" w:hAnsi="Corbel" w:cs="Helvetica Neue"/>
          <w:b/>
          <w:bCs/>
          <w:color w:val="434343"/>
          <w:sz w:val="22"/>
          <w:szCs w:val="22"/>
        </w:rPr>
        <w:t xml:space="preserve"> Sustainable Brand Insight™</w:t>
      </w:r>
    </w:p>
    <w:p w14:paraId="08167C96" w14:textId="2F72F214" w:rsidR="002A6E77" w:rsidRPr="00143D09" w:rsidRDefault="002A6E77" w:rsidP="002A6E77">
      <w:pPr>
        <w:rPr>
          <w:sz w:val="22"/>
          <w:szCs w:val="22"/>
        </w:rPr>
      </w:pPr>
      <w:r w:rsidRPr="00143D09">
        <w:rPr>
          <w:rFonts w:cs="Helvetica Neue"/>
          <w:color w:val="434343"/>
          <w:sz w:val="22"/>
          <w:szCs w:val="22"/>
        </w:rPr>
        <w:t xml:space="preserve">Sustainable Brand Insight™ is </w:t>
      </w:r>
      <w:proofErr w:type="spellStart"/>
      <w:r w:rsidRPr="00143D09">
        <w:rPr>
          <w:rFonts w:cs="Helvetica Neue"/>
          <w:color w:val="434343"/>
          <w:sz w:val="22"/>
          <w:szCs w:val="22"/>
        </w:rPr>
        <w:t>Scandinavia´s</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largest</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insight</w:t>
      </w:r>
      <w:proofErr w:type="spellEnd"/>
      <w:r w:rsidRPr="00143D09">
        <w:rPr>
          <w:rFonts w:cs="Helvetica Neue"/>
          <w:color w:val="434343"/>
          <w:sz w:val="22"/>
          <w:szCs w:val="22"/>
        </w:rPr>
        <w:t xml:space="preserve"> and </w:t>
      </w:r>
      <w:proofErr w:type="spellStart"/>
      <w:r w:rsidRPr="00143D09">
        <w:rPr>
          <w:rFonts w:cs="Helvetica Neue"/>
          <w:color w:val="434343"/>
          <w:sz w:val="22"/>
          <w:szCs w:val="22"/>
        </w:rPr>
        <w:t>analysis</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firm</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focusing</w:t>
      </w:r>
      <w:proofErr w:type="spellEnd"/>
      <w:r w:rsidRPr="00143D09">
        <w:rPr>
          <w:rFonts w:cs="Helvetica Neue"/>
          <w:color w:val="434343"/>
          <w:sz w:val="22"/>
          <w:szCs w:val="22"/>
        </w:rPr>
        <w:t xml:space="preserve"> on </w:t>
      </w:r>
      <w:proofErr w:type="spellStart"/>
      <w:r w:rsidRPr="00143D09">
        <w:rPr>
          <w:rFonts w:cs="Helvetica Neue"/>
          <w:color w:val="434343"/>
          <w:sz w:val="22"/>
          <w:szCs w:val="22"/>
        </w:rPr>
        <w:t>sustainability</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We</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track</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measure</w:t>
      </w:r>
      <w:proofErr w:type="spellEnd"/>
      <w:r w:rsidRPr="00143D09">
        <w:rPr>
          <w:rFonts w:cs="Helvetica Neue"/>
          <w:color w:val="434343"/>
          <w:sz w:val="22"/>
          <w:szCs w:val="22"/>
        </w:rPr>
        <w:t xml:space="preserve"> and </w:t>
      </w:r>
      <w:proofErr w:type="spellStart"/>
      <w:r w:rsidRPr="00143D09">
        <w:rPr>
          <w:rFonts w:cs="Helvetica Neue"/>
          <w:color w:val="434343"/>
          <w:sz w:val="22"/>
          <w:szCs w:val="22"/>
        </w:rPr>
        <w:t>advise</w:t>
      </w:r>
      <w:proofErr w:type="spellEnd"/>
      <w:r w:rsidRPr="00143D09">
        <w:rPr>
          <w:rFonts w:cs="Helvetica Neue"/>
          <w:color w:val="434343"/>
          <w:sz w:val="22"/>
          <w:szCs w:val="22"/>
        </w:rPr>
        <w:t xml:space="preserve"> the </w:t>
      </w:r>
      <w:proofErr w:type="spellStart"/>
      <w:r w:rsidRPr="00143D09">
        <w:rPr>
          <w:rFonts w:cs="Helvetica Neue"/>
          <w:color w:val="434343"/>
          <w:sz w:val="22"/>
          <w:szCs w:val="22"/>
        </w:rPr>
        <w:t>largest</w:t>
      </w:r>
      <w:proofErr w:type="spellEnd"/>
      <w:r w:rsidRPr="00143D09">
        <w:rPr>
          <w:rFonts w:cs="Helvetica Neue"/>
          <w:color w:val="434343"/>
          <w:sz w:val="22"/>
          <w:szCs w:val="22"/>
        </w:rPr>
        <w:t xml:space="preserve"> brands on the market in order </w:t>
      </w:r>
      <w:proofErr w:type="spellStart"/>
      <w:r w:rsidRPr="00143D09">
        <w:rPr>
          <w:rFonts w:cs="Helvetica Neue"/>
          <w:color w:val="434343"/>
          <w:sz w:val="22"/>
          <w:szCs w:val="22"/>
        </w:rPr>
        <w:t>to</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help</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them</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achieve</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higher</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approval</w:t>
      </w:r>
      <w:proofErr w:type="spellEnd"/>
      <w:r w:rsidRPr="00143D09">
        <w:rPr>
          <w:rFonts w:cs="Helvetica Neue"/>
          <w:color w:val="434343"/>
          <w:sz w:val="22"/>
          <w:szCs w:val="22"/>
        </w:rPr>
        <w:t xml:space="preserve"> rates </w:t>
      </w:r>
      <w:proofErr w:type="spellStart"/>
      <w:r w:rsidRPr="00143D09">
        <w:rPr>
          <w:rFonts w:cs="Helvetica Neue"/>
          <w:color w:val="434343"/>
          <w:sz w:val="22"/>
          <w:szCs w:val="22"/>
        </w:rPr>
        <w:t>within</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their</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target</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groups</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Our</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recognized</w:t>
      </w:r>
      <w:proofErr w:type="spellEnd"/>
      <w:r w:rsidRPr="00143D09">
        <w:rPr>
          <w:rFonts w:cs="Helvetica Neue"/>
          <w:color w:val="434343"/>
          <w:sz w:val="22"/>
          <w:szCs w:val="22"/>
        </w:rPr>
        <w:t xml:space="preserve"> brand survey Sustainable Brands/Sustainable Brand Index is the </w:t>
      </w:r>
      <w:proofErr w:type="spellStart"/>
      <w:r w:rsidRPr="00143D09">
        <w:rPr>
          <w:rFonts w:cs="Helvetica Neue"/>
          <w:color w:val="434343"/>
          <w:sz w:val="22"/>
          <w:szCs w:val="22"/>
        </w:rPr>
        <w:t>foundation</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of</w:t>
      </w:r>
      <w:proofErr w:type="spellEnd"/>
      <w:r w:rsidRPr="00143D09">
        <w:rPr>
          <w:rFonts w:cs="Helvetica Neue"/>
          <w:color w:val="434343"/>
          <w:sz w:val="22"/>
          <w:szCs w:val="22"/>
        </w:rPr>
        <w:t xml:space="preserve"> the </w:t>
      </w:r>
      <w:proofErr w:type="spellStart"/>
      <w:r w:rsidRPr="00143D09">
        <w:rPr>
          <w:rFonts w:cs="Helvetica Neue"/>
          <w:color w:val="434343"/>
          <w:sz w:val="22"/>
          <w:szCs w:val="22"/>
        </w:rPr>
        <w:t>firm</w:t>
      </w:r>
      <w:proofErr w:type="spellEnd"/>
      <w:r w:rsidRPr="00143D09">
        <w:rPr>
          <w:rFonts w:cs="Helvetica Neue"/>
          <w:color w:val="434343"/>
          <w:sz w:val="22"/>
          <w:szCs w:val="22"/>
        </w:rPr>
        <w:t xml:space="preserve">. It is </w:t>
      </w:r>
      <w:proofErr w:type="spellStart"/>
      <w:r w:rsidRPr="00143D09">
        <w:rPr>
          <w:rFonts w:cs="Helvetica Neue"/>
          <w:color w:val="434343"/>
          <w:sz w:val="22"/>
          <w:szCs w:val="22"/>
        </w:rPr>
        <w:t>Scandinavia´s</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largest</w:t>
      </w:r>
      <w:proofErr w:type="spellEnd"/>
      <w:r w:rsidRPr="00143D09">
        <w:rPr>
          <w:rFonts w:cs="Helvetica Neue"/>
          <w:color w:val="434343"/>
          <w:sz w:val="22"/>
          <w:szCs w:val="22"/>
        </w:rPr>
        <w:t xml:space="preserve"> brand survey on </w:t>
      </w:r>
      <w:proofErr w:type="spellStart"/>
      <w:r w:rsidRPr="00143D09">
        <w:rPr>
          <w:rFonts w:cs="Helvetica Neue"/>
          <w:color w:val="434343"/>
          <w:sz w:val="22"/>
          <w:szCs w:val="22"/>
        </w:rPr>
        <w:t>sustainability</w:t>
      </w:r>
      <w:proofErr w:type="spellEnd"/>
      <w:r w:rsidRPr="00143D09">
        <w:rPr>
          <w:rFonts w:cs="Helvetica Neue"/>
          <w:color w:val="434343"/>
          <w:sz w:val="22"/>
          <w:szCs w:val="22"/>
        </w:rPr>
        <w:t xml:space="preserve">, an </w:t>
      </w:r>
      <w:proofErr w:type="spellStart"/>
      <w:r w:rsidRPr="00143D09">
        <w:rPr>
          <w:rFonts w:cs="Helvetica Neue"/>
          <w:color w:val="434343"/>
          <w:sz w:val="22"/>
          <w:szCs w:val="22"/>
        </w:rPr>
        <w:t>annual</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project</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that</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measures</w:t>
      </w:r>
      <w:proofErr w:type="spellEnd"/>
      <w:r w:rsidRPr="00143D09">
        <w:rPr>
          <w:rFonts w:cs="Helvetica Neue"/>
          <w:color w:val="434343"/>
          <w:sz w:val="22"/>
          <w:szCs w:val="22"/>
        </w:rPr>
        <w:t xml:space="preserve"> the perceptions </w:t>
      </w:r>
      <w:proofErr w:type="spellStart"/>
      <w:r w:rsidRPr="00143D09">
        <w:rPr>
          <w:rFonts w:cs="Helvetica Neue"/>
          <w:color w:val="434343"/>
          <w:sz w:val="22"/>
          <w:szCs w:val="22"/>
        </w:rPr>
        <w:t>of</w:t>
      </w:r>
      <w:proofErr w:type="spellEnd"/>
      <w:r w:rsidRPr="00143D09">
        <w:rPr>
          <w:rFonts w:cs="Helvetica Neue"/>
          <w:color w:val="434343"/>
          <w:sz w:val="22"/>
          <w:szCs w:val="22"/>
        </w:rPr>
        <w:t xml:space="preserve"> 18 000 </w:t>
      </w:r>
      <w:proofErr w:type="spellStart"/>
      <w:r w:rsidRPr="00143D09">
        <w:rPr>
          <w:rFonts w:cs="Helvetica Neue"/>
          <w:color w:val="434343"/>
          <w:sz w:val="22"/>
          <w:szCs w:val="22"/>
        </w:rPr>
        <w:t>people</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living</w:t>
      </w:r>
      <w:proofErr w:type="spellEnd"/>
      <w:r w:rsidRPr="00143D09">
        <w:rPr>
          <w:rFonts w:cs="Helvetica Neue"/>
          <w:color w:val="434343"/>
          <w:sz w:val="22"/>
          <w:szCs w:val="22"/>
        </w:rPr>
        <w:t xml:space="preserve"> in Sweden, </w:t>
      </w:r>
      <w:proofErr w:type="spellStart"/>
      <w:r w:rsidRPr="00143D09">
        <w:rPr>
          <w:rFonts w:cs="Helvetica Neue"/>
          <w:color w:val="434343"/>
          <w:sz w:val="22"/>
          <w:szCs w:val="22"/>
        </w:rPr>
        <w:t>Norway</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Denmark</w:t>
      </w:r>
      <w:proofErr w:type="spellEnd"/>
      <w:r w:rsidRPr="00143D09">
        <w:rPr>
          <w:rFonts w:cs="Helvetica Neue"/>
          <w:color w:val="434343"/>
          <w:sz w:val="22"/>
          <w:szCs w:val="22"/>
        </w:rPr>
        <w:t xml:space="preserve"> and Finland. </w:t>
      </w:r>
      <w:proofErr w:type="spellStart"/>
      <w:r w:rsidRPr="00143D09">
        <w:rPr>
          <w:rFonts w:cs="Helvetica Neue"/>
          <w:color w:val="434343"/>
          <w:sz w:val="22"/>
          <w:szCs w:val="22"/>
        </w:rPr>
        <w:t>Our</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client</w:t>
      </w:r>
      <w:proofErr w:type="spellEnd"/>
      <w:r w:rsidRPr="00143D09">
        <w:rPr>
          <w:rFonts w:cs="Helvetica Neue"/>
          <w:color w:val="434343"/>
          <w:sz w:val="22"/>
          <w:szCs w:val="22"/>
        </w:rPr>
        <w:t xml:space="preserve"> list </w:t>
      </w:r>
      <w:proofErr w:type="spellStart"/>
      <w:r w:rsidRPr="00143D09">
        <w:rPr>
          <w:rFonts w:cs="Helvetica Neue"/>
          <w:color w:val="434343"/>
          <w:sz w:val="22"/>
          <w:szCs w:val="22"/>
        </w:rPr>
        <w:t>contains</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companies</w:t>
      </w:r>
      <w:proofErr w:type="spellEnd"/>
      <w:r w:rsidRPr="00143D09">
        <w:rPr>
          <w:rFonts w:cs="Helvetica Neue"/>
          <w:color w:val="434343"/>
          <w:sz w:val="22"/>
          <w:szCs w:val="22"/>
        </w:rPr>
        <w:t xml:space="preserve"> </w:t>
      </w:r>
      <w:proofErr w:type="spellStart"/>
      <w:r w:rsidRPr="00143D09">
        <w:rPr>
          <w:rFonts w:cs="Helvetica Neue"/>
          <w:color w:val="434343"/>
          <w:sz w:val="22"/>
          <w:szCs w:val="22"/>
        </w:rPr>
        <w:t>such</w:t>
      </w:r>
      <w:proofErr w:type="spellEnd"/>
      <w:r w:rsidRPr="00143D09">
        <w:rPr>
          <w:rFonts w:cs="Helvetica Neue"/>
          <w:color w:val="434343"/>
          <w:sz w:val="22"/>
          <w:szCs w:val="22"/>
        </w:rPr>
        <w:t xml:space="preserve"> as IKEA, Nordea, Nordic Choice </w:t>
      </w:r>
      <w:proofErr w:type="spellStart"/>
      <w:r w:rsidRPr="00143D09">
        <w:rPr>
          <w:rFonts w:cs="Helvetica Neue"/>
          <w:color w:val="434343"/>
          <w:sz w:val="22"/>
          <w:szCs w:val="22"/>
        </w:rPr>
        <w:t>Hotels</w:t>
      </w:r>
      <w:proofErr w:type="spellEnd"/>
      <w:r w:rsidRPr="00143D09">
        <w:rPr>
          <w:rFonts w:cs="Helvetica Neue"/>
          <w:color w:val="434343"/>
          <w:sz w:val="22"/>
          <w:szCs w:val="22"/>
        </w:rPr>
        <w:t xml:space="preserve"> and Volvo.</w:t>
      </w:r>
    </w:p>
    <w:sectPr w:rsidR="002A6E77" w:rsidRPr="00143D09" w:rsidSect="00522F80">
      <w:head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1918B" w14:textId="77777777" w:rsidR="00143D09" w:rsidRDefault="00143D09" w:rsidP="00143D09">
      <w:r>
        <w:separator/>
      </w:r>
    </w:p>
  </w:endnote>
  <w:endnote w:type="continuationSeparator" w:id="0">
    <w:p w14:paraId="19168164" w14:textId="77777777" w:rsidR="00143D09" w:rsidRDefault="00143D09" w:rsidP="0014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3BE75" w14:textId="77777777" w:rsidR="00143D09" w:rsidRDefault="00143D09" w:rsidP="00143D09">
      <w:r>
        <w:separator/>
      </w:r>
    </w:p>
  </w:footnote>
  <w:footnote w:type="continuationSeparator" w:id="0">
    <w:p w14:paraId="460E5586" w14:textId="77777777" w:rsidR="00143D09" w:rsidRDefault="00143D09" w:rsidP="0014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6F143" w14:textId="3B4E717C" w:rsidR="00143D09" w:rsidRDefault="00143D09" w:rsidP="00143D09">
    <w:pPr>
      <w:pStyle w:val="Sidhuvud"/>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0FE"/>
    <w:rsid w:val="00004FB5"/>
    <w:rsid w:val="00051884"/>
    <w:rsid w:val="00143D09"/>
    <w:rsid w:val="001A685E"/>
    <w:rsid w:val="002A6E77"/>
    <w:rsid w:val="004753DC"/>
    <w:rsid w:val="00482FEF"/>
    <w:rsid w:val="00522F80"/>
    <w:rsid w:val="0071488B"/>
    <w:rsid w:val="00D261EA"/>
    <w:rsid w:val="00FC30F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012E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EastAsia" w:hAnsi="Garamond" w:cs="Arial"/>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FC30FE"/>
    <w:rPr>
      <w:color w:val="0000FF" w:themeColor="hyperlink"/>
      <w:u w:val="single"/>
    </w:rPr>
  </w:style>
  <w:style w:type="paragraph" w:styleId="Sidhuvud">
    <w:name w:val="header"/>
    <w:basedOn w:val="Normal"/>
    <w:link w:val="SidhuvudChar"/>
    <w:uiPriority w:val="99"/>
    <w:unhideWhenUsed/>
    <w:rsid w:val="00143D09"/>
    <w:pPr>
      <w:tabs>
        <w:tab w:val="center" w:pos="4536"/>
        <w:tab w:val="right" w:pos="9072"/>
      </w:tabs>
    </w:pPr>
  </w:style>
  <w:style w:type="character" w:customStyle="1" w:styleId="SidhuvudChar">
    <w:name w:val="Sidhuvud Char"/>
    <w:basedOn w:val="Standardstycketypsnitt"/>
    <w:link w:val="Sidhuvud"/>
    <w:uiPriority w:val="99"/>
    <w:rsid w:val="00143D09"/>
  </w:style>
  <w:style w:type="paragraph" w:styleId="Sidfot">
    <w:name w:val="footer"/>
    <w:basedOn w:val="Normal"/>
    <w:link w:val="SidfotChar"/>
    <w:uiPriority w:val="99"/>
    <w:unhideWhenUsed/>
    <w:rsid w:val="00143D09"/>
    <w:pPr>
      <w:tabs>
        <w:tab w:val="center" w:pos="4536"/>
        <w:tab w:val="right" w:pos="9072"/>
      </w:tabs>
    </w:pPr>
  </w:style>
  <w:style w:type="character" w:customStyle="1" w:styleId="SidfotChar">
    <w:name w:val="Sidfot Char"/>
    <w:basedOn w:val="Standardstycketypsnitt"/>
    <w:link w:val="Sidfot"/>
    <w:uiPriority w:val="99"/>
    <w:rsid w:val="00143D09"/>
  </w:style>
  <w:style w:type="paragraph" w:styleId="Bubbeltext">
    <w:name w:val="Balloon Text"/>
    <w:basedOn w:val="Normal"/>
    <w:link w:val="BubbeltextChar"/>
    <w:uiPriority w:val="99"/>
    <w:semiHidden/>
    <w:unhideWhenUsed/>
    <w:rsid w:val="00143D0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143D0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EastAsia" w:hAnsi="Garamond" w:cs="Arial"/>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FC30FE"/>
    <w:rPr>
      <w:color w:val="0000FF" w:themeColor="hyperlink"/>
      <w:u w:val="single"/>
    </w:rPr>
  </w:style>
  <w:style w:type="paragraph" w:styleId="Sidhuvud">
    <w:name w:val="header"/>
    <w:basedOn w:val="Normal"/>
    <w:link w:val="SidhuvudChar"/>
    <w:uiPriority w:val="99"/>
    <w:unhideWhenUsed/>
    <w:rsid w:val="00143D09"/>
    <w:pPr>
      <w:tabs>
        <w:tab w:val="center" w:pos="4536"/>
        <w:tab w:val="right" w:pos="9072"/>
      </w:tabs>
    </w:pPr>
  </w:style>
  <w:style w:type="character" w:customStyle="1" w:styleId="SidhuvudChar">
    <w:name w:val="Sidhuvud Char"/>
    <w:basedOn w:val="Standardstycketypsnitt"/>
    <w:link w:val="Sidhuvud"/>
    <w:uiPriority w:val="99"/>
    <w:rsid w:val="00143D09"/>
  </w:style>
  <w:style w:type="paragraph" w:styleId="Sidfot">
    <w:name w:val="footer"/>
    <w:basedOn w:val="Normal"/>
    <w:link w:val="SidfotChar"/>
    <w:uiPriority w:val="99"/>
    <w:unhideWhenUsed/>
    <w:rsid w:val="00143D09"/>
    <w:pPr>
      <w:tabs>
        <w:tab w:val="center" w:pos="4536"/>
        <w:tab w:val="right" w:pos="9072"/>
      </w:tabs>
    </w:pPr>
  </w:style>
  <w:style w:type="character" w:customStyle="1" w:styleId="SidfotChar">
    <w:name w:val="Sidfot Char"/>
    <w:basedOn w:val="Standardstycketypsnitt"/>
    <w:link w:val="Sidfot"/>
    <w:uiPriority w:val="99"/>
    <w:rsid w:val="00143D09"/>
  </w:style>
  <w:style w:type="paragraph" w:styleId="Bubbeltext">
    <w:name w:val="Balloon Text"/>
    <w:basedOn w:val="Normal"/>
    <w:link w:val="BubbeltextChar"/>
    <w:uiPriority w:val="99"/>
    <w:semiHidden/>
    <w:unhideWhenUsed/>
    <w:rsid w:val="00143D0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143D0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355</Words>
  <Characters>1883</Characters>
  <Application>Microsoft Macintosh Word</Application>
  <DocSecurity>0</DocSecurity>
  <Lines>15</Lines>
  <Paragraphs>4</Paragraphs>
  <ScaleCrop>false</ScaleCrop>
  <Company>Sustainable Insight AB</Company>
  <LinksUpToDate>false</LinksUpToDate>
  <CharactersWithSpaces>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Hedén</dc:creator>
  <cp:keywords/>
  <dc:description/>
  <cp:lastModifiedBy>Erik Hedén</cp:lastModifiedBy>
  <cp:revision>9</cp:revision>
  <dcterms:created xsi:type="dcterms:W3CDTF">2013-03-12T12:38:00Z</dcterms:created>
  <dcterms:modified xsi:type="dcterms:W3CDTF">2013-03-12T12:47:00Z</dcterms:modified>
</cp:coreProperties>
</file>