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4F0E" w14:textId="77777777" w:rsidR="00597BA8" w:rsidRPr="00410080" w:rsidRDefault="00597BA8" w:rsidP="00D46412">
      <w:pPr>
        <w:ind w:left="-709" w:right="424"/>
        <w:rPr>
          <w:rFonts w:ascii="Trebuchet MS" w:hAnsi="Trebuchet MS"/>
          <w:b/>
          <w:sz w:val="20"/>
          <w:szCs w:val="20"/>
        </w:rPr>
      </w:pPr>
      <w:r w:rsidRPr="00410080">
        <w:rPr>
          <w:rFonts w:ascii="Trebuchet MS" w:hAnsi="Trebuchet MS"/>
          <w:b/>
          <w:sz w:val="24"/>
          <w:szCs w:val="24"/>
        </w:rPr>
        <w:t>Pressmeddelande</w:t>
      </w:r>
    </w:p>
    <w:p w14:paraId="335BA507" w14:textId="257F5FC6" w:rsidR="00597BA8" w:rsidRPr="00D46412" w:rsidRDefault="00D46412" w:rsidP="00597BA8">
      <w:pPr>
        <w:ind w:left="-709" w:right="424"/>
        <w:rPr>
          <w:rFonts w:ascii="Cambria" w:hAnsi="Cambria"/>
          <w:bCs/>
          <w:sz w:val="20"/>
          <w:szCs w:val="20"/>
        </w:rPr>
      </w:pPr>
      <w:r w:rsidRPr="00D46412">
        <w:rPr>
          <w:rFonts w:ascii="Cambria" w:hAnsi="Cambria"/>
          <w:bCs/>
          <w:sz w:val="20"/>
          <w:szCs w:val="20"/>
        </w:rPr>
        <w:t>2021-05-20</w:t>
      </w:r>
    </w:p>
    <w:p w14:paraId="2289F909" w14:textId="77777777" w:rsidR="00D46412" w:rsidRPr="00410080" w:rsidRDefault="00D46412" w:rsidP="00597BA8">
      <w:pPr>
        <w:ind w:left="-709" w:right="424"/>
        <w:rPr>
          <w:rFonts w:ascii="Cambria" w:hAnsi="Cambria"/>
          <w:b/>
          <w:sz w:val="20"/>
          <w:szCs w:val="20"/>
        </w:rPr>
      </w:pPr>
    </w:p>
    <w:p w14:paraId="5DD6C852" w14:textId="129AC210" w:rsidR="00597BA8" w:rsidRPr="00597BA8" w:rsidRDefault="00597BA8" w:rsidP="00597BA8">
      <w:pPr>
        <w:ind w:left="-709" w:right="424"/>
        <w:rPr>
          <w:rFonts w:ascii="Trebuchet MS" w:hAnsi="Trebuchet MS"/>
          <w:b/>
        </w:rPr>
      </w:pPr>
      <w:r w:rsidRPr="00597BA8">
        <w:rPr>
          <w:rFonts w:ascii="Trebuchet MS" w:hAnsi="Trebuchet MS"/>
          <w:b/>
        </w:rPr>
        <w:t>Rekordstor orderingång i Svensk Husproduktion AB under 20/21</w:t>
      </w:r>
    </w:p>
    <w:p w14:paraId="5DCE87CF" w14:textId="502DEC6B" w:rsidR="000B06CE" w:rsidRPr="000B06CE" w:rsidRDefault="000B06CE" w:rsidP="00597BA8">
      <w:pPr>
        <w:ind w:left="-709" w:right="424"/>
        <w:rPr>
          <w:rFonts w:ascii="Cambria" w:hAnsi="Cambria"/>
          <w:bCs/>
        </w:rPr>
      </w:pPr>
      <w:r w:rsidRPr="000B06CE">
        <w:rPr>
          <w:rFonts w:ascii="Cambria" w:hAnsi="Cambria"/>
          <w:bCs/>
        </w:rPr>
        <w:t xml:space="preserve">Ytterligare en milstolpe är passerad i Svensk Husproduktions historia. När man den 31 april stängde verksamhetsår 20/21, kunde bolaget för första gången räkna in en orderingång på över 1 000 mkr i </w:t>
      </w:r>
      <w:proofErr w:type="spellStart"/>
      <w:r w:rsidRPr="000B06CE">
        <w:rPr>
          <w:rFonts w:ascii="Cambria" w:hAnsi="Cambria"/>
          <w:bCs/>
        </w:rPr>
        <w:t>LB-Hus</w:t>
      </w:r>
      <w:proofErr w:type="spellEnd"/>
      <w:r w:rsidRPr="000B06CE">
        <w:rPr>
          <w:rFonts w:ascii="Cambria" w:hAnsi="Cambria"/>
          <w:bCs/>
        </w:rPr>
        <w:t xml:space="preserve"> verksamhet</w:t>
      </w:r>
      <w:r>
        <w:rPr>
          <w:rFonts w:ascii="Cambria" w:hAnsi="Cambria"/>
          <w:bCs/>
        </w:rPr>
        <w:t>.</w:t>
      </w:r>
      <w:r w:rsidRPr="000B06CE">
        <w:rPr>
          <w:rFonts w:ascii="Cambria" w:hAnsi="Cambria"/>
          <w:bCs/>
        </w:rPr>
        <w:t xml:space="preserve"> </w:t>
      </w:r>
      <w:proofErr w:type="spellStart"/>
      <w:r>
        <w:rPr>
          <w:rFonts w:ascii="Cambria" w:hAnsi="Cambria"/>
          <w:bCs/>
        </w:rPr>
        <w:t>LB-Hus</w:t>
      </w:r>
      <w:proofErr w:type="spellEnd"/>
      <w:r w:rsidRPr="000B06CE">
        <w:rPr>
          <w:rFonts w:ascii="Cambria" w:hAnsi="Cambria"/>
          <w:bCs/>
        </w:rPr>
        <w:t xml:space="preserve"> tillverkas i en av Sveriges</w:t>
      </w:r>
      <w:r>
        <w:rPr>
          <w:rFonts w:ascii="Cambria" w:hAnsi="Cambria"/>
          <w:bCs/>
        </w:rPr>
        <w:t xml:space="preserve"> modernaste husfabriker i Bromölla, strax utanför Kristianstad. </w:t>
      </w:r>
    </w:p>
    <w:p w14:paraId="275BDECC" w14:textId="329D7642" w:rsidR="00597BA8" w:rsidRPr="00597BA8" w:rsidRDefault="00597BA8" w:rsidP="00597BA8">
      <w:pPr>
        <w:ind w:left="-709" w:right="424"/>
        <w:rPr>
          <w:rFonts w:ascii="Cambria" w:hAnsi="Cambria"/>
          <w:bCs/>
        </w:rPr>
      </w:pPr>
      <w:r w:rsidRPr="00597BA8">
        <w:rPr>
          <w:rFonts w:ascii="Cambria" w:hAnsi="Cambria"/>
          <w:bCs/>
        </w:rPr>
        <w:t>”Det här vågade vi inte hoppas på i början av året”, säger Stefan Holmberg, VD och Koncernchef i Svensk Husproduktion AB. ”Vi intog en mycket försiktig hållning under våren 2020 när Coronapandemin slog till. Ingen kunde drömma om att hela bostadsbranschen skulle få ett sådant uppsving.”</w:t>
      </w:r>
    </w:p>
    <w:p w14:paraId="0A7F07C3" w14:textId="77777777" w:rsidR="00597BA8" w:rsidRPr="00597BA8" w:rsidRDefault="00597BA8" w:rsidP="00597BA8">
      <w:pPr>
        <w:ind w:left="-709" w:right="424"/>
        <w:rPr>
          <w:rFonts w:ascii="Cambria" w:hAnsi="Cambria"/>
          <w:bCs/>
        </w:rPr>
      </w:pPr>
      <w:r w:rsidRPr="00597BA8">
        <w:rPr>
          <w:rFonts w:ascii="Cambria" w:hAnsi="Cambria"/>
          <w:bCs/>
        </w:rPr>
        <w:t xml:space="preserve">Svensk Husproduktion har med sitt välkända varumärke, </w:t>
      </w:r>
      <w:proofErr w:type="spellStart"/>
      <w:r w:rsidRPr="00597BA8">
        <w:rPr>
          <w:rFonts w:ascii="Cambria" w:hAnsi="Cambria"/>
          <w:bCs/>
        </w:rPr>
        <w:t>LB-Hus</w:t>
      </w:r>
      <w:proofErr w:type="spellEnd"/>
      <w:r w:rsidRPr="00597BA8">
        <w:rPr>
          <w:rFonts w:ascii="Cambria" w:hAnsi="Cambria"/>
          <w:bCs/>
        </w:rPr>
        <w:t xml:space="preserve">, gått från klarhet till klarhet under de senaste åren. Genom fördubbling av omsättning, förbättrat resultat och organisk tillväxt under tre år, blev man 2019 utsedd till Mästargasell av Dagens Industri. Under 2020 räknade man in det ena försäljningsrekordet efter det andra. Utöver denna organiska tillväxt förvärvades Trivselhus AB från Södra den 1 mars 2021. </w:t>
      </w:r>
    </w:p>
    <w:p w14:paraId="46597A8A" w14:textId="77777777" w:rsidR="00597BA8" w:rsidRPr="00597BA8" w:rsidRDefault="00597BA8" w:rsidP="00597BA8">
      <w:pPr>
        <w:ind w:left="-709" w:right="424"/>
        <w:rPr>
          <w:rFonts w:ascii="Cambria" w:hAnsi="Cambria"/>
          <w:bCs/>
        </w:rPr>
      </w:pPr>
      <w:r w:rsidRPr="00597BA8">
        <w:rPr>
          <w:rFonts w:ascii="Cambria" w:hAnsi="Cambria"/>
          <w:bCs/>
        </w:rPr>
        <w:t xml:space="preserve">Merparten av den rekordhöga orderingången under räkenskapsåret 20/21, är relaterat till styckehusförsäljningen. ”Vi ökade vår orderingång på styckehus med 60 % jämfört med föregående år, där enbart december och januari stod för 32 % av den totala försäljningen”, säger Mikael Lindhe, Marknads- och Försäljningschef </w:t>
      </w:r>
      <w:proofErr w:type="spellStart"/>
      <w:r w:rsidRPr="00597BA8">
        <w:rPr>
          <w:rFonts w:ascii="Cambria" w:hAnsi="Cambria"/>
          <w:bCs/>
        </w:rPr>
        <w:t>LB-Hus</w:t>
      </w:r>
      <w:proofErr w:type="spellEnd"/>
      <w:r w:rsidRPr="00597BA8">
        <w:rPr>
          <w:rFonts w:ascii="Cambria" w:hAnsi="Cambria"/>
          <w:bCs/>
        </w:rPr>
        <w:t xml:space="preserve"> Styckehus. ”Året började med en viss oro, men det skulle snabbt visa sig att rådande pandemi aldrig blev något hot, snarare tvärtom. Hus och hem har blivit en alltmer central och prioriterad del i våra liv, där </w:t>
      </w:r>
      <w:proofErr w:type="gramStart"/>
      <w:r w:rsidRPr="00597BA8">
        <w:rPr>
          <w:rFonts w:ascii="Cambria" w:hAnsi="Cambria"/>
          <w:bCs/>
        </w:rPr>
        <w:t>bl.a.</w:t>
      </w:r>
      <w:proofErr w:type="gramEnd"/>
      <w:r w:rsidRPr="00597BA8">
        <w:rPr>
          <w:rFonts w:ascii="Cambria" w:hAnsi="Cambria"/>
          <w:bCs/>
        </w:rPr>
        <w:t xml:space="preserve"> distansarbete gör att vi vistas mer i hemmet än tidigare.”</w:t>
      </w:r>
    </w:p>
    <w:p w14:paraId="71BECA89" w14:textId="77777777" w:rsidR="00597BA8" w:rsidRPr="00597BA8" w:rsidRDefault="00597BA8" w:rsidP="00597BA8">
      <w:pPr>
        <w:ind w:left="-709" w:right="424"/>
        <w:rPr>
          <w:rFonts w:ascii="Cambria" w:hAnsi="Cambria"/>
          <w:bCs/>
        </w:rPr>
      </w:pPr>
      <w:r w:rsidRPr="00597BA8">
        <w:rPr>
          <w:rFonts w:ascii="Cambria" w:hAnsi="Cambria"/>
          <w:bCs/>
        </w:rPr>
        <w:t xml:space="preserve">Även om styckehusförsäljningen står för merparten av orderingången 20/21, har även </w:t>
      </w:r>
      <w:proofErr w:type="spellStart"/>
      <w:r w:rsidRPr="00597BA8">
        <w:rPr>
          <w:rFonts w:ascii="Cambria" w:hAnsi="Cambria"/>
          <w:bCs/>
        </w:rPr>
        <w:t>LB-Hus</w:t>
      </w:r>
      <w:proofErr w:type="spellEnd"/>
      <w:r w:rsidRPr="00597BA8">
        <w:rPr>
          <w:rFonts w:ascii="Cambria" w:hAnsi="Cambria"/>
          <w:bCs/>
        </w:rPr>
        <w:t xml:space="preserve"> Grupphusförsäljning, där man erbjuder hus inklusive mark, gått bättre än någonsin. Flera egenutvecklade projekt har säljstartats under föregående verksamhetsår, och man satsar nu stort på den inslagna linjen att fortsätta skapa attraktiva projektområden. Även f</w:t>
      </w:r>
      <w:r w:rsidRPr="00597BA8">
        <w:rPr>
          <w:rFonts w:ascii="Cambria" w:hAnsi="Cambria"/>
        </w:rPr>
        <w:t xml:space="preserve">örsäljningen på den professionella sidan (B2B) visade en stark avslutning på året och landade på ca 200 mkr i total orderingång. </w:t>
      </w:r>
    </w:p>
    <w:p w14:paraId="3F6CD1C5" w14:textId="77777777" w:rsidR="00597BA8" w:rsidRPr="00597BA8" w:rsidRDefault="00597BA8" w:rsidP="00597BA8">
      <w:pPr>
        <w:ind w:left="-709" w:right="424"/>
        <w:rPr>
          <w:rFonts w:ascii="Cambria" w:hAnsi="Cambria"/>
          <w:bCs/>
        </w:rPr>
      </w:pPr>
      <w:r w:rsidRPr="00597BA8">
        <w:rPr>
          <w:rFonts w:ascii="Cambria" w:hAnsi="Cambria"/>
          <w:bCs/>
        </w:rPr>
        <w:t>”Vi ser med spänning fram emot det kommande året”, säger Stefan Holmberg. ”Genom förvärvet av Trivselhus* har vi breddat vår varumärkesportfölj, och kan nu erbjuda våra kunder mycket attraktiva husmodeller i samtliga prissegment och med Trivselhus som en del i koncernen siktar vi på att nå en total orderingång på 2 miljarder för kommande verksamhetsår.”</w:t>
      </w:r>
    </w:p>
    <w:p w14:paraId="4CB850E7" w14:textId="1632EEA7" w:rsidR="00597BA8" w:rsidRPr="00D456E9" w:rsidRDefault="00597BA8" w:rsidP="00597BA8">
      <w:pPr>
        <w:ind w:left="-709" w:right="424"/>
        <w:rPr>
          <w:rFonts w:ascii="Cambria" w:hAnsi="Cambria"/>
          <w:bCs/>
          <w:i/>
          <w:iCs/>
          <w:sz w:val="20"/>
          <w:szCs w:val="20"/>
        </w:rPr>
      </w:pPr>
      <w:r w:rsidRPr="00D456E9">
        <w:rPr>
          <w:rFonts w:ascii="Cambria" w:hAnsi="Cambria"/>
          <w:bCs/>
          <w:i/>
          <w:iCs/>
          <w:sz w:val="20"/>
          <w:szCs w:val="20"/>
        </w:rPr>
        <w:t>*Trivselhus AB</w:t>
      </w:r>
      <w:r w:rsidR="00D456E9">
        <w:rPr>
          <w:rFonts w:ascii="Cambria" w:hAnsi="Cambria"/>
          <w:bCs/>
          <w:i/>
          <w:iCs/>
          <w:sz w:val="20"/>
          <w:szCs w:val="20"/>
        </w:rPr>
        <w:t xml:space="preserve"> satte</w:t>
      </w:r>
      <w:r w:rsidRPr="00D456E9">
        <w:rPr>
          <w:rFonts w:ascii="Cambria" w:hAnsi="Cambria"/>
          <w:bCs/>
          <w:i/>
          <w:iCs/>
          <w:sz w:val="20"/>
          <w:szCs w:val="20"/>
        </w:rPr>
        <w:t xml:space="preserve"> försäljningsrekord i april -21, då man sålde över 100 hus. Läs mer på </w:t>
      </w:r>
      <w:hyperlink r:id="rId11" w:history="1">
        <w:r w:rsidRPr="00D456E9">
          <w:rPr>
            <w:rStyle w:val="Hyperlnk"/>
            <w:rFonts w:ascii="Cambria" w:hAnsi="Cambria"/>
            <w:bCs/>
            <w:i/>
            <w:iCs/>
            <w:sz w:val="20"/>
            <w:szCs w:val="20"/>
          </w:rPr>
          <w:t>www.trivselhus.se</w:t>
        </w:r>
      </w:hyperlink>
      <w:r w:rsidRPr="00D456E9">
        <w:rPr>
          <w:rFonts w:ascii="Cambria" w:hAnsi="Cambria"/>
          <w:bCs/>
          <w:i/>
          <w:iCs/>
          <w:sz w:val="20"/>
          <w:szCs w:val="20"/>
        </w:rPr>
        <w:t xml:space="preserve"> </w:t>
      </w:r>
    </w:p>
    <w:p w14:paraId="2DCAFB45" w14:textId="77777777" w:rsidR="00D46412" w:rsidRPr="0055461A" w:rsidRDefault="00D46412" w:rsidP="00A82C4B">
      <w:pPr>
        <w:shd w:val="clear" w:color="auto" w:fill="F7FAFD"/>
        <w:spacing w:before="100" w:beforeAutospacing="1" w:after="100" w:afterAutospacing="1" w:line="240" w:lineRule="auto"/>
        <w:ind w:left="-709" w:right="424"/>
        <w:rPr>
          <w:rFonts w:ascii="Cambria" w:eastAsia="Times New Roman" w:hAnsi="Cambria" w:cs="Helvetica"/>
          <w:color w:val="2C3647"/>
          <w:lang w:eastAsia="sv-SE"/>
        </w:rPr>
      </w:pPr>
      <w:r w:rsidRPr="0055461A">
        <w:rPr>
          <w:rFonts w:ascii="Cambria" w:eastAsia="Times New Roman" w:hAnsi="Cambria" w:cs="Helvetica"/>
          <w:b/>
          <w:bCs/>
          <w:color w:val="2C3647"/>
          <w:lang w:eastAsia="sv-SE"/>
        </w:rPr>
        <w:t>För ytterligare information, vänligen kontakta:</w:t>
      </w:r>
    </w:p>
    <w:p w14:paraId="5F164AA0" w14:textId="77777777" w:rsidR="00D46412" w:rsidRPr="0055461A" w:rsidRDefault="00D46412" w:rsidP="00A82C4B">
      <w:pPr>
        <w:shd w:val="clear" w:color="auto" w:fill="F7FAFD"/>
        <w:spacing w:after="0" w:line="240" w:lineRule="auto"/>
        <w:ind w:left="-709" w:right="424"/>
        <w:rPr>
          <w:rFonts w:ascii="Cambria" w:eastAsia="Times New Roman" w:hAnsi="Cambria" w:cs="Helvetica"/>
          <w:color w:val="2C3647"/>
          <w:lang w:eastAsia="sv-SE"/>
        </w:rPr>
      </w:pPr>
      <w:r w:rsidRPr="0055461A">
        <w:rPr>
          <w:rFonts w:ascii="Cambria" w:eastAsia="Times New Roman" w:hAnsi="Cambria" w:cs="Helvetica"/>
          <w:color w:val="2C3647"/>
          <w:lang w:eastAsia="sv-SE"/>
        </w:rPr>
        <w:t>Stefan Holmberg, VD och Koncernchef Svensk Husproduktion AB</w:t>
      </w:r>
    </w:p>
    <w:p w14:paraId="7539BDAE" w14:textId="77777777" w:rsidR="00D46412" w:rsidRPr="0055461A" w:rsidRDefault="00D46412" w:rsidP="00A82C4B">
      <w:pPr>
        <w:shd w:val="clear" w:color="auto" w:fill="F7FAFD"/>
        <w:spacing w:after="0" w:line="240" w:lineRule="auto"/>
        <w:ind w:left="-709" w:right="424"/>
        <w:rPr>
          <w:rFonts w:ascii="Cambria" w:eastAsia="Times New Roman" w:hAnsi="Cambria" w:cs="Helvetica"/>
          <w:color w:val="2C3647"/>
          <w:lang w:eastAsia="sv-SE"/>
        </w:rPr>
      </w:pPr>
      <w:r w:rsidRPr="0055461A">
        <w:rPr>
          <w:rFonts w:ascii="Cambria" w:eastAsia="Times New Roman" w:hAnsi="Cambria" w:cs="Helvetica"/>
          <w:color w:val="2C3647"/>
          <w:lang w:eastAsia="sv-SE"/>
        </w:rPr>
        <w:t>Telefon: 0705-56 46 32</w:t>
      </w:r>
    </w:p>
    <w:p w14:paraId="1E2A93E5" w14:textId="7FD63C7B" w:rsidR="00FA3639" w:rsidRPr="00D46412" w:rsidRDefault="00D46412" w:rsidP="00A82C4B">
      <w:pPr>
        <w:shd w:val="clear" w:color="auto" w:fill="F7FAFD"/>
        <w:spacing w:after="0" w:line="240" w:lineRule="auto"/>
        <w:ind w:left="-709" w:right="424"/>
        <w:rPr>
          <w:rFonts w:ascii="Cambria" w:eastAsia="Times New Roman" w:hAnsi="Cambria" w:cs="Helvetica"/>
          <w:color w:val="2C3647"/>
          <w:lang w:eastAsia="sv-SE"/>
        </w:rPr>
      </w:pPr>
      <w:r w:rsidRPr="0055461A">
        <w:rPr>
          <w:rFonts w:ascii="Cambria" w:eastAsia="Times New Roman" w:hAnsi="Cambria" w:cs="Helvetica"/>
          <w:color w:val="2C3647"/>
          <w:lang w:eastAsia="sv-SE"/>
        </w:rPr>
        <w:t>E-post: </w:t>
      </w:r>
      <w:hyperlink r:id="rId12" w:tgtFrame="_blank" w:history="1">
        <w:r w:rsidRPr="0055461A">
          <w:rPr>
            <w:rFonts w:ascii="Cambria" w:eastAsia="Times New Roman" w:hAnsi="Cambria" w:cs="Helvetica"/>
            <w:color w:val="0074C8"/>
            <w:u w:val="single"/>
            <w:lang w:eastAsia="sv-SE"/>
          </w:rPr>
          <w:t>stefan.holmberg@svenskhusproduktion.se</w:t>
        </w:r>
      </w:hyperlink>
    </w:p>
    <w:sectPr w:rsidR="00FA3639" w:rsidRPr="00D46412">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992" w:bottom="1276" w:left="2268"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A033" w14:textId="77777777" w:rsidR="002F5392" w:rsidRDefault="002F5392">
      <w:r>
        <w:separator/>
      </w:r>
    </w:p>
  </w:endnote>
  <w:endnote w:type="continuationSeparator" w:id="0">
    <w:p w14:paraId="7667E104" w14:textId="77777777" w:rsidR="002F5392" w:rsidRDefault="002F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4DEA" w14:textId="77777777" w:rsidR="00FA3639" w:rsidRDefault="00FA36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6358" w14:textId="77777777" w:rsidR="00AC47B1" w:rsidRDefault="00AC47B1" w:rsidP="00AC47B1">
    <w:pPr>
      <w:pStyle w:val="Sidfot"/>
      <w:tabs>
        <w:tab w:val="clear" w:pos="4536"/>
        <w:tab w:val="clear" w:pos="9072"/>
        <w:tab w:val="left" w:pos="0"/>
        <w:tab w:val="left" w:pos="1418"/>
        <w:tab w:val="left" w:pos="2552"/>
        <w:tab w:val="left" w:pos="3402"/>
        <w:tab w:val="left" w:pos="4111"/>
        <w:tab w:val="left" w:pos="5670"/>
        <w:tab w:val="left" w:pos="6663"/>
        <w:tab w:val="left" w:pos="7655"/>
        <w:tab w:val="left" w:pos="8789"/>
        <w:tab w:val="right" w:pos="9639"/>
      </w:tabs>
      <w:ind w:left="-993"/>
      <w:rPr>
        <w:rFonts w:ascii="Trebuchet MS" w:hAnsi="Trebuchet MS" w:cs="Arial"/>
        <w:sz w:val="17"/>
        <w:szCs w:val="17"/>
      </w:rPr>
    </w:pPr>
    <w:r>
      <w:rPr>
        <w:rFonts w:ascii="Trebuchet MS" w:hAnsi="Trebuchet MS" w:cs="Arial"/>
        <w:noProof/>
        <w:sz w:val="17"/>
        <w:szCs w:val="17"/>
      </w:rPr>
      <mc:AlternateContent>
        <mc:Choice Requires="wps">
          <w:drawing>
            <wp:anchor distT="0" distB="0" distL="114300" distR="114300" simplePos="0" relativeHeight="251666432" behindDoc="0" locked="0" layoutInCell="1" allowOverlap="1" wp14:anchorId="3232E1EB" wp14:editId="6511B196">
              <wp:simplePos x="0" y="0"/>
              <wp:positionH relativeFrom="column">
                <wp:posOffset>-818210</wp:posOffset>
              </wp:positionH>
              <wp:positionV relativeFrom="paragraph">
                <wp:posOffset>635</wp:posOffset>
              </wp:positionV>
              <wp:extent cx="6378855" cy="0"/>
              <wp:effectExtent l="0" t="0" r="0" b="0"/>
              <wp:wrapNone/>
              <wp:docPr id="4" name="Rak koppling 4"/>
              <wp:cNvGraphicFramePr/>
              <a:graphic xmlns:a="http://schemas.openxmlformats.org/drawingml/2006/main">
                <a:graphicData uri="http://schemas.microsoft.com/office/word/2010/wordprocessingShape">
                  <wps:wsp>
                    <wps:cNvCnPr/>
                    <wps:spPr>
                      <a:xfrm>
                        <a:off x="0" y="0"/>
                        <a:ext cx="63788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3BFC32" id="Rak koppling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45pt,.05pt" to="43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" strokecolor="black [3213]" strokeweight=".5pt">
              <v:stroke joinstyle="miter"/>
            </v:line>
          </w:pict>
        </mc:Fallback>
      </mc:AlternateContent>
    </w:r>
  </w:p>
  <w:p w14:paraId="42D3EAEE" w14:textId="2476C95E" w:rsidR="00AC47B1" w:rsidRPr="00151AA4" w:rsidRDefault="00AC47B1" w:rsidP="00FA3639">
    <w:pPr>
      <w:pStyle w:val="Sidfot"/>
      <w:tabs>
        <w:tab w:val="clear" w:pos="4536"/>
        <w:tab w:val="clear" w:pos="9072"/>
        <w:tab w:val="left" w:pos="0"/>
        <w:tab w:val="left" w:pos="2552"/>
        <w:tab w:val="left" w:pos="6663"/>
        <w:tab w:val="right" w:pos="9639"/>
      </w:tabs>
      <w:spacing w:after="0" w:line="276" w:lineRule="auto"/>
      <w:ind w:left="-1276"/>
      <w:rPr>
        <w:rFonts w:ascii="Trebuchet MS" w:hAnsi="Trebuchet MS" w:cs="Arial"/>
        <w:sz w:val="17"/>
        <w:szCs w:val="17"/>
      </w:rPr>
    </w:pPr>
    <w:r>
      <w:rPr>
        <w:rFonts w:ascii="Trebuchet MS" w:hAnsi="Trebuchet MS" w:cs="Arial"/>
        <w:sz w:val="17"/>
        <w:szCs w:val="17"/>
      </w:rPr>
      <w:t xml:space="preserve">   Svensk Husproduktion AB</w:t>
    </w:r>
    <w:r>
      <w:rPr>
        <w:rFonts w:ascii="Trebuchet MS" w:hAnsi="Trebuchet MS" w:cs="Arial"/>
        <w:sz w:val="17"/>
        <w:szCs w:val="17"/>
      </w:rPr>
      <w:tab/>
    </w:r>
    <w:r>
      <w:rPr>
        <w:rFonts w:ascii="Trebuchet MS" w:hAnsi="Trebuchet MS"/>
        <w:noProof/>
        <w:sz w:val="17"/>
        <w:szCs w:val="17"/>
      </w:rPr>
      <w:drawing>
        <wp:inline distT="0" distB="0" distL="0" distR="0" wp14:anchorId="4B42C546" wp14:editId="5B96E3B2">
          <wp:extent cx="73025" cy="80645"/>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 cy="80645"/>
                  </a:xfrm>
                  <a:prstGeom prst="rect">
                    <a:avLst/>
                  </a:prstGeom>
                  <a:noFill/>
                  <a:ln>
                    <a:noFill/>
                  </a:ln>
                </pic:spPr>
              </pic:pic>
            </a:graphicData>
          </a:graphic>
        </wp:inline>
      </w:drawing>
    </w:r>
    <w:r w:rsidRPr="00151AA4">
      <w:rPr>
        <w:rFonts w:ascii="Trebuchet MS" w:hAnsi="Trebuchet MS" w:cs="Arial"/>
        <w:sz w:val="17"/>
        <w:szCs w:val="17"/>
      </w:rPr>
      <w:t xml:space="preserve"> 0456 - 455 00</w:t>
    </w:r>
    <w:r w:rsidR="00FA3639">
      <w:rPr>
        <w:rFonts w:ascii="Trebuchet MS" w:hAnsi="Trebuchet MS" w:cs="Arial"/>
        <w:sz w:val="17"/>
        <w:szCs w:val="17"/>
      </w:rPr>
      <w:tab/>
    </w:r>
    <w:proofErr w:type="spellStart"/>
    <w:r>
      <w:rPr>
        <w:rFonts w:ascii="Trebuchet MS" w:hAnsi="Trebuchet MS" w:cs="Arial"/>
        <w:sz w:val="17"/>
        <w:szCs w:val="17"/>
      </w:rPr>
      <w:t>Org</w:t>
    </w:r>
    <w:proofErr w:type="spellEnd"/>
    <w:r>
      <w:rPr>
        <w:rFonts w:ascii="Trebuchet MS" w:hAnsi="Trebuchet MS" w:cs="Arial"/>
        <w:sz w:val="17"/>
        <w:szCs w:val="17"/>
      </w:rPr>
      <w:t xml:space="preserve"> nr. 556876 – 263</w:t>
    </w:r>
    <w:r w:rsidR="00FA3639">
      <w:rPr>
        <w:rFonts w:ascii="Trebuchet MS" w:hAnsi="Trebuchet MS" w:cs="Arial"/>
        <w:sz w:val="17"/>
        <w:szCs w:val="17"/>
      </w:rPr>
      <w:t>6</w:t>
    </w:r>
  </w:p>
  <w:p w14:paraId="56E87CA2" w14:textId="7DBB7E17" w:rsidR="00AC47B1" w:rsidRPr="00557E8A" w:rsidRDefault="00AC47B1" w:rsidP="00FA3639">
    <w:pPr>
      <w:pStyle w:val="Sidfot"/>
      <w:tabs>
        <w:tab w:val="clear" w:pos="4536"/>
        <w:tab w:val="clear" w:pos="9072"/>
        <w:tab w:val="left" w:pos="0"/>
        <w:tab w:val="left" w:pos="1418"/>
        <w:tab w:val="left" w:pos="2552"/>
        <w:tab w:val="left" w:pos="3402"/>
        <w:tab w:val="left" w:pos="4111"/>
        <w:tab w:val="left" w:pos="5670"/>
        <w:tab w:val="left" w:pos="6663"/>
        <w:tab w:val="left" w:pos="7655"/>
        <w:tab w:val="left" w:pos="8789"/>
        <w:tab w:val="right" w:pos="9639"/>
      </w:tabs>
      <w:spacing w:after="0"/>
      <w:ind w:left="-1276"/>
      <w:rPr>
        <w:rFonts w:ascii="Cambria" w:hAnsi="Cambria" w:cs="Arial"/>
        <w:i/>
        <w:sz w:val="18"/>
        <w:szCs w:val="18"/>
      </w:rPr>
    </w:pPr>
    <w:r w:rsidRPr="00151AA4">
      <w:rPr>
        <w:rFonts w:ascii="Trebuchet MS" w:hAnsi="Trebuchet MS"/>
        <w:noProof/>
        <w:sz w:val="17"/>
        <w:szCs w:val="17"/>
      </w:rPr>
      <w:drawing>
        <wp:inline distT="0" distB="0" distL="0" distR="0" wp14:anchorId="69459094" wp14:editId="572AE61D">
          <wp:extent cx="76200" cy="762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151AA4">
      <w:rPr>
        <w:rFonts w:ascii="Trebuchet MS" w:hAnsi="Trebuchet MS" w:cs="Arial"/>
        <w:sz w:val="17"/>
        <w:szCs w:val="17"/>
      </w:rPr>
      <w:t xml:space="preserve"> Box 67, 295 21 Bromölla</w:t>
    </w:r>
    <w:r>
      <w:rPr>
        <w:rFonts w:ascii="Trebuchet MS" w:hAnsi="Trebuchet MS" w:cs="Arial"/>
        <w:sz w:val="17"/>
        <w:szCs w:val="17"/>
      </w:rPr>
      <w:tab/>
    </w:r>
    <w:r w:rsidR="00FA3639">
      <w:rPr>
        <w:rFonts w:ascii="Trebuchet MS" w:hAnsi="Trebuchet MS" w:cs="Arial"/>
        <w:sz w:val="17"/>
        <w:szCs w:val="17"/>
      </w:rPr>
      <w:tab/>
    </w:r>
    <w:r w:rsidRPr="00151AA4">
      <w:rPr>
        <w:rFonts w:ascii="Trebuchet MS" w:hAnsi="Trebuchet MS" w:cs="Arial"/>
        <w:sz w:val="17"/>
        <w:szCs w:val="17"/>
      </w:rPr>
      <w:t xml:space="preserve">@ </w:t>
    </w:r>
    <w:hyperlink r:id="rId3" w:history="1">
      <w:r w:rsidR="00FA3639" w:rsidRPr="00E47709">
        <w:rPr>
          <w:rStyle w:val="Hyperlnk"/>
          <w:rFonts w:ascii="Trebuchet MS" w:hAnsi="Trebuchet MS" w:cs="Arial"/>
          <w:sz w:val="17"/>
          <w:szCs w:val="17"/>
        </w:rPr>
        <w:t>info@svenskhusproduktion.se</w:t>
      </w:r>
    </w:hyperlink>
    <w:r>
      <w:rPr>
        <w:rFonts w:ascii="Trebuchet MS" w:hAnsi="Trebuchet MS" w:cs="Arial"/>
        <w:sz w:val="17"/>
        <w:szCs w:val="17"/>
      </w:rPr>
      <w:tab/>
    </w:r>
    <w:r w:rsidR="00FA3639">
      <w:rPr>
        <w:rFonts w:ascii="Trebuchet MS" w:hAnsi="Trebuchet MS" w:cs="Arial"/>
        <w:sz w:val="17"/>
        <w:szCs w:val="17"/>
      </w:rPr>
      <w:tab/>
    </w:r>
    <w:r>
      <w:rPr>
        <w:rFonts w:ascii="Trebuchet MS" w:hAnsi="Trebuchet MS" w:cs="Arial"/>
        <w:sz w:val="17"/>
        <w:szCs w:val="17"/>
      </w:rPr>
      <w:t>Bankgiro 237 - 7190</w:t>
    </w:r>
  </w:p>
  <w:p w14:paraId="30023A54" w14:textId="4F2CD1C2" w:rsidR="00AC47B1" w:rsidRDefault="00AC47B1" w:rsidP="00FA3639">
    <w:pPr>
      <w:pStyle w:val="Sidfot"/>
      <w:tabs>
        <w:tab w:val="clear" w:pos="9072"/>
        <w:tab w:val="left" w:pos="0"/>
        <w:tab w:val="left" w:pos="1418"/>
        <w:tab w:val="left" w:pos="2552"/>
        <w:tab w:val="left" w:pos="3402"/>
        <w:tab w:val="left" w:pos="4111"/>
        <w:tab w:val="left" w:pos="4536"/>
        <w:tab w:val="left" w:pos="5670"/>
        <w:tab w:val="left" w:pos="6663"/>
        <w:tab w:val="left" w:pos="7655"/>
        <w:tab w:val="left" w:pos="8789"/>
        <w:tab w:val="right" w:pos="9639"/>
      </w:tabs>
      <w:spacing w:after="0"/>
      <w:ind w:left="-1276"/>
      <w:rPr>
        <w:rFonts w:ascii="Trebuchet MS" w:hAnsi="Trebuchet MS" w:cs="Arial"/>
        <w:sz w:val="17"/>
        <w:szCs w:val="17"/>
      </w:rPr>
    </w:pPr>
    <w:r>
      <w:rPr>
        <w:rFonts w:ascii="Trebuchet MS" w:hAnsi="Trebuchet MS"/>
        <w:noProof/>
        <w:sz w:val="17"/>
        <w:szCs w:val="17"/>
      </w:rPr>
      <w:drawing>
        <wp:inline distT="0" distB="0" distL="0" distR="0" wp14:anchorId="1E2BB798" wp14:editId="0E2EFD91">
          <wp:extent cx="73025" cy="109855"/>
          <wp:effectExtent l="0" t="0" r="3175"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025" cy="109855"/>
                  </a:xfrm>
                  <a:prstGeom prst="rect">
                    <a:avLst/>
                  </a:prstGeom>
                  <a:noFill/>
                  <a:ln>
                    <a:noFill/>
                  </a:ln>
                </pic:spPr>
              </pic:pic>
            </a:graphicData>
          </a:graphic>
        </wp:inline>
      </w:drawing>
    </w:r>
    <w:r w:rsidRPr="00151AA4">
      <w:rPr>
        <w:rFonts w:ascii="Trebuchet MS" w:hAnsi="Trebuchet MS" w:cs="Arial"/>
        <w:b/>
        <w:sz w:val="17"/>
        <w:szCs w:val="17"/>
      </w:rPr>
      <w:t xml:space="preserve"> </w:t>
    </w:r>
    <w:r w:rsidRPr="00151AA4">
      <w:rPr>
        <w:rFonts w:ascii="Trebuchet MS" w:hAnsi="Trebuchet MS" w:cs="Arial"/>
        <w:sz w:val="17"/>
        <w:szCs w:val="17"/>
      </w:rPr>
      <w:t>Verkstadsgatan 7, Bromölla</w:t>
    </w:r>
    <w:r>
      <w:rPr>
        <w:rFonts w:ascii="Trebuchet MS" w:hAnsi="Trebuchet MS" w:cs="Arial"/>
        <w:sz w:val="17"/>
        <w:szCs w:val="17"/>
      </w:rPr>
      <w:tab/>
    </w:r>
    <w:r w:rsidR="00FA3639">
      <w:rPr>
        <w:rFonts w:ascii="Trebuchet MS" w:hAnsi="Trebuchet MS" w:cs="Arial"/>
        <w:sz w:val="17"/>
        <w:szCs w:val="17"/>
      </w:rPr>
      <w:tab/>
    </w:r>
    <w:r>
      <w:rPr>
        <w:noProof/>
      </w:rPr>
      <w:drawing>
        <wp:inline distT="0" distB="0" distL="0" distR="0" wp14:anchorId="3BC251C2" wp14:editId="28C74E27">
          <wp:extent cx="73025" cy="80645"/>
          <wp:effectExtent l="0" t="0" r="317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025" cy="80645"/>
                  </a:xfrm>
                  <a:prstGeom prst="rect">
                    <a:avLst/>
                  </a:prstGeom>
                  <a:noFill/>
                  <a:ln>
                    <a:noFill/>
                  </a:ln>
                </pic:spPr>
              </pic:pic>
            </a:graphicData>
          </a:graphic>
        </wp:inline>
      </w:drawing>
    </w:r>
    <w:r w:rsidRPr="00151AA4">
      <w:rPr>
        <w:rFonts w:ascii="Trebuchet MS" w:hAnsi="Trebuchet MS" w:cs="Arial"/>
        <w:sz w:val="17"/>
        <w:szCs w:val="17"/>
      </w:rPr>
      <w:t xml:space="preserve"> svenskhusproduktion.s</w:t>
    </w:r>
    <w:r>
      <w:rPr>
        <w:rFonts w:ascii="Trebuchet MS" w:hAnsi="Trebuchet MS" w:cs="Arial"/>
        <w:sz w:val="17"/>
        <w:szCs w:val="17"/>
      </w:rPr>
      <w:t>e</w:t>
    </w:r>
    <w:r>
      <w:rPr>
        <w:rFonts w:ascii="Trebuchet MS" w:hAnsi="Trebuchet MS" w:cs="Arial"/>
        <w:sz w:val="17"/>
        <w:szCs w:val="17"/>
      </w:rPr>
      <w:tab/>
    </w:r>
    <w:r>
      <w:rPr>
        <w:rFonts w:ascii="Trebuchet MS" w:hAnsi="Trebuchet MS" w:cs="Arial"/>
        <w:sz w:val="17"/>
        <w:szCs w:val="17"/>
      </w:rPr>
      <w:tab/>
    </w:r>
    <w:r w:rsidR="00FA3639">
      <w:rPr>
        <w:rFonts w:ascii="Trebuchet MS" w:hAnsi="Trebuchet MS" w:cs="Arial"/>
        <w:sz w:val="17"/>
        <w:szCs w:val="17"/>
      </w:rPr>
      <w:tab/>
    </w:r>
    <w:r>
      <w:rPr>
        <w:rFonts w:ascii="Trebuchet MS" w:hAnsi="Trebuchet MS" w:cs="Arial"/>
        <w:sz w:val="17"/>
        <w:szCs w:val="17"/>
      </w:rPr>
      <w:t>Säte: Bromölla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D000" w14:textId="77777777" w:rsidR="00FA3639" w:rsidRDefault="00FA36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9F089" w14:textId="77777777" w:rsidR="002F5392" w:rsidRDefault="002F5392">
      <w:r>
        <w:separator/>
      </w:r>
    </w:p>
  </w:footnote>
  <w:footnote w:type="continuationSeparator" w:id="0">
    <w:p w14:paraId="52B7018B" w14:textId="77777777" w:rsidR="002F5392" w:rsidRDefault="002F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BD69" w14:textId="77777777" w:rsidR="00FA3639" w:rsidRDefault="00FA36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4A71" w14:textId="77777777" w:rsidR="002777D7" w:rsidRDefault="00AD25CB" w:rsidP="00646A53">
    <w:pPr>
      <w:pStyle w:val="Sidhuvud"/>
      <w:ind w:left="-1134"/>
    </w:pPr>
    <w:r>
      <w:rPr>
        <w:noProof/>
      </w:rPr>
      <w:drawing>
        <wp:anchor distT="0" distB="0" distL="114300" distR="114300" simplePos="0" relativeHeight="251661312" behindDoc="0" locked="0" layoutInCell="1" allowOverlap="1" wp14:anchorId="734667F5" wp14:editId="6F0F1F5B">
          <wp:simplePos x="0" y="0"/>
          <wp:positionH relativeFrom="column">
            <wp:posOffset>4592320</wp:posOffset>
          </wp:positionH>
          <wp:positionV relativeFrom="paragraph">
            <wp:posOffset>126365</wp:posOffset>
          </wp:positionV>
          <wp:extent cx="1083791" cy="815890"/>
          <wp:effectExtent l="0" t="0" r="2540" b="381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P_Logo_SV.jpg"/>
                  <pic:cNvPicPr/>
                </pic:nvPicPr>
                <pic:blipFill>
                  <a:blip r:embed="rId1">
                    <a:extLst>
                      <a:ext uri="{28A0092B-C50C-407E-A947-70E740481C1C}">
                        <a14:useLocalDpi xmlns:a14="http://schemas.microsoft.com/office/drawing/2010/main" val="0"/>
                      </a:ext>
                    </a:extLst>
                  </a:blip>
                  <a:stretch>
                    <a:fillRect/>
                  </a:stretch>
                </pic:blipFill>
                <pic:spPr>
                  <a:xfrm>
                    <a:off x="0" y="0"/>
                    <a:ext cx="1083791" cy="8158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5340" w14:textId="77777777" w:rsidR="00FA3639" w:rsidRDefault="00FA36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A777A"/>
    <w:multiLevelType w:val="hybridMultilevel"/>
    <w:tmpl w:val="850820C2"/>
    <w:lvl w:ilvl="0" w:tplc="1D16476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39"/>
    <w:rsid w:val="00056937"/>
    <w:rsid w:val="000B06CE"/>
    <w:rsid w:val="00151AA4"/>
    <w:rsid w:val="00164C14"/>
    <w:rsid w:val="00197C6E"/>
    <w:rsid w:val="001C4E75"/>
    <w:rsid w:val="001E29C6"/>
    <w:rsid w:val="00245AC8"/>
    <w:rsid w:val="002777D7"/>
    <w:rsid w:val="002A1D60"/>
    <w:rsid w:val="002B072D"/>
    <w:rsid w:val="002C5DE0"/>
    <w:rsid w:val="002F5392"/>
    <w:rsid w:val="003B0149"/>
    <w:rsid w:val="003F32E2"/>
    <w:rsid w:val="00407147"/>
    <w:rsid w:val="00420D07"/>
    <w:rsid w:val="004C4EEA"/>
    <w:rsid w:val="005211F6"/>
    <w:rsid w:val="00557E8A"/>
    <w:rsid w:val="005820AB"/>
    <w:rsid w:val="00597BA8"/>
    <w:rsid w:val="006270DB"/>
    <w:rsid w:val="00646A53"/>
    <w:rsid w:val="00664FAC"/>
    <w:rsid w:val="006E63D6"/>
    <w:rsid w:val="0072142A"/>
    <w:rsid w:val="0079405A"/>
    <w:rsid w:val="00886ABE"/>
    <w:rsid w:val="008C5C41"/>
    <w:rsid w:val="009636D1"/>
    <w:rsid w:val="00A80619"/>
    <w:rsid w:val="00A82C4B"/>
    <w:rsid w:val="00AA7FDE"/>
    <w:rsid w:val="00AC47B1"/>
    <w:rsid w:val="00AD2218"/>
    <w:rsid w:val="00AD25CB"/>
    <w:rsid w:val="00AE22B1"/>
    <w:rsid w:val="00B16E7B"/>
    <w:rsid w:val="00B50EC6"/>
    <w:rsid w:val="00BA1436"/>
    <w:rsid w:val="00BA220D"/>
    <w:rsid w:val="00C274C9"/>
    <w:rsid w:val="00C82185"/>
    <w:rsid w:val="00C94EFF"/>
    <w:rsid w:val="00CE7D05"/>
    <w:rsid w:val="00D22EF7"/>
    <w:rsid w:val="00D456E9"/>
    <w:rsid w:val="00D46412"/>
    <w:rsid w:val="00D716B3"/>
    <w:rsid w:val="00DA7E3E"/>
    <w:rsid w:val="00E33A06"/>
    <w:rsid w:val="00E41042"/>
    <w:rsid w:val="00EA0ACC"/>
    <w:rsid w:val="00EB20CA"/>
    <w:rsid w:val="00EF73C3"/>
    <w:rsid w:val="00F05C5E"/>
    <w:rsid w:val="00F51A99"/>
    <w:rsid w:val="00F91261"/>
    <w:rsid w:val="00F94C7E"/>
    <w:rsid w:val="00FA3639"/>
    <w:rsid w:val="00FB097B"/>
    <w:rsid w:val="00FF3D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DD8C4"/>
  <w15:chartTrackingRefBased/>
  <w15:docId w15:val="{AA10E285-0BA7-4282-9FA5-7C959C0C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639"/>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jc w:val="center"/>
      <w:outlineLvl w:val="0"/>
    </w:pPr>
    <w:rPr>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character" w:styleId="Hyperlnk">
    <w:name w:val="Hyperlink"/>
    <w:uiPriority w:val="99"/>
    <w:rsid w:val="00C274C9"/>
    <w:rPr>
      <w:color w:val="0000FF"/>
      <w:u w:val="single"/>
    </w:rPr>
  </w:style>
  <w:style w:type="character" w:customStyle="1" w:styleId="SidfotChar">
    <w:name w:val="Sidfot Char"/>
    <w:link w:val="Sidfot"/>
    <w:rsid w:val="0072142A"/>
  </w:style>
  <w:style w:type="character" w:styleId="Olstomnmnande">
    <w:name w:val="Unresolved Mention"/>
    <w:basedOn w:val="Standardstycketeckensnitt"/>
    <w:uiPriority w:val="99"/>
    <w:semiHidden/>
    <w:unhideWhenUsed/>
    <w:rsid w:val="004C4EEA"/>
    <w:rPr>
      <w:color w:val="808080"/>
      <w:shd w:val="clear" w:color="auto" w:fill="E6E6E6"/>
    </w:rPr>
  </w:style>
  <w:style w:type="paragraph" w:styleId="Ballongtext">
    <w:name w:val="Balloon Text"/>
    <w:basedOn w:val="Normal"/>
    <w:link w:val="BallongtextChar"/>
    <w:semiHidden/>
    <w:unhideWhenUsed/>
    <w:rsid w:val="001C4E75"/>
    <w:rPr>
      <w:rFonts w:ascii="Segoe UI" w:hAnsi="Segoe UI" w:cs="Segoe UI"/>
      <w:sz w:val="18"/>
      <w:szCs w:val="18"/>
    </w:rPr>
  </w:style>
  <w:style w:type="character" w:customStyle="1" w:styleId="BallongtextChar">
    <w:name w:val="Ballongtext Char"/>
    <w:basedOn w:val="Standardstycketeckensnitt"/>
    <w:link w:val="Ballongtext"/>
    <w:semiHidden/>
    <w:rsid w:val="001C4E75"/>
    <w:rPr>
      <w:rFonts w:ascii="Segoe UI" w:hAnsi="Segoe UI" w:cs="Segoe UI"/>
      <w:sz w:val="18"/>
      <w:szCs w:val="18"/>
    </w:rPr>
  </w:style>
  <w:style w:type="paragraph" w:styleId="Liststycke">
    <w:name w:val="List Paragraph"/>
    <w:basedOn w:val="Normal"/>
    <w:uiPriority w:val="34"/>
    <w:qFormat/>
    <w:rsid w:val="00FA3639"/>
    <w:pPr>
      <w:ind w:left="720"/>
      <w:contextualSpacing/>
    </w:pPr>
  </w:style>
  <w:style w:type="paragraph" w:styleId="Normalwebb">
    <w:name w:val="Normal (Web)"/>
    <w:basedOn w:val="Normal"/>
    <w:uiPriority w:val="99"/>
    <w:unhideWhenUsed/>
    <w:rsid w:val="00D4641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fan.holmberg@svenskhusproduktion.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vselhus.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info@svenskhusproduktion.se"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bhus.se\Offlinefiler\MSOffice\Mallar\Brev\Brev%20med%20logga%20-%20SHP.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C313AE852F94CBEC1280631D1F2EF" ma:contentTypeVersion="13" ma:contentTypeDescription="Create a new document." ma:contentTypeScope="" ma:versionID="669b7d08def4218d937fcf4dad43c3aa">
  <xsd:schema xmlns:xsd="http://www.w3.org/2001/XMLSchema" xmlns:xs="http://www.w3.org/2001/XMLSchema" xmlns:p="http://schemas.microsoft.com/office/2006/metadata/properties" xmlns:ns3="c702201e-c203-4576-b214-bc5a973e11e9" xmlns:ns4="dd3e8270-a71e-4c54-9c4b-ad903c1012b8" targetNamespace="http://schemas.microsoft.com/office/2006/metadata/properties" ma:root="true" ma:fieldsID="dee0c2488805f9d197a7ccea2dd542b8" ns3:_="" ns4:_="">
    <xsd:import namespace="c702201e-c203-4576-b214-bc5a973e11e9"/>
    <xsd:import namespace="dd3e8270-a71e-4c54-9c4b-ad903c1012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2201e-c203-4576-b214-bc5a973e1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e8270-a71e-4c54-9c4b-ad903c1012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EF27F-0E11-4CB9-9CF3-376EDB156825}">
  <ds:schemaRefs>
    <ds:schemaRef ds:uri="http://schemas.openxmlformats.org/officeDocument/2006/bibliography"/>
  </ds:schemaRefs>
</ds:datastoreItem>
</file>

<file path=customXml/itemProps2.xml><?xml version="1.0" encoding="utf-8"?>
<ds:datastoreItem xmlns:ds="http://schemas.openxmlformats.org/officeDocument/2006/customXml" ds:itemID="{F2F9EB94-3B82-4A80-B120-4127DDDE25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F5AF1B-90CE-45BA-967C-AF4BC549A8C8}">
  <ds:schemaRefs>
    <ds:schemaRef ds:uri="http://schemas.microsoft.com/sharepoint/v3/contenttype/forms"/>
  </ds:schemaRefs>
</ds:datastoreItem>
</file>

<file path=customXml/itemProps4.xml><?xml version="1.0" encoding="utf-8"?>
<ds:datastoreItem xmlns:ds="http://schemas.openxmlformats.org/officeDocument/2006/customXml" ds:itemID="{D6F57253-9142-40E1-A588-E1963FDB4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2201e-c203-4576-b214-bc5a973e11e9"/>
    <ds:schemaRef ds:uri="dd3e8270-a71e-4c54-9c4b-ad903c101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 med logga - SHP</Template>
  <TotalTime>12</TotalTime>
  <Pages>1</Pages>
  <Words>468</Words>
  <Characters>2485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Brev med logga - LB Hus</vt:lpstr>
    </vt:vector>
  </TitlesOfParts>
  <Company>Dell Computer Corporation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med logga - LB Hus</dc:title>
  <dc:subject/>
  <dc:creator>Helen Friberg</dc:creator>
  <cp:keywords>Brev;logga;lbhus</cp:keywords>
  <cp:lastModifiedBy>Helen Friberg</cp:lastModifiedBy>
  <cp:revision>5</cp:revision>
  <cp:lastPrinted>2021-05-19T11:22:00Z</cp:lastPrinted>
  <dcterms:created xsi:type="dcterms:W3CDTF">2021-05-19T11:20:00Z</dcterms:created>
  <dcterms:modified xsi:type="dcterms:W3CDTF">2021-05-19T12:02:00Z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0x010100CA4C313AE852F94CBEC1280631D1F2EF</vt:lpwstr>
  </property>
</Properties>
</file>