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8B" w:rsidRPr="00B7338B" w:rsidRDefault="00B7338B" w:rsidP="00505545">
      <w:pPr>
        <w:rPr>
          <w:sz w:val="52"/>
          <w:szCs w:val="52"/>
        </w:rPr>
      </w:pPr>
      <w:r w:rsidRPr="00B7338B">
        <w:rPr>
          <w:sz w:val="52"/>
          <w:szCs w:val="52"/>
        </w:rPr>
        <w:t>Stora Journalistpriset: Här är favoriterna</w:t>
      </w:r>
    </w:p>
    <w:p w:rsidR="00505545" w:rsidRPr="00AD66AF" w:rsidRDefault="00AD66AF" w:rsidP="00505545">
      <w:pPr>
        <w:rPr>
          <w:b/>
        </w:rPr>
      </w:pPr>
      <w:r w:rsidRPr="00AD66AF">
        <w:rPr>
          <w:b/>
        </w:rPr>
        <w:t>Nu finns det odds på de</w:t>
      </w:r>
      <w:r w:rsidR="00251E43">
        <w:rPr>
          <w:b/>
        </w:rPr>
        <w:t xml:space="preserve"> nominerade till Stora Journalis</w:t>
      </w:r>
      <w:r w:rsidRPr="00AD66AF">
        <w:rPr>
          <w:b/>
        </w:rPr>
        <w:t>tpriset. Favoriter i de olika kategorierna är Dagens Nyheter, Svenska Dagbladet och Sveriges Television.</w:t>
      </w:r>
      <w:r>
        <w:rPr>
          <w:b/>
        </w:rPr>
        <w:br/>
      </w:r>
      <w:r>
        <w:rPr>
          <w:b/>
        </w:rPr>
        <w:br/>
      </w:r>
      <w:r w:rsidR="00505545">
        <w:t xml:space="preserve">I kategorin ”Årets förnyare” </w:t>
      </w:r>
      <w:r w:rsidR="0062621D">
        <w:t>blir</w:t>
      </w:r>
      <w:r w:rsidR="00505545">
        <w:t xml:space="preserve"> det </w:t>
      </w:r>
      <w:r w:rsidR="0062621D">
        <w:t>en tve</w:t>
      </w:r>
      <w:r w:rsidR="00505545">
        <w:t xml:space="preserve">kamp mellan Svenska Dagbladets </w:t>
      </w:r>
      <w:r w:rsidR="0062621D">
        <w:t>”realtidsgr</w:t>
      </w:r>
      <w:r w:rsidR="00505545">
        <w:t>äv” och webbtjänsten Valpejl. SvD är knapp favorit med sitt projekt där man låtit läsarna vara delaktiga i en granskning av hur offentliga medel används.</w:t>
      </w:r>
    </w:p>
    <w:p w:rsidR="0062621D" w:rsidRDefault="00505545" w:rsidP="00505545">
      <w:r>
        <w:t xml:space="preserve">- Det här faller garanterat juryn i smaken. Svenska Dagbladet har lyckats förena klassisk </w:t>
      </w:r>
      <w:r w:rsidR="0062621D">
        <w:t xml:space="preserve">undersökande </w:t>
      </w:r>
      <w:r>
        <w:t>journalistik med interaktivitet, säger Pafs oddssättare Anders Sims.</w:t>
      </w:r>
      <w:r w:rsidR="00B7338B">
        <w:br/>
      </w:r>
      <w:r w:rsidR="00B7338B">
        <w:br/>
      </w:r>
      <w:r w:rsidR="00AD66AF">
        <w:rPr>
          <w:b/>
        </w:rPr>
        <w:t>Berättelsen om Haiti</w:t>
      </w:r>
      <w:r w:rsidR="00B7338B">
        <w:br/>
      </w:r>
      <w:r w:rsidR="0062621D">
        <w:t xml:space="preserve">”Årets berättare” är en relativt jämn kategori. Enligt oddsen </w:t>
      </w:r>
      <w:r w:rsidR="00B7338B">
        <w:t xml:space="preserve">hos Paf </w:t>
      </w:r>
      <w:r w:rsidR="0062621D">
        <w:t xml:space="preserve">blir det Dagens Nyheters rapportering från </w:t>
      </w:r>
      <w:r w:rsidR="00B26B4A">
        <w:t xml:space="preserve">det jordbävningsdrabbade </w:t>
      </w:r>
      <w:r w:rsidR="0062621D">
        <w:t>Haiti som drar det längsta strået.</w:t>
      </w:r>
    </w:p>
    <w:p w:rsidR="009B1CAA" w:rsidRDefault="0062621D" w:rsidP="00505545">
      <w:r>
        <w:t xml:space="preserve">- Texten får extra styrka av de gripande bilderna av den </w:t>
      </w:r>
      <w:r w:rsidR="00B26B4A">
        <w:t xml:space="preserve">flerfaldigt </w:t>
      </w:r>
      <w:r>
        <w:t>prisbelönte fotografen Paul Hansen, säger Anders Sims</w:t>
      </w:r>
      <w:r w:rsidR="00B26B4A">
        <w:t>.</w:t>
      </w:r>
      <w:r w:rsidR="00B7338B">
        <w:br/>
      </w:r>
      <w:r w:rsidR="00B7338B">
        <w:br/>
      </w:r>
      <w:r w:rsidR="00AD66AF" w:rsidRPr="00AD66AF">
        <w:rPr>
          <w:b/>
        </w:rPr>
        <w:t>Bjästa-fallet berörde</w:t>
      </w:r>
      <w:r w:rsidR="00B7338B">
        <w:br/>
      </w:r>
      <w:r w:rsidR="00B26B4A">
        <w:t xml:space="preserve">Favorit i kategorin ”Årets avslöjande” är </w:t>
      </w:r>
      <w:r w:rsidR="009B1CAA">
        <w:t xml:space="preserve">Uppdrag gransknings reportage om Bjästa-fallet. Reportaget om hur samhället </w:t>
      </w:r>
      <w:r w:rsidR="00644203">
        <w:t>stöttade</w:t>
      </w:r>
      <w:r w:rsidR="009B1CAA">
        <w:t xml:space="preserve"> den våldtäktsdömde pojken fick ett enormt genomslag när det sändes.</w:t>
      </w:r>
    </w:p>
    <w:p w:rsidR="009B1CAA" w:rsidRDefault="009B1CAA" w:rsidP="00505545">
      <w:proofErr w:type="gramStart"/>
      <w:r>
        <w:t>-</w:t>
      </w:r>
      <w:proofErr w:type="gramEnd"/>
      <w:r>
        <w:t xml:space="preserve"> </w:t>
      </w:r>
      <w:r w:rsidR="00B7338B">
        <w:t xml:space="preserve">Hela Sverige </w:t>
      </w:r>
      <w:r w:rsidR="00AD66AF">
        <w:t>påverkades</w:t>
      </w:r>
      <w:r w:rsidR="00251E43">
        <w:t xml:space="preserve"> av reporta</w:t>
      </w:r>
      <w:r w:rsidR="00B7338B">
        <w:t>get som nyligen vann tv-priset Kristallen, säger Anders Sims.</w:t>
      </w:r>
    </w:p>
    <w:p w:rsidR="00B7338B" w:rsidRDefault="00B7338B" w:rsidP="00505545">
      <w:pPr>
        <w:rPr>
          <w:lang w:val="sv-SE"/>
        </w:rPr>
      </w:pPr>
      <w:r>
        <w:rPr>
          <w:lang w:val="sv-SE"/>
        </w:rPr>
        <w:t>Stora Journalistpriset delas ut den 25 november.</w:t>
      </w:r>
    </w:p>
    <w:p w:rsidR="00B7338B" w:rsidRDefault="00B7338B" w:rsidP="00505545">
      <w:pPr>
        <w:rPr>
          <w:lang w:val="sv-SE"/>
        </w:rPr>
      </w:pPr>
      <w:r>
        <w:rPr>
          <w:lang w:val="sv-SE"/>
        </w:rPr>
        <w:br/>
        <w:t xml:space="preserve">Här är oddsen på </w:t>
      </w:r>
      <w:hyperlink r:id="rId6" w:history="1">
        <w:r w:rsidRPr="00FB5550">
          <w:rPr>
            <w:rStyle w:val="Hyperlink"/>
            <w:lang w:val="sv-SE"/>
          </w:rPr>
          <w:t>www.paf.com</w:t>
        </w:r>
      </w:hyperlink>
      <w:r>
        <w:rPr>
          <w:lang w:val="sv-SE"/>
        </w:rPr>
        <w:t>:</w:t>
      </w:r>
    </w:p>
    <w:p w:rsidR="00644203" w:rsidRDefault="00644203" w:rsidP="00AD66AF">
      <w:pPr>
        <w:shd w:val="clear" w:color="auto" w:fill="EEEEEE"/>
        <w:spacing w:after="30" w:line="150" w:lineRule="atLeast"/>
        <w:rPr>
          <w:rFonts w:ascii="Arial" w:eastAsia="Times New Roman" w:hAnsi="Arial" w:cs="Arial"/>
          <w:sz w:val="15"/>
          <w:szCs w:val="15"/>
          <w:lang w:eastAsia="sv-FI"/>
        </w:rPr>
      </w:pPr>
    </w:p>
    <w:p w:rsidR="00AD66AF" w:rsidRPr="00DA3BA3" w:rsidRDefault="00AD66AF" w:rsidP="00AD66AF">
      <w:pPr>
        <w:shd w:val="clear" w:color="auto" w:fill="EEEEEE"/>
        <w:spacing w:after="30" w:line="150" w:lineRule="atLeast"/>
        <w:rPr>
          <w:rFonts w:ascii="Arial" w:eastAsia="Times New Roman" w:hAnsi="Arial" w:cs="Arial"/>
          <w:lang w:eastAsia="sv-FI"/>
        </w:rPr>
      </w:pPr>
      <w:r w:rsidRPr="00DA3BA3">
        <w:rPr>
          <w:rFonts w:ascii="Arial" w:eastAsia="Times New Roman" w:hAnsi="Arial" w:cs="Arial"/>
          <w:lang w:eastAsia="sv-FI"/>
        </w:rPr>
        <w:t xml:space="preserve">Stora Journalistpriset (Sverige) - Årets avslöjande.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AD66AF" w:rsidRPr="00DA3BA3" w:rsidTr="00AD66A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D66AF" w:rsidRPr="00DA3BA3" w:rsidRDefault="00AD66AF" w:rsidP="00AD66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r w:rsidRPr="00DA3BA3">
              <w:rPr>
                <w:rFonts w:ascii="Arial" w:eastAsia="Times New Roman" w:hAnsi="Arial" w:cs="Arial"/>
                <w:lang w:eastAsia="sv-FI"/>
              </w:rPr>
              <w:t>Hasse Johansson och Nicke Nordmark, SVT.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D66AF" w:rsidRPr="00DA3BA3" w:rsidRDefault="00EF763D" w:rsidP="00AD6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hyperlink r:id="rId7" w:anchor="addChoice" w:history="1">
              <w:r w:rsidR="00AD66AF" w:rsidRPr="00DA3BA3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2,00 </w:t>
              </w:r>
            </w:hyperlink>
          </w:p>
        </w:tc>
      </w:tr>
      <w:tr w:rsidR="00AD66AF" w:rsidRPr="00DA3BA3" w:rsidTr="00AD66A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D66AF" w:rsidRPr="00DA3BA3" w:rsidRDefault="00AD66AF" w:rsidP="00AD66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r w:rsidRPr="00DA3BA3">
              <w:rPr>
                <w:rFonts w:ascii="Arial" w:eastAsia="Times New Roman" w:hAnsi="Arial" w:cs="Arial"/>
                <w:lang w:eastAsia="sv-FI"/>
              </w:rPr>
              <w:t>Bo-Göran Bodin och Daniel Velasco, SR.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D66AF" w:rsidRPr="00DA3BA3" w:rsidRDefault="00EF763D" w:rsidP="00AD6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hyperlink r:id="rId8" w:anchor="addChoice" w:history="1">
              <w:r w:rsidR="00AD66AF" w:rsidRPr="00DA3BA3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3,00 </w:t>
              </w:r>
            </w:hyperlink>
          </w:p>
        </w:tc>
      </w:tr>
      <w:tr w:rsidR="00AD66AF" w:rsidRPr="00DA3BA3" w:rsidTr="00AD66A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D66AF" w:rsidRPr="00DA3BA3" w:rsidRDefault="00AD66AF" w:rsidP="00AD66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r w:rsidRPr="00DA3BA3">
              <w:rPr>
                <w:rFonts w:ascii="Arial" w:eastAsia="Times New Roman" w:hAnsi="Arial" w:cs="Arial"/>
                <w:lang w:eastAsia="sv-FI"/>
              </w:rPr>
              <w:t>Nils Hansson och Janne Josefsson, SVT.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D66AF" w:rsidRPr="00DA3BA3" w:rsidRDefault="00EF763D" w:rsidP="00AD6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hyperlink r:id="rId9" w:anchor="addChoice" w:history="1">
              <w:r w:rsidR="00AD66AF" w:rsidRPr="00DA3BA3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3,00 </w:t>
              </w:r>
            </w:hyperlink>
          </w:p>
        </w:tc>
      </w:tr>
    </w:tbl>
    <w:p w:rsidR="00AD66AF" w:rsidRPr="00DA3BA3" w:rsidRDefault="00AD66AF" w:rsidP="00AD66AF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lang w:eastAsia="sv-FI"/>
        </w:rPr>
      </w:pPr>
      <w:r w:rsidRPr="00DA3BA3">
        <w:rPr>
          <w:rFonts w:ascii="Arial" w:eastAsia="Times New Roman" w:hAnsi="Arial" w:cs="Arial"/>
          <w:lang w:eastAsia="sv-FI"/>
        </w:rPr>
        <w:t> </w:t>
      </w:r>
    </w:p>
    <w:p w:rsidR="00AD66AF" w:rsidRPr="00DA3BA3" w:rsidRDefault="00AD66AF" w:rsidP="00AD66AF">
      <w:pPr>
        <w:shd w:val="clear" w:color="auto" w:fill="FFFFFF"/>
        <w:spacing w:after="30" w:line="150" w:lineRule="atLeast"/>
        <w:rPr>
          <w:rFonts w:ascii="Arial" w:eastAsia="Times New Roman" w:hAnsi="Arial" w:cs="Arial"/>
          <w:lang w:eastAsia="sv-FI"/>
        </w:rPr>
      </w:pPr>
      <w:r w:rsidRPr="00DA3BA3">
        <w:rPr>
          <w:rFonts w:ascii="Arial" w:eastAsia="Times New Roman" w:hAnsi="Arial" w:cs="Arial"/>
          <w:lang w:eastAsia="sv-FI"/>
        </w:rPr>
        <w:t xml:space="preserve">Stora Journalistpriset (Sverige) - Årets berättare.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AD66AF" w:rsidRPr="00DA3BA3" w:rsidTr="00AD66A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D66AF" w:rsidRPr="00DA3BA3" w:rsidRDefault="00AD66AF" w:rsidP="00AD66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r w:rsidRPr="00DA3BA3">
              <w:rPr>
                <w:rFonts w:ascii="Arial" w:eastAsia="Times New Roman" w:hAnsi="Arial" w:cs="Arial"/>
                <w:lang w:eastAsia="sv-FI"/>
              </w:rPr>
              <w:t>Michael Winiarski, DN.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D66AF" w:rsidRPr="00DA3BA3" w:rsidRDefault="00EF763D" w:rsidP="00AD6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hyperlink r:id="rId10" w:anchor="addChoice" w:history="1">
              <w:r w:rsidR="00AD66AF" w:rsidRPr="00DA3BA3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2,00 </w:t>
              </w:r>
            </w:hyperlink>
          </w:p>
        </w:tc>
      </w:tr>
      <w:tr w:rsidR="00AD66AF" w:rsidRPr="00DA3BA3" w:rsidTr="00AD66A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D66AF" w:rsidRPr="00DA3BA3" w:rsidRDefault="00AD66AF" w:rsidP="00AD66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r w:rsidRPr="00DA3BA3">
              <w:rPr>
                <w:rFonts w:ascii="Arial" w:eastAsia="Times New Roman" w:hAnsi="Arial" w:cs="Arial"/>
                <w:lang w:eastAsia="sv-FI"/>
              </w:rPr>
              <w:t>Maud Nycander, SVT.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D66AF" w:rsidRPr="00DA3BA3" w:rsidRDefault="00EF763D" w:rsidP="00AD6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hyperlink r:id="rId11" w:anchor="addChoice" w:history="1">
              <w:r w:rsidR="00AD66AF" w:rsidRPr="00DA3BA3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2,80 </w:t>
              </w:r>
            </w:hyperlink>
          </w:p>
        </w:tc>
      </w:tr>
      <w:tr w:rsidR="00AD66AF" w:rsidRPr="00DA3BA3" w:rsidTr="00AD66A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D66AF" w:rsidRPr="00DA3BA3" w:rsidRDefault="00AD66AF" w:rsidP="00AD66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r w:rsidRPr="00DA3BA3">
              <w:rPr>
                <w:rFonts w:ascii="Arial" w:eastAsia="Times New Roman" w:hAnsi="Arial" w:cs="Arial"/>
                <w:lang w:eastAsia="sv-FI"/>
              </w:rPr>
              <w:t>Thella Johnson, SR.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D66AF" w:rsidRPr="00DA3BA3" w:rsidRDefault="00EF763D" w:rsidP="00AD6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hyperlink r:id="rId12" w:anchor="addChoice" w:history="1">
              <w:r w:rsidR="00AD66AF" w:rsidRPr="00DA3BA3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3,20 </w:t>
              </w:r>
            </w:hyperlink>
          </w:p>
        </w:tc>
      </w:tr>
    </w:tbl>
    <w:p w:rsidR="00AD66AF" w:rsidRPr="00DA3BA3" w:rsidRDefault="00AD66AF" w:rsidP="00AD66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sv-FI"/>
        </w:rPr>
      </w:pPr>
      <w:r w:rsidRPr="00DA3BA3">
        <w:rPr>
          <w:rFonts w:ascii="Arial" w:eastAsia="Times New Roman" w:hAnsi="Arial" w:cs="Arial"/>
          <w:lang w:eastAsia="sv-FI"/>
        </w:rPr>
        <w:t> </w:t>
      </w:r>
    </w:p>
    <w:p w:rsidR="00AD66AF" w:rsidRPr="00DA3BA3" w:rsidRDefault="00AD66AF" w:rsidP="00AD66AF">
      <w:pPr>
        <w:shd w:val="clear" w:color="auto" w:fill="EEEEEE"/>
        <w:spacing w:after="30" w:line="150" w:lineRule="atLeast"/>
        <w:rPr>
          <w:rFonts w:ascii="Arial" w:eastAsia="Times New Roman" w:hAnsi="Arial" w:cs="Arial"/>
          <w:lang w:eastAsia="sv-FI"/>
        </w:rPr>
      </w:pPr>
      <w:r w:rsidRPr="00DA3BA3">
        <w:rPr>
          <w:rFonts w:ascii="Arial" w:eastAsia="Times New Roman" w:hAnsi="Arial" w:cs="Arial"/>
          <w:lang w:eastAsia="sv-FI"/>
        </w:rPr>
        <w:t xml:space="preserve">Stora Journalistpriset (Sverige) - Årets förnyare.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030"/>
        <w:gridCol w:w="615"/>
      </w:tblGrid>
      <w:tr w:rsidR="00AD66AF" w:rsidRPr="00DA3BA3" w:rsidTr="00AD66A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D66AF" w:rsidRPr="00DA3BA3" w:rsidRDefault="00AD66AF" w:rsidP="00AD66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r w:rsidRPr="00DA3BA3">
              <w:rPr>
                <w:rFonts w:ascii="Arial" w:eastAsia="Times New Roman" w:hAnsi="Arial" w:cs="Arial"/>
                <w:lang w:eastAsia="sv-FI"/>
              </w:rPr>
              <w:t>Alexandra Hernadi, Kristian Lindquist och Tobias Olsson, SvD.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D66AF" w:rsidRPr="00DA3BA3" w:rsidRDefault="00EF763D" w:rsidP="00AD6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hyperlink r:id="rId13" w:anchor="addChoice" w:history="1">
              <w:r w:rsidR="00AD66AF" w:rsidRPr="00DA3BA3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1,90 </w:t>
              </w:r>
            </w:hyperlink>
          </w:p>
        </w:tc>
      </w:tr>
      <w:tr w:rsidR="00AD66AF" w:rsidRPr="00DA3BA3" w:rsidTr="00AD66A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D66AF" w:rsidRPr="00DA3BA3" w:rsidRDefault="00AD66AF" w:rsidP="00AD66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r w:rsidRPr="00DA3BA3">
              <w:rPr>
                <w:rFonts w:ascii="Arial" w:eastAsia="Times New Roman" w:hAnsi="Arial" w:cs="Arial"/>
                <w:lang w:eastAsia="sv-FI"/>
              </w:rPr>
              <w:lastRenderedPageBreak/>
              <w:t>Kristofer Sjöholm, SVT, Helena Bengtsson, SVT och Victoria Gaunitz, SR.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D66AF" w:rsidRPr="00DA3BA3" w:rsidRDefault="00EF763D" w:rsidP="00AD6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hyperlink r:id="rId14" w:anchor="addChoice" w:history="1">
              <w:r w:rsidR="00AD66AF" w:rsidRPr="00DA3BA3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2,20 </w:t>
              </w:r>
            </w:hyperlink>
          </w:p>
        </w:tc>
      </w:tr>
      <w:tr w:rsidR="00AD66AF" w:rsidRPr="00DA3BA3" w:rsidTr="00AD66AF">
        <w:trPr>
          <w:trHeight w:val="225"/>
          <w:jc w:val="center"/>
        </w:trPr>
        <w:tc>
          <w:tcPr>
            <w:tcW w:w="3030" w:type="dxa"/>
            <w:tcMar>
              <w:top w:w="0" w:type="dxa"/>
              <w:left w:w="0" w:type="dxa"/>
              <w:bottom w:w="15" w:type="dxa"/>
              <w:right w:w="30" w:type="dxa"/>
            </w:tcMar>
            <w:vAlign w:val="center"/>
            <w:hideMark/>
          </w:tcPr>
          <w:p w:rsidR="00AD66AF" w:rsidRPr="00DA3BA3" w:rsidRDefault="00AD66AF" w:rsidP="00AD66AF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r w:rsidRPr="00DA3BA3">
              <w:rPr>
                <w:rFonts w:ascii="Arial" w:eastAsia="Times New Roman" w:hAnsi="Arial" w:cs="Arial"/>
                <w:lang w:eastAsia="sv-FI"/>
              </w:rPr>
              <w:t>Lena Sundström, TV4.</w:t>
            </w:r>
          </w:p>
        </w:tc>
        <w:tc>
          <w:tcPr>
            <w:tcW w:w="615" w:type="dxa"/>
            <w:tcMar>
              <w:top w:w="0" w:type="dxa"/>
              <w:left w:w="0" w:type="dxa"/>
              <w:bottom w:w="15" w:type="dxa"/>
              <w:right w:w="0" w:type="dxa"/>
            </w:tcMar>
            <w:vAlign w:val="center"/>
            <w:hideMark/>
          </w:tcPr>
          <w:p w:rsidR="00AD66AF" w:rsidRPr="00DA3BA3" w:rsidRDefault="00EF763D" w:rsidP="00AD66A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sv-FI"/>
              </w:rPr>
            </w:pPr>
            <w:hyperlink r:id="rId15" w:anchor="addChoice" w:history="1">
              <w:r w:rsidR="00AD66AF" w:rsidRPr="00DA3BA3">
                <w:rPr>
                  <w:rFonts w:ascii="Arial" w:eastAsia="Times New Roman" w:hAnsi="Arial" w:cs="Arial"/>
                  <w:color w:val="111111"/>
                  <w:bdr w:val="single" w:sz="6" w:space="0" w:color="DDDDDD" w:frame="1"/>
                  <w:shd w:val="clear" w:color="auto" w:fill="FFFFFF"/>
                  <w:lang w:eastAsia="sv-FI"/>
                </w:rPr>
                <w:t xml:space="preserve">5,00 </w:t>
              </w:r>
            </w:hyperlink>
          </w:p>
        </w:tc>
      </w:tr>
    </w:tbl>
    <w:p w:rsidR="006B5B22" w:rsidRPr="001C08DE" w:rsidRDefault="006B5B22" w:rsidP="006B5B22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sv-FI"/>
        </w:rPr>
      </w:pPr>
    </w:p>
    <w:p w:rsidR="006B5B22" w:rsidRPr="00012924" w:rsidRDefault="006B5B22" w:rsidP="006B5B22">
      <w:pPr>
        <w:ind w:left="1304"/>
        <w:rPr>
          <w:sz w:val="28"/>
          <w:szCs w:val="28"/>
        </w:rPr>
      </w:pPr>
      <w:r w:rsidRPr="00AD467D">
        <w:rPr>
          <w:noProof/>
          <w:sz w:val="28"/>
          <w:szCs w:val="28"/>
          <w:lang w:eastAsia="sv-FI"/>
        </w:rPr>
        <w:pict>
          <v:roundrect id="_x0000_s1027" style="position:absolute;left:0;text-align:left;margin-left:-10.7pt;margin-top:7.25pt;width:312.55pt;height:96.55pt;z-index:251658240" arcsize="10923f" fillcolor="white [3201]" strokecolor="#4bacc6 [3208]" strokeweight="5pt">
            <v:stroke linestyle="thickThin"/>
            <v:shadow color="#868686"/>
            <v:textbox style="mso-next-textbox:#_x0000_s1027">
              <w:txbxContent>
                <w:p w:rsidR="006B5B22" w:rsidRDefault="006B5B22" w:rsidP="006B5B22">
                  <w:r w:rsidRPr="009350B6">
                    <w:rPr>
                      <w:b/>
                    </w:rPr>
                    <w:t>Fakta om odds:</w:t>
                  </w:r>
                  <w:r>
                    <w:br/>
                    <w:t>Ett lägre odds ger mindre pengar i vinst, men är också mer sannolikt.</w:t>
                  </w:r>
                  <w: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6B5B22" w:rsidRDefault="006B5B22" w:rsidP="006B5B22"/>
    <w:p w:rsidR="006B5B22" w:rsidRPr="00924C6B" w:rsidRDefault="006B5B22" w:rsidP="006B5B22"/>
    <w:p w:rsidR="006B5B22" w:rsidRPr="0031650B" w:rsidRDefault="006B5B22" w:rsidP="006B5B22">
      <w:pPr>
        <w:rPr>
          <w:lang w:val="sv-SE"/>
        </w:rPr>
      </w:pPr>
    </w:p>
    <w:p w:rsidR="00AD66AF" w:rsidRPr="00AD66AF" w:rsidRDefault="00AD66AF" w:rsidP="00AD66AF">
      <w:pPr>
        <w:shd w:val="clear" w:color="auto" w:fill="EEEEEE"/>
        <w:spacing w:line="240" w:lineRule="auto"/>
        <w:jc w:val="center"/>
        <w:rPr>
          <w:rFonts w:ascii="Arial" w:eastAsia="Times New Roman" w:hAnsi="Arial" w:cs="Arial"/>
          <w:sz w:val="20"/>
          <w:szCs w:val="20"/>
          <w:lang w:eastAsia="sv-FI"/>
        </w:rPr>
      </w:pPr>
      <w:r w:rsidRPr="00AD66AF">
        <w:rPr>
          <w:rFonts w:ascii="Arial" w:eastAsia="Times New Roman" w:hAnsi="Arial" w:cs="Arial"/>
          <w:sz w:val="20"/>
          <w:szCs w:val="20"/>
          <w:lang w:eastAsia="sv-FI"/>
        </w:rPr>
        <w:t> </w:t>
      </w:r>
    </w:p>
    <w:p w:rsidR="00B7338B" w:rsidRDefault="00B7338B" w:rsidP="00505545"/>
    <w:sectPr w:rsidR="00B7338B" w:rsidSect="007D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AA" w:rsidRDefault="009B1CAA" w:rsidP="00505545">
      <w:pPr>
        <w:spacing w:after="0" w:line="240" w:lineRule="auto"/>
      </w:pPr>
      <w:r>
        <w:separator/>
      </w:r>
    </w:p>
  </w:endnote>
  <w:endnote w:type="continuationSeparator" w:id="0">
    <w:p w:rsidR="009B1CAA" w:rsidRDefault="009B1CAA" w:rsidP="0050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AA" w:rsidRDefault="009B1CAA" w:rsidP="00505545">
      <w:pPr>
        <w:spacing w:after="0" w:line="240" w:lineRule="auto"/>
      </w:pPr>
      <w:r>
        <w:separator/>
      </w:r>
    </w:p>
  </w:footnote>
  <w:footnote w:type="continuationSeparator" w:id="0">
    <w:p w:rsidR="009B1CAA" w:rsidRDefault="009B1CAA" w:rsidP="005055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545"/>
    <w:rsid w:val="00251E43"/>
    <w:rsid w:val="00505545"/>
    <w:rsid w:val="0062621D"/>
    <w:rsid w:val="00644203"/>
    <w:rsid w:val="006B5B22"/>
    <w:rsid w:val="007D3487"/>
    <w:rsid w:val="009B1CAA"/>
    <w:rsid w:val="00AD66AF"/>
    <w:rsid w:val="00B26B4A"/>
    <w:rsid w:val="00B7338B"/>
    <w:rsid w:val="00D425ED"/>
    <w:rsid w:val="00DA3BA3"/>
    <w:rsid w:val="00EF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5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5545"/>
  </w:style>
  <w:style w:type="paragraph" w:styleId="Footer">
    <w:name w:val="footer"/>
    <w:basedOn w:val="Normal"/>
    <w:link w:val="FooterChar"/>
    <w:uiPriority w:val="99"/>
    <w:semiHidden/>
    <w:unhideWhenUsed/>
    <w:rsid w:val="005055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5545"/>
  </w:style>
  <w:style w:type="character" w:styleId="Hyperlink">
    <w:name w:val="Hyperlink"/>
    <w:basedOn w:val="DefaultParagraphFont"/>
    <w:uiPriority w:val="99"/>
    <w:unhideWhenUsed/>
    <w:rsid w:val="00B73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FI"/>
    </w:rPr>
  </w:style>
  <w:style w:type="paragraph" w:customStyle="1" w:styleId="productproperty">
    <w:name w:val="product_property"/>
    <w:basedOn w:val="Normal"/>
    <w:rsid w:val="00AD66AF"/>
    <w:pPr>
      <w:spacing w:after="30" w:line="150" w:lineRule="atLeast"/>
    </w:pPr>
    <w:rPr>
      <w:rFonts w:ascii="Times New Roman" w:eastAsia="Times New Roman" w:hAnsi="Times New Roman" w:cs="Times New Roman"/>
      <w:sz w:val="15"/>
      <w:szCs w:val="15"/>
      <w:lang w:eastAsia="sv-FI"/>
    </w:rPr>
  </w:style>
  <w:style w:type="paragraph" w:customStyle="1" w:styleId="clock">
    <w:name w:val="clock"/>
    <w:basedOn w:val="Normal"/>
    <w:rsid w:val="00AD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7"/>
      <w:szCs w:val="17"/>
      <w:lang w:eastAsia="sv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306476">
      <w:bodyDiv w:val="1"/>
      <w:marLeft w:val="0"/>
      <w:marRight w:val="3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0292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2570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05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2903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9005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924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69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42699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1334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075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6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676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398754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09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793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985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781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235785">
                                                          <w:marLeft w:val="0"/>
                                                          <w:marRight w:val="4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98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af.com" TargetMode="External"/><Relationship Id="rId11" Type="http://schemas.openxmlformats.org/officeDocument/2006/relationships/hyperlink" Target="http://secure.paf.com/Betting.even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277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PAF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andsim</dc:creator>
  <cp:lastModifiedBy>temp</cp:lastModifiedBy>
  <cp:revision>7</cp:revision>
  <dcterms:created xsi:type="dcterms:W3CDTF">2010-11-03T06:23:00Z</dcterms:created>
  <dcterms:modified xsi:type="dcterms:W3CDTF">2010-11-03T13:32:00Z</dcterms:modified>
</cp:coreProperties>
</file>