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FDE7D" w14:textId="77777777" w:rsidR="00E5219A" w:rsidRPr="00913522" w:rsidRDefault="00171FE3" w:rsidP="00C21215">
      <w:pPr>
        <w:pStyle w:val="Title"/>
        <w:spacing w:line="240" w:lineRule="auto"/>
        <w:rPr>
          <w:b/>
          <w:noProof/>
          <w:sz w:val="32"/>
          <w:lang w:val="sv-SE"/>
        </w:rPr>
      </w:pPr>
      <w:r w:rsidRPr="00913522">
        <w:rPr>
          <w:b/>
          <w:noProof/>
          <w:sz w:val="32"/>
          <w:lang w:val="sv-SE"/>
        </w:rPr>
        <w:t>Pressmeddelande</w:t>
      </w:r>
    </w:p>
    <w:p w14:paraId="5A7731CF" w14:textId="2A77744D" w:rsidR="00490E3A" w:rsidRPr="00913522" w:rsidRDefault="00085944" w:rsidP="00C21215">
      <w:pPr>
        <w:pStyle w:val="Subtitle"/>
        <w:spacing w:after="0"/>
        <w:rPr>
          <w:noProof/>
          <w:lang w:val="sv-SE"/>
        </w:rPr>
      </w:pPr>
      <w:r w:rsidRPr="00913522">
        <w:rPr>
          <w:noProof/>
          <w:sz w:val="18"/>
          <w:lang w:val="sv-SE"/>
        </w:rPr>
        <w:t>Göteborg</w:t>
      </w:r>
      <w:r w:rsidR="00AC3DF9" w:rsidRPr="00913522">
        <w:rPr>
          <w:noProof/>
          <w:sz w:val="18"/>
          <w:lang w:val="sv-SE"/>
        </w:rPr>
        <w:t>,</w:t>
      </w:r>
      <w:r w:rsidR="00D52AAD">
        <w:rPr>
          <w:noProof/>
          <w:sz w:val="18"/>
          <w:lang w:val="sv-SE"/>
        </w:rPr>
        <w:t xml:space="preserve"> </w:t>
      </w:r>
      <w:r w:rsidR="00F31033">
        <w:rPr>
          <w:noProof/>
          <w:sz w:val="18"/>
          <w:lang w:val="sv-SE"/>
        </w:rPr>
        <w:t>16</w:t>
      </w:r>
      <w:r w:rsidR="00593B60">
        <w:rPr>
          <w:noProof/>
          <w:sz w:val="18"/>
          <w:lang w:val="sv-SE"/>
        </w:rPr>
        <w:t xml:space="preserve"> </w:t>
      </w:r>
      <w:r w:rsidR="00F31033">
        <w:rPr>
          <w:noProof/>
          <w:sz w:val="18"/>
          <w:lang w:val="sv-SE"/>
        </w:rPr>
        <w:t xml:space="preserve">november </w:t>
      </w:r>
      <w:r w:rsidR="00724899" w:rsidRPr="00913522">
        <w:rPr>
          <w:noProof/>
          <w:sz w:val="18"/>
          <w:lang w:val="sv-SE"/>
        </w:rPr>
        <w:t>2015</w:t>
      </w:r>
    </w:p>
    <w:p w14:paraId="29BEA838" w14:textId="77777777" w:rsidR="00490E3A" w:rsidRDefault="00490E3A" w:rsidP="00C21215">
      <w:pPr>
        <w:spacing w:line="240" w:lineRule="auto"/>
        <w:rPr>
          <w:noProof/>
          <w:lang w:val="sv-SE"/>
        </w:rPr>
      </w:pPr>
    </w:p>
    <w:p w14:paraId="49162463" w14:textId="77777777" w:rsidR="00855E01" w:rsidRPr="00913522" w:rsidRDefault="00855E01" w:rsidP="00C21215">
      <w:pPr>
        <w:spacing w:line="240" w:lineRule="auto"/>
        <w:rPr>
          <w:noProof/>
          <w:lang w:val="sv-SE"/>
        </w:rPr>
      </w:pPr>
    </w:p>
    <w:p w14:paraId="349D92F5" w14:textId="77777777" w:rsidR="00DA0A3F" w:rsidRDefault="00DA0A3F" w:rsidP="00DA0A3F">
      <w:pPr>
        <w:pStyle w:val="Preamble"/>
      </w:pPr>
    </w:p>
    <w:p w14:paraId="4EA7E260" w14:textId="77777777" w:rsidR="00933ADE" w:rsidRDefault="00933ADE" w:rsidP="00CB5066">
      <w:pPr>
        <w:pStyle w:val="Preamble"/>
        <w:rPr>
          <w:b w:val="0"/>
          <w:noProof/>
          <w:sz w:val="20"/>
          <w:szCs w:val="20"/>
          <w:lang w:val="sv-SE"/>
        </w:rPr>
      </w:pPr>
    </w:p>
    <w:p w14:paraId="090364CA" w14:textId="77777777" w:rsidR="00423BE6" w:rsidRDefault="00423BE6" w:rsidP="00CB5066">
      <w:pPr>
        <w:pStyle w:val="Preamble"/>
        <w:rPr>
          <w:b w:val="0"/>
          <w:noProof/>
          <w:sz w:val="20"/>
          <w:szCs w:val="20"/>
          <w:lang w:val="sv-SE"/>
        </w:rPr>
      </w:pPr>
    </w:p>
    <w:p w14:paraId="60842C67" w14:textId="5B89658A" w:rsidR="008F735C" w:rsidRDefault="008F735C" w:rsidP="00CB5066">
      <w:pPr>
        <w:pStyle w:val="Preamble"/>
        <w:rPr>
          <w:noProof/>
          <w:sz w:val="32"/>
          <w:szCs w:val="32"/>
          <w:lang w:val="sv-SE"/>
        </w:rPr>
      </w:pPr>
      <w:r>
        <w:rPr>
          <w:noProof/>
          <w:sz w:val="32"/>
          <w:szCs w:val="32"/>
          <w:lang w:val="sv-SE"/>
        </w:rPr>
        <w:t xml:space="preserve">8 av 10 föräldrar </w:t>
      </w:r>
      <w:r w:rsidR="00A014B8">
        <w:rPr>
          <w:noProof/>
          <w:sz w:val="32"/>
          <w:szCs w:val="32"/>
          <w:lang w:val="sv-SE"/>
        </w:rPr>
        <w:t>hå</w:t>
      </w:r>
      <w:bookmarkStart w:id="0" w:name="_GoBack"/>
      <w:bookmarkEnd w:id="0"/>
      <w:r w:rsidR="00A014B8">
        <w:rPr>
          <w:noProof/>
          <w:sz w:val="32"/>
          <w:szCs w:val="32"/>
          <w:lang w:val="sv-SE"/>
        </w:rPr>
        <w:t xml:space="preserve">ller </w:t>
      </w:r>
      <w:r w:rsidR="00452336">
        <w:rPr>
          <w:noProof/>
          <w:sz w:val="32"/>
          <w:szCs w:val="32"/>
          <w:lang w:val="sv-SE"/>
        </w:rPr>
        <w:t>med – Nya Libero Touch är en mjukare blöja</w:t>
      </w:r>
      <w:r w:rsidR="00A900E0" w:rsidRPr="00A900E0">
        <w:rPr>
          <w:noProof/>
          <w:color w:val="A6A6A6" w:themeColor="background1" w:themeShade="A6"/>
          <w:sz w:val="32"/>
          <w:szCs w:val="32"/>
          <w:lang w:val="sv-SE"/>
        </w:rPr>
        <w:t>*</w:t>
      </w:r>
    </w:p>
    <w:p w14:paraId="76A0D848" w14:textId="77777777" w:rsidR="00EB7CC9" w:rsidRPr="00913522" w:rsidRDefault="00EB7CC9" w:rsidP="00B45311">
      <w:pPr>
        <w:pStyle w:val="Preamble"/>
        <w:rPr>
          <w:noProof/>
          <w:lang w:val="sv-SE"/>
        </w:rPr>
      </w:pPr>
    </w:p>
    <w:p w14:paraId="2B80C63D" w14:textId="7F8304CD" w:rsidR="00CE4613" w:rsidRPr="0099350A" w:rsidRDefault="00B24552" w:rsidP="0099350A">
      <w:pPr>
        <w:spacing w:line="240" w:lineRule="auto"/>
        <w:rPr>
          <w:b/>
          <w:noProof/>
          <w:sz w:val="20"/>
          <w:szCs w:val="20"/>
          <w:lang w:val="sv-SE"/>
        </w:rPr>
      </w:pPr>
      <w:r>
        <w:rPr>
          <w:b/>
          <w:noProof/>
          <w:sz w:val="20"/>
          <w:szCs w:val="20"/>
          <w:lang w:val="sv-SE"/>
        </w:rPr>
        <w:t xml:space="preserve">Nu </w:t>
      </w:r>
      <w:r w:rsidR="005F5BC4">
        <w:rPr>
          <w:b/>
          <w:noProof/>
          <w:sz w:val="20"/>
          <w:szCs w:val="20"/>
          <w:lang w:val="sv-SE"/>
        </w:rPr>
        <w:t xml:space="preserve">lanseras </w:t>
      </w:r>
      <w:r w:rsidR="00383B35" w:rsidRPr="00795621">
        <w:rPr>
          <w:b/>
          <w:i/>
          <w:noProof/>
          <w:sz w:val="20"/>
          <w:szCs w:val="20"/>
          <w:lang w:val="sv-SE"/>
        </w:rPr>
        <w:t>Libero Touch</w:t>
      </w:r>
      <w:r w:rsidR="00383B35" w:rsidRPr="00795621">
        <w:rPr>
          <w:b/>
          <w:noProof/>
          <w:sz w:val="20"/>
          <w:szCs w:val="20"/>
          <w:lang w:val="sv-SE"/>
        </w:rPr>
        <w:t xml:space="preserve"> – de</w:t>
      </w:r>
      <w:r w:rsidR="00DA0A3F" w:rsidRPr="00795621">
        <w:rPr>
          <w:b/>
          <w:noProof/>
          <w:sz w:val="20"/>
          <w:szCs w:val="20"/>
          <w:lang w:val="sv-SE"/>
        </w:rPr>
        <w:t>n st</w:t>
      </w:r>
      <w:r w:rsidR="00F136EF">
        <w:rPr>
          <w:b/>
          <w:noProof/>
          <w:sz w:val="20"/>
          <w:szCs w:val="20"/>
          <w:lang w:val="sv-SE"/>
        </w:rPr>
        <w:t xml:space="preserve">örsta </w:t>
      </w:r>
      <w:r w:rsidR="00F52CEC">
        <w:rPr>
          <w:b/>
          <w:noProof/>
          <w:sz w:val="20"/>
          <w:szCs w:val="20"/>
          <w:lang w:val="sv-SE"/>
        </w:rPr>
        <w:t>utvecklingen av</w:t>
      </w:r>
      <w:r w:rsidR="00EC39C7">
        <w:rPr>
          <w:b/>
          <w:noProof/>
          <w:sz w:val="20"/>
          <w:szCs w:val="20"/>
          <w:lang w:val="sv-SE"/>
        </w:rPr>
        <w:t xml:space="preserve"> blöjor</w:t>
      </w:r>
      <w:r w:rsidR="00E24894" w:rsidRPr="00795621">
        <w:rPr>
          <w:b/>
          <w:noProof/>
          <w:sz w:val="20"/>
          <w:szCs w:val="20"/>
          <w:lang w:val="sv-SE"/>
        </w:rPr>
        <w:t xml:space="preserve"> </w:t>
      </w:r>
      <w:r w:rsidR="00521890">
        <w:rPr>
          <w:b/>
          <w:noProof/>
          <w:sz w:val="20"/>
          <w:szCs w:val="20"/>
          <w:lang w:val="sv-SE"/>
        </w:rPr>
        <w:t xml:space="preserve">sedan </w:t>
      </w:r>
      <w:r w:rsidR="00284CA2">
        <w:rPr>
          <w:b/>
          <w:noProof/>
          <w:sz w:val="20"/>
          <w:szCs w:val="20"/>
          <w:lang w:val="sv-SE"/>
        </w:rPr>
        <w:t xml:space="preserve">byxblöjan </w:t>
      </w:r>
      <w:r w:rsidR="00521890">
        <w:rPr>
          <w:b/>
          <w:noProof/>
          <w:sz w:val="20"/>
          <w:szCs w:val="20"/>
          <w:lang w:val="sv-SE"/>
        </w:rPr>
        <w:t xml:space="preserve">Up&amp;Go introducerades för </w:t>
      </w:r>
      <w:r w:rsidR="00054BC0">
        <w:rPr>
          <w:b/>
          <w:noProof/>
          <w:sz w:val="20"/>
          <w:szCs w:val="20"/>
          <w:lang w:val="sv-SE"/>
        </w:rPr>
        <w:t xml:space="preserve">över </w:t>
      </w:r>
      <w:r w:rsidR="00E24894" w:rsidRPr="00795621">
        <w:rPr>
          <w:b/>
          <w:noProof/>
          <w:sz w:val="20"/>
          <w:szCs w:val="20"/>
          <w:lang w:val="sv-SE"/>
        </w:rPr>
        <w:t>20 år</w:t>
      </w:r>
      <w:r w:rsidR="00521890">
        <w:rPr>
          <w:b/>
          <w:noProof/>
          <w:sz w:val="20"/>
          <w:szCs w:val="20"/>
          <w:lang w:val="sv-SE"/>
        </w:rPr>
        <w:t xml:space="preserve"> sedan</w:t>
      </w:r>
      <w:r w:rsidR="005F5BC4">
        <w:rPr>
          <w:b/>
          <w:noProof/>
          <w:sz w:val="20"/>
          <w:szCs w:val="20"/>
          <w:lang w:val="sv-SE"/>
        </w:rPr>
        <w:t xml:space="preserve">. </w:t>
      </w:r>
      <w:r w:rsidR="0099350A" w:rsidRPr="00054BC0">
        <w:rPr>
          <w:b/>
          <w:i/>
          <w:noProof/>
          <w:sz w:val="20"/>
          <w:szCs w:val="20"/>
          <w:lang w:val="sv-SE"/>
        </w:rPr>
        <w:t>Libero Touch</w:t>
      </w:r>
      <w:r w:rsidR="006334A5">
        <w:rPr>
          <w:b/>
          <w:noProof/>
          <w:sz w:val="20"/>
          <w:szCs w:val="20"/>
          <w:lang w:val="sv-SE"/>
        </w:rPr>
        <w:t xml:space="preserve"> erbjuder en ny, </w:t>
      </w:r>
      <w:r w:rsidR="0099350A">
        <w:rPr>
          <w:b/>
          <w:noProof/>
          <w:sz w:val="20"/>
          <w:szCs w:val="20"/>
          <w:lang w:val="sv-SE"/>
        </w:rPr>
        <w:t xml:space="preserve">finare kvalitet </w:t>
      </w:r>
      <w:r w:rsidR="00521890">
        <w:rPr>
          <w:b/>
          <w:noProof/>
          <w:sz w:val="20"/>
          <w:szCs w:val="20"/>
          <w:lang w:val="sv-SE"/>
        </w:rPr>
        <w:t xml:space="preserve">och </w:t>
      </w:r>
      <w:r w:rsidR="0099350A">
        <w:rPr>
          <w:b/>
          <w:noProof/>
          <w:sz w:val="20"/>
          <w:szCs w:val="20"/>
          <w:lang w:val="sv-SE"/>
        </w:rPr>
        <w:t xml:space="preserve">passform som inte funnits på marknaden tidigare, </w:t>
      </w:r>
      <w:r w:rsidR="0099350A" w:rsidRPr="00795621">
        <w:rPr>
          <w:b/>
          <w:noProof/>
          <w:sz w:val="20"/>
          <w:szCs w:val="20"/>
          <w:lang w:val="sv-SE"/>
        </w:rPr>
        <w:t xml:space="preserve">men som </w:t>
      </w:r>
      <w:r w:rsidR="00521890">
        <w:rPr>
          <w:b/>
          <w:noProof/>
          <w:sz w:val="20"/>
          <w:szCs w:val="20"/>
          <w:lang w:val="sv-SE"/>
        </w:rPr>
        <w:t xml:space="preserve">varit ett önskemål som uttryckts </w:t>
      </w:r>
      <w:r w:rsidR="0099350A">
        <w:rPr>
          <w:b/>
          <w:noProof/>
          <w:sz w:val="20"/>
          <w:szCs w:val="20"/>
          <w:lang w:val="sv-SE"/>
        </w:rPr>
        <w:t xml:space="preserve">av föräldrar. Det är en </w:t>
      </w:r>
      <w:r w:rsidR="00284CA2">
        <w:rPr>
          <w:b/>
          <w:noProof/>
          <w:sz w:val="20"/>
          <w:szCs w:val="20"/>
          <w:lang w:val="sv-SE"/>
        </w:rPr>
        <w:t xml:space="preserve">betydligt </w:t>
      </w:r>
      <w:r w:rsidR="0099350A">
        <w:rPr>
          <w:b/>
          <w:noProof/>
          <w:sz w:val="20"/>
          <w:szCs w:val="20"/>
          <w:lang w:val="sv-SE"/>
        </w:rPr>
        <w:t xml:space="preserve">mjukare blöja med bomullskänsla som ger barnet upplevelsen av att vara helt omgiven av mjukhet. </w:t>
      </w:r>
    </w:p>
    <w:p w14:paraId="480F7A4D" w14:textId="77777777" w:rsidR="00CE4613" w:rsidRDefault="00CE4613" w:rsidP="00C00700">
      <w:pPr>
        <w:spacing w:line="240" w:lineRule="auto"/>
        <w:rPr>
          <w:noProof/>
          <w:sz w:val="20"/>
          <w:szCs w:val="20"/>
          <w:lang w:val="sv-SE"/>
        </w:rPr>
      </w:pPr>
    </w:p>
    <w:p w14:paraId="251F4D4C" w14:textId="3AEF0045" w:rsidR="00356DA3" w:rsidRDefault="0099350A" w:rsidP="00C00700">
      <w:pPr>
        <w:spacing w:line="240" w:lineRule="auto"/>
        <w:rPr>
          <w:noProof/>
          <w:sz w:val="20"/>
          <w:szCs w:val="20"/>
          <w:lang w:val="sv-SE"/>
        </w:rPr>
      </w:pPr>
      <w:r>
        <w:rPr>
          <w:noProof/>
          <w:sz w:val="20"/>
          <w:szCs w:val="20"/>
          <w:lang w:val="sv-SE"/>
        </w:rPr>
        <w:t>Libero har tillverk</w:t>
      </w:r>
      <w:r w:rsidR="00521890">
        <w:rPr>
          <w:noProof/>
          <w:sz w:val="20"/>
          <w:szCs w:val="20"/>
          <w:lang w:val="sv-SE"/>
        </w:rPr>
        <w:t xml:space="preserve">at blöjor i över 50 år. För att möta kundernas behov och </w:t>
      </w:r>
      <w:r w:rsidR="00284CA2">
        <w:rPr>
          <w:noProof/>
          <w:sz w:val="20"/>
          <w:szCs w:val="20"/>
          <w:lang w:val="sv-SE"/>
        </w:rPr>
        <w:t xml:space="preserve">ta fram en så bekväm och mjuk </w:t>
      </w:r>
      <w:r>
        <w:rPr>
          <w:noProof/>
          <w:sz w:val="20"/>
          <w:szCs w:val="20"/>
          <w:lang w:val="sv-SE"/>
        </w:rPr>
        <w:t>blöja som möjligt har produktutvecklarna p</w:t>
      </w:r>
      <w:r w:rsidR="00565D49">
        <w:rPr>
          <w:noProof/>
          <w:sz w:val="20"/>
          <w:szCs w:val="20"/>
          <w:lang w:val="sv-SE"/>
        </w:rPr>
        <w:t xml:space="preserve">å </w:t>
      </w:r>
      <w:r w:rsidR="00C764FD">
        <w:rPr>
          <w:noProof/>
          <w:sz w:val="20"/>
          <w:szCs w:val="20"/>
          <w:lang w:val="sv-SE"/>
        </w:rPr>
        <w:t xml:space="preserve">Liberos </w:t>
      </w:r>
      <w:r w:rsidR="00A62297">
        <w:rPr>
          <w:noProof/>
          <w:sz w:val="20"/>
          <w:szCs w:val="20"/>
          <w:lang w:val="sv-SE"/>
        </w:rPr>
        <w:t>innovationscenter</w:t>
      </w:r>
      <w:r w:rsidR="00565D49">
        <w:rPr>
          <w:noProof/>
          <w:sz w:val="20"/>
          <w:szCs w:val="20"/>
          <w:lang w:val="sv-SE"/>
        </w:rPr>
        <w:t xml:space="preserve"> i Göteborg </w:t>
      </w:r>
      <w:r w:rsidR="006C3396">
        <w:rPr>
          <w:noProof/>
          <w:sz w:val="20"/>
          <w:szCs w:val="20"/>
          <w:lang w:val="sv-SE"/>
        </w:rPr>
        <w:t xml:space="preserve">under </w:t>
      </w:r>
      <w:r w:rsidR="006334A5" w:rsidRPr="006334A5">
        <w:rPr>
          <w:noProof/>
          <w:color w:val="000000" w:themeColor="text1"/>
          <w:sz w:val="20"/>
          <w:szCs w:val="20"/>
          <w:lang w:val="sv-SE"/>
        </w:rPr>
        <w:t>flera</w:t>
      </w:r>
      <w:r w:rsidR="00565D49" w:rsidRPr="006334A5">
        <w:rPr>
          <w:noProof/>
          <w:color w:val="000000" w:themeColor="text1"/>
          <w:sz w:val="20"/>
          <w:szCs w:val="20"/>
          <w:lang w:val="sv-SE"/>
        </w:rPr>
        <w:t xml:space="preserve"> år</w:t>
      </w:r>
      <w:r w:rsidRPr="006334A5">
        <w:rPr>
          <w:noProof/>
          <w:color w:val="000000" w:themeColor="text1"/>
          <w:sz w:val="20"/>
          <w:szCs w:val="20"/>
          <w:lang w:val="sv-SE"/>
        </w:rPr>
        <w:t>s tid</w:t>
      </w:r>
      <w:r w:rsidR="00565D49" w:rsidRPr="006334A5">
        <w:rPr>
          <w:noProof/>
          <w:color w:val="000000" w:themeColor="text1"/>
          <w:sz w:val="20"/>
          <w:szCs w:val="20"/>
          <w:lang w:val="sv-SE"/>
        </w:rPr>
        <w:t xml:space="preserve"> </w:t>
      </w:r>
      <w:r w:rsidR="00EC2F51" w:rsidRPr="006334A5">
        <w:rPr>
          <w:noProof/>
          <w:color w:val="000000" w:themeColor="text1"/>
          <w:sz w:val="20"/>
          <w:szCs w:val="20"/>
          <w:lang w:val="sv-SE"/>
        </w:rPr>
        <w:t>arbetat</w:t>
      </w:r>
      <w:r w:rsidR="00EC2F51">
        <w:rPr>
          <w:noProof/>
          <w:sz w:val="20"/>
          <w:szCs w:val="20"/>
          <w:lang w:val="sv-SE"/>
        </w:rPr>
        <w:t xml:space="preserve"> </w:t>
      </w:r>
      <w:r w:rsidR="00F136EF">
        <w:rPr>
          <w:noProof/>
          <w:sz w:val="20"/>
          <w:szCs w:val="20"/>
          <w:lang w:val="sv-SE"/>
        </w:rPr>
        <w:t>tillsammans med ett hun</w:t>
      </w:r>
      <w:r w:rsidR="00457AA8">
        <w:rPr>
          <w:noProof/>
          <w:sz w:val="20"/>
          <w:szCs w:val="20"/>
          <w:lang w:val="sv-SE"/>
        </w:rPr>
        <w:t xml:space="preserve">dratal barn och deras föräldrar </w:t>
      </w:r>
      <w:r w:rsidR="00565D49">
        <w:rPr>
          <w:noProof/>
          <w:sz w:val="20"/>
          <w:szCs w:val="20"/>
          <w:lang w:val="sv-SE"/>
        </w:rPr>
        <w:t>i</w:t>
      </w:r>
      <w:r w:rsidR="001157F5">
        <w:rPr>
          <w:noProof/>
          <w:sz w:val="20"/>
          <w:szCs w:val="20"/>
          <w:lang w:val="sv-SE"/>
        </w:rPr>
        <w:t xml:space="preserve"> ut</w:t>
      </w:r>
      <w:r w:rsidR="00CD6FBF">
        <w:rPr>
          <w:noProof/>
          <w:sz w:val="20"/>
          <w:szCs w:val="20"/>
          <w:lang w:val="sv-SE"/>
        </w:rPr>
        <w:t xml:space="preserve">vecklingsfasen och </w:t>
      </w:r>
      <w:r w:rsidR="001157F5">
        <w:rPr>
          <w:noProof/>
          <w:sz w:val="20"/>
          <w:szCs w:val="20"/>
          <w:lang w:val="sv-SE"/>
        </w:rPr>
        <w:t>tester av</w:t>
      </w:r>
      <w:r w:rsidR="00855E01">
        <w:rPr>
          <w:noProof/>
          <w:sz w:val="20"/>
          <w:szCs w:val="20"/>
          <w:lang w:val="sv-SE"/>
        </w:rPr>
        <w:t xml:space="preserve"> den nya blöjan.</w:t>
      </w:r>
    </w:p>
    <w:p w14:paraId="3AE90AB1" w14:textId="77777777" w:rsidR="00356DA3" w:rsidRDefault="00356DA3" w:rsidP="00C00700">
      <w:pPr>
        <w:spacing w:line="240" w:lineRule="auto"/>
        <w:rPr>
          <w:noProof/>
          <w:sz w:val="20"/>
          <w:szCs w:val="20"/>
          <w:lang w:val="sv-SE"/>
        </w:rPr>
      </w:pPr>
    </w:p>
    <w:p w14:paraId="717EC5C0" w14:textId="53A57E3A" w:rsidR="00855E01" w:rsidRDefault="00923C7F" w:rsidP="00356DA3">
      <w:pPr>
        <w:spacing w:line="240" w:lineRule="auto"/>
        <w:rPr>
          <w:noProof/>
          <w:sz w:val="20"/>
          <w:szCs w:val="20"/>
          <w:lang w:val="sv-SE"/>
        </w:rPr>
      </w:pPr>
      <w:r>
        <w:rPr>
          <w:noProof/>
          <w:sz w:val="20"/>
          <w:szCs w:val="20"/>
          <w:lang w:val="sv-SE"/>
        </w:rPr>
        <w:t xml:space="preserve">Resultatet är </w:t>
      </w:r>
      <w:r w:rsidRPr="001D538A">
        <w:rPr>
          <w:i/>
          <w:noProof/>
          <w:sz w:val="20"/>
          <w:szCs w:val="20"/>
          <w:lang w:val="sv-SE"/>
        </w:rPr>
        <w:t>Libero</w:t>
      </w:r>
      <w:r w:rsidR="00506E74">
        <w:rPr>
          <w:i/>
          <w:noProof/>
          <w:sz w:val="20"/>
          <w:szCs w:val="20"/>
          <w:lang w:val="sv-SE"/>
        </w:rPr>
        <w:t xml:space="preserve"> Touch – </w:t>
      </w:r>
      <w:r w:rsidR="00506E74" w:rsidRPr="00506E74">
        <w:rPr>
          <w:noProof/>
          <w:sz w:val="20"/>
          <w:szCs w:val="20"/>
          <w:lang w:val="sv-SE"/>
        </w:rPr>
        <w:t>en blöja med</w:t>
      </w:r>
      <w:r w:rsidR="00855E01" w:rsidRPr="00506E74">
        <w:rPr>
          <w:noProof/>
          <w:sz w:val="20"/>
          <w:szCs w:val="20"/>
          <w:lang w:val="sv-SE"/>
        </w:rPr>
        <w:t xml:space="preserve"> en </w:t>
      </w:r>
      <w:r w:rsidR="0099350A" w:rsidRPr="00506E74">
        <w:rPr>
          <w:noProof/>
          <w:sz w:val="20"/>
          <w:szCs w:val="20"/>
          <w:lang w:val="sv-SE"/>
        </w:rPr>
        <w:t>mjukhet</w:t>
      </w:r>
      <w:r w:rsidR="0099350A" w:rsidRPr="00913522">
        <w:rPr>
          <w:noProof/>
          <w:sz w:val="20"/>
          <w:szCs w:val="20"/>
          <w:lang w:val="sv-SE"/>
        </w:rPr>
        <w:t>, passform och</w:t>
      </w:r>
      <w:r w:rsidR="0099350A">
        <w:rPr>
          <w:noProof/>
          <w:sz w:val="20"/>
          <w:szCs w:val="20"/>
          <w:lang w:val="sv-SE"/>
        </w:rPr>
        <w:t xml:space="preserve"> material</w:t>
      </w:r>
      <w:r w:rsidR="0099350A" w:rsidRPr="00913522">
        <w:rPr>
          <w:noProof/>
          <w:sz w:val="20"/>
          <w:szCs w:val="20"/>
          <w:lang w:val="sv-SE"/>
        </w:rPr>
        <w:t>kvalitet</w:t>
      </w:r>
      <w:r w:rsidR="0099350A">
        <w:rPr>
          <w:noProof/>
          <w:sz w:val="20"/>
          <w:szCs w:val="20"/>
          <w:lang w:val="sv-SE"/>
        </w:rPr>
        <w:t xml:space="preserve"> som inte funnits </w:t>
      </w:r>
      <w:r w:rsidR="00855E01">
        <w:rPr>
          <w:noProof/>
          <w:sz w:val="20"/>
          <w:szCs w:val="20"/>
          <w:lang w:val="sv-SE"/>
        </w:rPr>
        <w:t xml:space="preserve">tidigare </w:t>
      </w:r>
      <w:r w:rsidR="0099350A">
        <w:rPr>
          <w:noProof/>
          <w:sz w:val="20"/>
          <w:szCs w:val="20"/>
          <w:lang w:val="sv-SE"/>
        </w:rPr>
        <w:t>på blöjmarknaden.</w:t>
      </w:r>
      <w:r w:rsidR="00855E01">
        <w:rPr>
          <w:noProof/>
          <w:sz w:val="20"/>
          <w:szCs w:val="20"/>
          <w:lang w:val="sv-SE"/>
        </w:rPr>
        <w:t xml:space="preserve"> </w:t>
      </w:r>
      <w:r w:rsidR="00356DA3" w:rsidRPr="00B41B11">
        <w:rPr>
          <w:i/>
          <w:noProof/>
          <w:sz w:val="20"/>
          <w:szCs w:val="20"/>
          <w:lang w:val="sv-SE"/>
        </w:rPr>
        <w:t>Libero Touch</w:t>
      </w:r>
      <w:r w:rsidR="00CD6FBF">
        <w:rPr>
          <w:noProof/>
          <w:sz w:val="20"/>
          <w:szCs w:val="20"/>
          <w:lang w:val="sv-SE"/>
        </w:rPr>
        <w:t xml:space="preserve"> innehåller ett nytt, väldigt mjukt</w:t>
      </w:r>
      <w:r w:rsidR="00356DA3" w:rsidRPr="00B41B11">
        <w:rPr>
          <w:noProof/>
          <w:sz w:val="20"/>
          <w:szCs w:val="20"/>
          <w:lang w:val="sv-SE"/>
        </w:rPr>
        <w:t xml:space="preserve"> och formbart material som ger en bättre passform</w:t>
      </w:r>
      <w:r w:rsidR="00356DA3">
        <w:rPr>
          <w:noProof/>
          <w:sz w:val="20"/>
          <w:szCs w:val="20"/>
          <w:lang w:val="sv-SE"/>
        </w:rPr>
        <w:t xml:space="preserve"> och rörlighet</w:t>
      </w:r>
      <w:r w:rsidR="00CD6FBF">
        <w:rPr>
          <w:noProof/>
          <w:sz w:val="20"/>
          <w:szCs w:val="20"/>
          <w:lang w:val="sv-SE"/>
        </w:rPr>
        <w:t xml:space="preserve"> </w:t>
      </w:r>
      <w:r w:rsidR="00CD6FBF" w:rsidRPr="00B41B11">
        <w:rPr>
          <w:noProof/>
          <w:sz w:val="20"/>
          <w:szCs w:val="20"/>
          <w:lang w:val="sv-SE"/>
        </w:rPr>
        <w:t>run</w:t>
      </w:r>
      <w:r w:rsidR="00CD6FBF">
        <w:rPr>
          <w:noProof/>
          <w:sz w:val="20"/>
          <w:szCs w:val="20"/>
          <w:lang w:val="sv-SE"/>
        </w:rPr>
        <w:t>t midja, höfter och ben</w:t>
      </w:r>
      <w:r w:rsidR="00356DA3" w:rsidRPr="00B41B11">
        <w:rPr>
          <w:noProof/>
          <w:sz w:val="20"/>
          <w:szCs w:val="20"/>
          <w:lang w:val="sv-SE"/>
        </w:rPr>
        <w:t>, hindrar l</w:t>
      </w:r>
      <w:r w:rsidR="00356DA3">
        <w:rPr>
          <w:noProof/>
          <w:sz w:val="20"/>
          <w:szCs w:val="20"/>
          <w:lang w:val="sv-SE"/>
        </w:rPr>
        <w:t xml:space="preserve">äckage och håller barnet torrt – länge. </w:t>
      </w:r>
      <w:r w:rsidR="00CD6FBF">
        <w:rPr>
          <w:noProof/>
          <w:sz w:val="20"/>
          <w:szCs w:val="20"/>
          <w:lang w:val="sv-SE"/>
        </w:rPr>
        <w:t xml:space="preserve">Libero har ensamrätt till </w:t>
      </w:r>
      <w:r w:rsidR="006E3143">
        <w:rPr>
          <w:noProof/>
          <w:sz w:val="20"/>
          <w:szCs w:val="20"/>
          <w:lang w:val="sv-SE"/>
        </w:rPr>
        <w:t>det nyutvecklade</w:t>
      </w:r>
      <w:r w:rsidR="00CD6FBF">
        <w:rPr>
          <w:noProof/>
          <w:sz w:val="20"/>
          <w:szCs w:val="20"/>
          <w:lang w:val="sv-SE"/>
        </w:rPr>
        <w:t xml:space="preserve"> materialet i Europa.</w:t>
      </w:r>
    </w:p>
    <w:p w14:paraId="58C420C6" w14:textId="77777777" w:rsidR="00855E01" w:rsidRDefault="00855E01" w:rsidP="00356DA3">
      <w:pPr>
        <w:spacing w:line="240" w:lineRule="auto"/>
        <w:rPr>
          <w:noProof/>
          <w:sz w:val="20"/>
          <w:szCs w:val="20"/>
          <w:lang w:val="sv-SE"/>
        </w:rPr>
      </w:pPr>
    </w:p>
    <w:p w14:paraId="7D13E909" w14:textId="1EEE63A3" w:rsidR="00506E74" w:rsidRPr="005F5BC4" w:rsidRDefault="00506E74" w:rsidP="00506E74">
      <w:pPr>
        <w:pStyle w:val="ListParagraph"/>
        <w:numPr>
          <w:ilvl w:val="0"/>
          <w:numId w:val="6"/>
        </w:numPr>
        <w:spacing w:line="240" w:lineRule="auto"/>
        <w:ind w:left="360"/>
        <w:rPr>
          <w:noProof/>
          <w:sz w:val="20"/>
          <w:szCs w:val="20"/>
          <w:lang w:val="sv-SE"/>
        </w:rPr>
      </w:pPr>
      <w:r>
        <w:rPr>
          <w:i/>
          <w:noProof/>
          <w:sz w:val="20"/>
          <w:szCs w:val="20"/>
          <w:lang w:val="sv-SE"/>
        </w:rPr>
        <w:t>En blöja är ett plagg som omger barnet hela tiden de första åre</w:t>
      </w:r>
      <w:r w:rsidR="00D86983">
        <w:rPr>
          <w:i/>
          <w:noProof/>
          <w:sz w:val="20"/>
          <w:szCs w:val="20"/>
          <w:lang w:val="sv-SE"/>
        </w:rPr>
        <w:t xml:space="preserve">n i livet. Då måste varje blöja </w:t>
      </w:r>
      <w:r w:rsidRPr="006334A5">
        <w:rPr>
          <w:i/>
          <w:noProof/>
          <w:color w:val="000000" w:themeColor="text1"/>
          <w:sz w:val="20"/>
          <w:szCs w:val="20"/>
          <w:lang w:val="sv-SE"/>
        </w:rPr>
        <w:t>vara så bekväm</w:t>
      </w:r>
      <w:r w:rsidR="00521890" w:rsidRPr="006334A5">
        <w:rPr>
          <w:i/>
          <w:noProof/>
          <w:color w:val="000000" w:themeColor="text1"/>
          <w:sz w:val="20"/>
          <w:szCs w:val="20"/>
          <w:lang w:val="sv-SE"/>
        </w:rPr>
        <w:t xml:space="preserve"> och komfortabel</w:t>
      </w:r>
      <w:r w:rsidRPr="006334A5">
        <w:rPr>
          <w:i/>
          <w:noProof/>
          <w:color w:val="000000" w:themeColor="text1"/>
          <w:sz w:val="20"/>
          <w:szCs w:val="20"/>
          <w:lang w:val="sv-SE"/>
        </w:rPr>
        <w:t xml:space="preserve"> som överhuvudtaget är möjligt och samtidigt vara följsam efter hur barnet rör sig. Libero Touch är </w:t>
      </w:r>
      <w:r w:rsidR="00521890" w:rsidRPr="006334A5">
        <w:rPr>
          <w:i/>
          <w:noProof/>
          <w:color w:val="000000" w:themeColor="text1"/>
          <w:sz w:val="20"/>
          <w:szCs w:val="20"/>
          <w:lang w:val="sv-SE"/>
        </w:rPr>
        <w:t xml:space="preserve">den mjukaste Liberoblöjan någonsin </w:t>
      </w:r>
      <w:r w:rsidR="008F735C" w:rsidRPr="006334A5">
        <w:rPr>
          <w:i/>
          <w:noProof/>
          <w:color w:val="000000" w:themeColor="text1"/>
          <w:sz w:val="20"/>
          <w:szCs w:val="20"/>
          <w:lang w:val="sv-SE"/>
        </w:rPr>
        <w:t xml:space="preserve">för </w:t>
      </w:r>
      <w:r w:rsidR="005C1A60" w:rsidRPr="006334A5">
        <w:rPr>
          <w:i/>
          <w:noProof/>
          <w:color w:val="000000" w:themeColor="text1"/>
          <w:sz w:val="20"/>
          <w:szCs w:val="20"/>
          <w:lang w:val="sv-SE"/>
        </w:rPr>
        <w:t>dig som</w:t>
      </w:r>
      <w:r w:rsidRPr="006334A5">
        <w:rPr>
          <w:i/>
          <w:noProof/>
          <w:color w:val="000000" w:themeColor="text1"/>
          <w:sz w:val="20"/>
          <w:szCs w:val="20"/>
          <w:lang w:val="sv-SE"/>
        </w:rPr>
        <w:t xml:space="preserve"> </w:t>
      </w:r>
      <w:r w:rsidR="005C1A60" w:rsidRPr="006334A5">
        <w:rPr>
          <w:i/>
          <w:noProof/>
          <w:color w:val="000000" w:themeColor="text1"/>
          <w:sz w:val="20"/>
          <w:szCs w:val="20"/>
          <w:lang w:val="sv-SE"/>
        </w:rPr>
        <w:t>vill ha det absolut bästa för d</w:t>
      </w:r>
      <w:r w:rsidRPr="006334A5">
        <w:rPr>
          <w:i/>
          <w:noProof/>
          <w:color w:val="000000" w:themeColor="text1"/>
          <w:sz w:val="20"/>
          <w:szCs w:val="20"/>
          <w:lang w:val="sv-SE"/>
        </w:rPr>
        <w:t>itt barn</w:t>
      </w:r>
      <w:r w:rsidRPr="006334A5">
        <w:rPr>
          <w:noProof/>
          <w:color w:val="000000" w:themeColor="text1"/>
          <w:sz w:val="20"/>
          <w:szCs w:val="20"/>
          <w:lang w:val="sv-SE"/>
        </w:rPr>
        <w:t>,</w:t>
      </w:r>
      <w:r w:rsidRPr="006334A5">
        <w:rPr>
          <w:noProof/>
          <w:color w:val="FF0000"/>
          <w:sz w:val="20"/>
          <w:szCs w:val="20"/>
          <w:lang w:val="sv-SE"/>
        </w:rPr>
        <w:t xml:space="preserve"> </w:t>
      </w:r>
      <w:r w:rsidRPr="00B41B11">
        <w:rPr>
          <w:noProof/>
          <w:sz w:val="20"/>
          <w:szCs w:val="20"/>
          <w:lang w:val="sv-SE"/>
        </w:rPr>
        <w:t xml:space="preserve">säger Maria Holmberg, </w:t>
      </w:r>
      <w:r w:rsidR="006334A5">
        <w:rPr>
          <w:noProof/>
          <w:sz w:val="20"/>
          <w:szCs w:val="20"/>
          <w:lang w:val="sv-SE"/>
        </w:rPr>
        <w:t xml:space="preserve">innovationsteamsansvarig </w:t>
      </w:r>
      <w:r w:rsidRPr="00B41B11">
        <w:rPr>
          <w:noProof/>
          <w:sz w:val="20"/>
          <w:szCs w:val="20"/>
          <w:lang w:val="sv-SE"/>
        </w:rPr>
        <w:t>på Liberos innovationscenter i Göteborg.</w:t>
      </w:r>
    </w:p>
    <w:p w14:paraId="7FDFFE2B" w14:textId="77777777" w:rsidR="00506E74" w:rsidRDefault="00506E74" w:rsidP="00356DA3">
      <w:pPr>
        <w:spacing w:line="240" w:lineRule="auto"/>
        <w:rPr>
          <w:noProof/>
          <w:sz w:val="20"/>
          <w:szCs w:val="20"/>
          <w:lang w:val="sv-SE"/>
        </w:rPr>
      </w:pPr>
    </w:p>
    <w:p w14:paraId="4821F762" w14:textId="05351C3F" w:rsidR="00356DA3" w:rsidRDefault="00356DA3" w:rsidP="00356DA3">
      <w:pPr>
        <w:spacing w:line="240" w:lineRule="auto"/>
        <w:rPr>
          <w:noProof/>
          <w:sz w:val="20"/>
          <w:szCs w:val="20"/>
          <w:lang w:val="sv-SE"/>
        </w:rPr>
      </w:pPr>
      <w:r>
        <w:rPr>
          <w:noProof/>
          <w:sz w:val="20"/>
          <w:szCs w:val="20"/>
          <w:lang w:val="sv-SE"/>
        </w:rPr>
        <w:t>Blöjans kärna består av</w:t>
      </w:r>
      <w:r w:rsidRPr="00913522">
        <w:rPr>
          <w:noProof/>
          <w:sz w:val="20"/>
          <w:szCs w:val="20"/>
          <w:lang w:val="sv-SE"/>
        </w:rPr>
        <w:t xml:space="preserve"> superabsorbenter som kan </w:t>
      </w:r>
      <w:r>
        <w:rPr>
          <w:noProof/>
          <w:sz w:val="20"/>
          <w:szCs w:val="20"/>
          <w:lang w:val="sv-SE"/>
        </w:rPr>
        <w:t xml:space="preserve">fånga och kapsla in upp </w:t>
      </w:r>
      <w:r w:rsidR="00924AFA">
        <w:rPr>
          <w:noProof/>
          <w:sz w:val="20"/>
          <w:szCs w:val="20"/>
          <w:lang w:val="sv-SE"/>
        </w:rPr>
        <w:t>till 60</w:t>
      </w:r>
      <w:r w:rsidRPr="00913522">
        <w:rPr>
          <w:noProof/>
          <w:sz w:val="20"/>
          <w:szCs w:val="20"/>
          <w:lang w:val="sv-SE"/>
        </w:rPr>
        <w:t xml:space="preserve"> gånger sin egen vikt</w:t>
      </w:r>
      <w:r>
        <w:rPr>
          <w:noProof/>
          <w:sz w:val="20"/>
          <w:szCs w:val="20"/>
          <w:lang w:val="sv-SE"/>
        </w:rPr>
        <w:t xml:space="preserve">. </w:t>
      </w:r>
      <w:r w:rsidR="00506E74">
        <w:rPr>
          <w:noProof/>
          <w:sz w:val="20"/>
          <w:szCs w:val="20"/>
          <w:lang w:val="sv-SE"/>
        </w:rPr>
        <w:t>Den d</w:t>
      </w:r>
      <w:r w:rsidR="00855E01">
        <w:rPr>
          <w:noProof/>
          <w:sz w:val="20"/>
          <w:szCs w:val="20"/>
          <w:lang w:val="sv-SE"/>
        </w:rPr>
        <w:t>elen av</w:t>
      </w:r>
      <w:r>
        <w:rPr>
          <w:noProof/>
          <w:sz w:val="20"/>
          <w:szCs w:val="20"/>
          <w:lang w:val="sv-SE"/>
        </w:rPr>
        <w:t xml:space="preserve"> blöjan som ligger i kontakt med barnets känsliga hud – innerfodret – är exceptionellt mjukt och utsidan består av ett material med bomullskänsla som </w:t>
      </w:r>
      <w:r w:rsidR="00284CA2">
        <w:rPr>
          <w:noProof/>
          <w:sz w:val="20"/>
          <w:szCs w:val="20"/>
          <w:lang w:val="sv-SE"/>
        </w:rPr>
        <w:t xml:space="preserve">också </w:t>
      </w:r>
      <w:r>
        <w:rPr>
          <w:noProof/>
          <w:sz w:val="20"/>
          <w:szCs w:val="20"/>
          <w:lang w:val="sv-SE"/>
        </w:rPr>
        <w:t>andas. Blöjan är följsam och anpassar sig efter barnets rörelser och dubbla läckagebarriärer minimerar risken för att läckage</w:t>
      </w:r>
      <w:r w:rsidR="00506E74">
        <w:rPr>
          <w:noProof/>
          <w:sz w:val="20"/>
          <w:szCs w:val="20"/>
          <w:lang w:val="sv-SE"/>
        </w:rPr>
        <w:t xml:space="preserve"> uppstår. </w:t>
      </w:r>
      <w:r>
        <w:rPr>
          <w:noProof/>
          <w:sz w:val="20"/>
          <w:szCs w:val="20"/>
          <w:lang w:val="sv-SE"/>
        </w:rPr>
        <w:t xml:space="preserve">Detta gör nya </w:t>
      </w:r>
      <w:r w:rsidRPr="0032401B">
        <w:rPr>
          <w:i/>
          <w:noProof/>
          <w:sz w:val="20"/>
          <w:szCs w:val="20"/>
          <w:lang w:val="sv-SE"/>
        </w:rPr>
        <w:t>Libero Touch</w:t>
      </w:r>
      <w:r>
        <w:rPr>
          <w:noProof/>
          <w:sz w:val="20"/>
          <w:szCs w:val="20"/>
          <w:lang w:val="sv-SE"/>
        </w:rPr>
        <w:t xml:space="preserve"> till en skön,</w:t>
      </w:r>
      <w:r w:rsidR="00855E01">
        <w:rPr>
          <w:noProof/>
          <w:sz w:val="20"/>
          <w:szCs w:val="20"/>
          <w:lang w:val="sv-SE"/>
        </w:rPr>
        <w:t xml:space="preserve"> bekväm och torr upplevelse för både barn och föräldrar</w:t>
      </w:r>
      <w:r w:rsidR="005C1A60">
        <w:rPr>
          <w:noProof/>
          <w:sz w:val="20"/>
          <w:szCs w:val="20"/>
          <w:lang w:val="sv-SE"/>
        </w:rPr>
        <w:t>.</w:t>
      </w:r>
    </w:p>
    <w:p w14:paraId="784FE6E2" w14:textId="616F0CB6" w:rsidR="00C764FD" w:rsidRDefault="00C764FD" w:rsidP="00C00700">
      <w:pPr>
        <w:spacing w:line="240" w:lineRule="auto"/>
        <w:rPr>
          <w:noProof/>
          <w:sz w:val="20"/>
          <w:szCs w:val="20"/>
          <w:lang w:val="sv-SE"/>
        </w:rPr>
      </w:pPr>
    </w:p>
    <w:p w14:paraId="55EC2022" w14:textId="7C478997" w:rsidR="000A1E7B" w:rsidRPr="005A0ED2" w:rsidRDefault="00A900E0" w:rsidP="00C21215">
      <w:pPr>
        <w:spacing w:line="240" w:lineRule="auto"/>
        <w:rPr>
          <w:b/>
          <w:noProof/>
          <w:sz w:val="20"/>
          <w:szCs w:val="20"/>
          <w:lang w:val="sv-SE"/>
        </w:rPr>
      </w:pPr>
      <w:r>
        <w:rPr>
          <w:b/>
          <w:noProof/>
          <w:sz w:val="20"/>
          <w:szCs w:val="20"/>
        </w:rPr>
        <mc:AlternateContent>
          <mc:Choice Requires="wps">
            <w:drawing>
              <wp:anchor distT="0" distB="0" distL="114300" distR="114300" simplePos="0" relativeHeight="251659264" behindDoc="0" locked="0" layoutInCell="1" allowOverlap="1" wp14:anchorId="1F3358A8" wp14:editId="192A2684">
                <wp:simplePos x="0" y="0"/>
                <wp:positionH relativeFrom="column">
                  <wp:posOffset>-67298</wp:posOffset>
                </wp:positionH>
                <wp:positionV relativeFrom="paragraph">
                  <wp:posOffset>102870</wp:posOffset>
                </wp:positionV>
                <wp:extent cx="318449" cy="275590"/>
                <wp:effectExtent l="0" t="0" r="0" b="3810"/>
                <wp:wrapNone/>
                <wp:docPr id="1" name="Textruta 1"/>
                <wp:cNvGraphicFramePr/>
                <a:graphic xmlns:a="http://schemas.openxmlformats.org/drawingml/2006/main">
                  <a:graphicData uri="http://schemas.microsoft.com/office/word/2010/wordprocessingShape">
                    <wps:wsp>
                      <wps:cNvSpPr txBox="1"/>
                      <wps:spPr>
                        <a:xfrm>
                          <a:off x="0" y="0"/>
                          <a:ext cx="318449" cy="2755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27D3F7" w14:textId="335D1385" w:rsidR="00A900E0" w:rsidRPr="00A900E0" w:rsidRDefault="00A900E0">
                            <w:pPr>
                              <w:rPr>
                                <w:b/>
                                <w:color w:val="A6A6A6" w:themeColor="background1" w:themeShade="A6"/>
                                <w:sz w:val="20"/>
                                <w:szCs w:val="20"/>
                              </w:rPr>
                            </w:pPr>
                            <w:r w:rsidRPr="00A900E0">
                              <w:rPr>
                                <w:b/>
                                <w:color w:val="A6A6A6" w:themeColor="background1" w:themeShade="A6"/>
                                <w:sz w:val="20"/>
                                <w:szCs w:val="20"/>
                              </w:rPr>
                              <w: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5.25pt;margin-top:8.1pt;width:25.0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" filled="f" stroked="f">
                <v:textbox inset="0">
                  <w:txbxContent>
                    <w:p w14:paraId="2327D3F7" w14:textId="335D1385" w:rsidR="00A900E0" w:rsidRPr="00A900E0" w:rsidRDefault="00A900E0">
                      <w:pPr>
                        <w:rPr>
                          <w:b/>
                          <w:color w:val="A6A6A6" w:themeColor="background1" w:themeShade="A6"/>
                          <w:sz w:val="20"/>
                          <w:szCs w:val="20"/>
                        </w:rPr>
                      </w:pPr>
                      <w:r w:rsidRPr="00A900E0">
                        <w:rPr>
                          <w:b/>
                          <w:color w:val="A6A6A6" w:themeColor="background1" w:themeShade="A6"/>
                          <w:sz w:val="20"/>
                          <w:szCs w:val="20"/>
                        </w:rPr>
                        <w:t>*</w:t>
                      </w:r>
                    </w:p>
                  </w:txbxContent>
                </v:textbox>
              </v:shape>
            </w:pict>
          </mc:Fallback>
        </mc:AlternateContent>
      </w:r>
      <w:r w:rsidR="001D538A">
        <w:rPr>
          <w:b/>
          <w:noProof/>
          <w:sz w:val="20"/>
          <w:szCs w:val="20"/>
          <w:lang w:val="sv-SE"/>
        </w:rPr>
        <w:t xml:space="preserve">Klart mjukare, </w:t>
      </w:r>
      <w:r w:rsidR="00054BC0">
        <w:rPr>
          <w:b/>
          <w:noProof/>
          <w:sz w:val="20"/>
          <w:szCs w:val="20"/>
          <w:lang w:val="sv-SE"/>
        </w:rPr>
        <w:t>enligt</w:t>
      </w:r>
      <w:r w:rsidR="005A0ED2" w:rsidRPr="005A0ED2">
        <w:rPr>
          <w:b/>
          <w:noProof/>
          <w:sz w:val="20"/>
          <w:szCs w:val="20"/>
          <w:lang w:val="sv-SE"/>
        </w:rPr>
        <w:t xml:space="preserve"> </w:t>
      </w:r>
      <w:r w:rsidR="00A67912">
        <w:rPr>
          <w:b/>
          <w:noProof/>
          <w:sz w:val="20"/>
          <w:szCs w:val="20"/>
          <w:lang w:val="sv-SE"/>
        </w:rPr>
        <w:t>8</w:t>
      </w:r>
      <w:r w:rsidR="005A0ED2" w:rsidRPr="005A0ED2">
        <w:rPr>
          <w:b/>
          <w:noProof/>
          <w:sz w:val="20"/>
          <w:szCs w:val="20"/>
          <w:lang w:val="sv-SE"/>
        </w:rPr>
        <w:t xml:space="preserve"> av 10 föräldrar</w:t>
      </w:r>
    </w:p>
    <w:p w14:paraId="51DB6C20" w14:textId="2EF1C15D" w:rsidR="000D0B7E" w:rsidRDefault="00D86983" w:rsidP="00DB0641">
      <w:pPr>
        <w:spacing w:line="240" w:lineRule="auto"/>
        <w:rPr>
          <w:noProof/>
          <w:sz w:val="20"/>
          <w:szCs w:val="20"/>
          <w:lang w:val="sv-SE"/>
        </w:rPr>
      </w:pPr>
      <w:r>
        <w:rPr>
          <w:noProof/>
          <w:sz w:val="20"/>
          <w:szCs w:val="20"/>
          <w:lang w:val="sv-SE"/>
        </w:rPr>
        <w:t>Libero har i ett</w:t>
      </w:r>
      <w:r w:rsidR="00DB0641">
        <w:rPr>
          <w:noProof/>
          <w:sz w:val="20"/>
          <w:szCs w:val="20"/>
          <w:lang w:val="sv-SE"/>
        </w:rPr>
        <w:t xml:space="preserve"> blindtest frågat </w:t>
      </w:r>
      <w:r w:rsidR="00981DF6" w:rsidRPr="00913522">
        <w:rPr>
          <w:noProof/>
          <w:sz w:val="20"/>
          <w:szCs w:val="20"/>
          <w:lang w:val="sv-SE"/>
        </w:rPr>
        <w:t>302 föräldrar</w:t>
      </w:r>
      <w:r w:rsidR="00DB0641">
        <w:rPr>
          <w:noProof/>
          <w:sz w:val="20"/>
          <w:szCs w:val="20"/>
          <w:lang w:val="sv-SE"/>
        </w:rPr>
        <w:t xml:space="preserve"> </w:t>
      </w:r>
      <w:r w:rsidR="00252707">
        <w:rPr>
          <w:noProof/>
          <w:sz w:val="20"/>
          <w:szCs w:val="20"/>
          <w:lang w:val="sv-SE"/>
        </w:rPr>
        <w:t xml:space="preserve">i Sverige </w:t>
      </w:r>
      <w:r w:rsidR="00662625">
        <w:rPr>
          <w:noProof/>
          <w:sz w:val="20"/>
          <w:szCs w:val="20"/>
          <w:lang w:val="sv-SE"/>
        </w:rPr>
        <w:t>vilken</w:t>
      </w:r>
      <w:r w:rsidR="00DB0641">
        <w:rPr>
          <w:noProof/>
          <w:sz w:val="20"/>
          <w:szCs w:val="20"/>
          <w:lang w:val="sv-SE"/>
        </w:rPr>
        <w:t xml:space="preserve"> </w:t>
      </w:r>
      <w:r w:rsidR="00506E74">
        <w:rPr>
          <w:noProof/>
          <w:sz w:val="20"/>
          <w:szCs w:val="20"/>
          <w:lang w:val="sv-SE"/>
        </w:rPr>
        <w:t xml:space="preserve">blöja </w:t>
      </w:r>
      <w:r w:rsidR="00DB0641">
        <w:rPr>
          <w:noProof/>
          <w:sz w:val="20"/>
          <w:szCs w:val="20"/>
          <w:lang w:val="sv-SE"/>
        </w:rPr>
        <w:t xml:space="preserve">de upplever som den </w:t>
      </w:r>
      <w:r w:rsidR="00927FF4">
        <w:rPr>
          <w:noProof/>
          <w:sz w:val="20"/>
          <w:szCs w:val="20"/>
          <w:lang w:val="sv-SE"/>
        </w:rPr>
        <w:t>mjukaste</w:t>
      </w:r>
      <w:r w:rsidR="00981DF6" w:rsidRPr="00913522">
        <w:rPr>
          <w:noProof/>
          <w:sz w:val="20"/>
          <w:szCs w:val="20"/>
          <w:lang w:val="sv-SE"/>
        </w:rPr>
        <w:t xml:space="preserve">. Resultatet </w:t>
      </w:r>
      <w:r w:rsidR="00252707">
        <w:rPr>
          <w:noProof/>
          <w:sz w:val="20"/>
          <w:szCs w:val="20"/>
          <w:lang w:val="sv-SE"/>
        </w:rPr>
        <w:t>är</w:t>
      </w:r>
      <w:r w:rsidR="00981DF6" w:rsidRPr="00913522">
        <w:rPr>
          <w:noProof/>
          <w:sz w:val="20"/>
          <w:szCs w:val="20"/>
          <w:lang w:val="sv-SE"/>
        </w:rPr>
        <w:t xml:space="preserve"> att</w:t>
      </w:r>
      <w:r w:rsidR="00711327" w:rsidRPr="00913522">
        <w:rPr>
          <w:noProof/>
          <w:sz w:val="20"/>
          <w:szCs w:val="20"/>
          <w:lang w:val="sv-SE"/>
        </w:rPr>
        <w:t xml:space="preserve"> </w:t>
      </w:r>
      <w:r w:rsidR="00981DF6" w:rsidRPr="00913522">
        <w:rPr>
          <w:noProof/>
          <w:sz w:val="20"/>
          <w:szCs w:val="20"/>
          <w:lang w:val="sv-SE"/>
        </w:rPr>
        <w:t>9</w:t>
      </w:r>
      <w:r w:rsidR="00A67912">
        <w:rPr>
          <w:noProof/>
          <w:sz w:val="20"/>
          <w:szCs w:val="20"/>
          <w:lang w:val="sv-SE"/>
        </w:rPr>
        <w:t>6</w:t>
      </w:r>
      <w:r w:rsidR="006C3396">
        <w:rPr>
          <w:noProof/>
          <w:sz w:val="20"/>
          <w:szCs w:val="20"/>
          <w:lang w:val="sv-SE"/>
        </w:rPr>
        <w:t>%</w:t>
      </w:r>
      <w:r w:rsidR="00711327" w:rsidRPr="00913522">
        <w:rPr>
          <w:noProof/>
          <w:sz w:val="20"/>
          <w:szCs w:val="20"/>
          <w:lang w:val="sv-SE"/>
        </w:rPr>
        <w:t xml:space="preserve"> </w:t>
      </w:r>
      <w:r w:rsidR="006B2904">
        <w:rPr>
          <w:noProof/>
          <w:sz w:val="20"/>
          <w:szCs w:val="20"/>
          <w:lang w:val="sv-SE"/>
        </w:rPr>
        <w:t xml:space="preserve">av föräldrarna </w:t>
      </w:r>
      <w:r w:rsidR="00252707">
        <w:rPr>
          <w:noProof/>
          <w:sz w:val="20"/>
          <w:szCs w:val="20"/>
          <w:lang w:val="sv-SE"/>
        </w:rPr>
        <w:t xml:space="preserve">föredrar </w:t>
      </w:r>
      <w:r w:rsidR="00711327" w:rsidRPr="00320F05">
        <w:rPr>
          <w:i/>
          <w:noProof/>
          <w:sz w:val="20"/>
          <w:szCs w:val="20"/>
          <w:lang w:val="sv-SE"/>
        </w:rPr>
        <w:t>Libero Touch</w:t>
      </w:r>
      <w:r w:rsidR="00711327" w:rsidRPr="00913522">
        <w:rPr>
          <w:noProof/>
          <w:sz w:val="20"/>
          <w:szCs w:val="20"/>
          <w:lang w:val="sv-SE"/>
        </w:rPr>
        <w:t xml:space="preserve"> </w:t>
      </w:r>
      <w:r w:rsidR="00981DF6" w:rsidRPr="00913522">
        <w:rPr>
          <w:noProof/>
          <w:sz w:val="20"/>
          <w:szCs w:val="20"/>
          <w:lang w:val="sv-SE"/>
        </w:rPr>
        <w:t xml:space="preserve">byxblöja </w:t>
      </w:r>
      <w:r w:rsidR="00252707">
        <w:rPr>
          <w:noProof/>
          <w:sz w:val="20"/>
          <w:szCs w:val="20"/>
          <w:lang w:val="sv-SE"/>
        </w:rPr>
        <w:t xml:space="preserve">jämfört med Pampers Easy Up i storlek 5, och 83% föredrar </w:t>
      </w:r>
      <w:r w:rsidR="00252707" w:rsidRPr="00252707">
        <w:rPr>
          <w:i/>
          <w:noProof/>
          <w:sz w:val="20"/>
          <w:szCs w:val="20"/>
          <w:lang w:val="sv-SE"/>
        </w:rPr>
        <w:t>Libero Touch</w:t>
      </w:r>
      <w:r w:rsidR="00252707">
        <w:rPr>
          <w:noProof/>
          <w:sz w:val="20"/>
          <w:szCs w:val="20"/>
          <w:lang w:val="sv-SE"/>
        </w:rPr>
        <w:t xml:space="preserve"> </w:t>
      </w:r>
      <w:r w:rsidR="006B2904" w:rsidRPr="00913522">
        <w:rPr>
          <w:noProof/>
          <w:sz w:val="20"/>
          <w:szCs w:val="20"/>
          <w:lang w:val="sv-SE"/>
        </w:rPr>
        <w:t>öppna blöja</w:t>
      </w:r>
      <w:r w:rsidR="00252707">
        <w:rPr>
          <w:noProof/>
          <w:sz w:val="20"/>
          <w:szCs w:val="20"/>
          <w:lang w:val="sv-SE"/>
        </w:rPr>
        <w:t xml:space="preserve"> framför Pampers New Baby </w:t>
      </w:r>
      <w:r>
        <w:rPr>
          <w:noProof/>
          <w:sz w:val="20"/>
          <w:szCs w:val="20"/>
          <w:lang w:val="sv-SE"/>
        </w:rPr>
        <w:t>i storlek 2</w:t>
      </w:r>
      <w:r w:rsidR="005B7DF8">
        <w:rPr>
          <w:noProof/>
          <w:sz w:val="20"/>
          <w:szCs w:val="20"/>
          <w:lang w:val="sv-SE"/>
        </w:rPr>
        <w:t>.</w:t>
      </w:r>
      <w:r w:rsidR="006B2904">
        <w:rPr>
          <w:noProof/>
          <w:sz w:val="20"/>
          <w:szCs w:val="20"/>
          <w:lang w:val="sv-SE"/>
        </w:rPr>
        <w:t xml:space="preserve"> </w:t>
      </w:r>
      <w:r w:rsidR="006C3396">
        <w:rPr>
          <w:noProof/>
          <w:sz w:val="20"/>
          <w:szCs w:val="20"/>
          <w:lang w:val="sv-SE"/>
        </w:rPr>
        <w:t xml:space="preserve">Mer än </w:t>
      </w:r>
      <w:r w:rsidR="00A67912">
        <w:rPr>
          <w:noProof/>
          <w:sz w:val="20"/>
          <w:szCs w:val="20"/>
          <w:lang w:val="sv-SE"/>
        </w:rPr>
        <w:t>8</w:t>
      </w:r>
      <w:r w:rsidR="00DB0641">
        <w:rPr>
          <w:noProof/>
          <w:sz w:val="20"/>
          <w:szCs w:val="20"/>
          <w:lang w:val="sv-SE"/>
        </w:rPr>
        <w:t xml:space="preserve"> av 10 </w:t>
      </w:r>
      <w:r w:rsidR="00662625">
        <w:rPr>
          <w:noProof/>
          <w:sz w:val="20"/>
          <w:szCs w:val="20"/>
          <w:lang w:val="sv-SE"/>
        </w:rPr>
        <w:t xml:space="preserve">föräldrar </w:t>
      </w:r>
      <w:r w:rsidR="00DB0641">
        <w:rPr>
          <w:noProof/>
          <w:sz w:val="20"/>
          <w:szCs w:val="20"/>
          <w:lang w:val="sv-SE"/>
        </w:rPr>
        <w:t xml:space="preserve">anser alltså att </w:t>
      </w:r>
      <w:r w:rsidR="00DB0641" w:rsidRPr="000D0B7E">
        <w:rPr>
          <w:i/>
          <w:noProof/>
          <w:sz w:val="20"/>
          <w:szCs w:val="20"/>
          <w:lang w:val="sv-SE"/>
        </w:rPr>
        <w:t>Libero Touch</w:t>
      </w:r>
      <w:r w:rsidR="00DB0641">
        <w:rPr>
          <w:noProof/>
          <w:sz w:val="20"/>
          <w:szCs w:val="20"/>
          <w:lang w:val="sv-SE"/>
        </w:rPr>
        <w:t xml:space="preserve"> är mjukare.</w:t>
      </w:r>
    </w:p>
    <w:p w14:paraId="69CFF4A5" w14:textId="77777777" w:rsidR="000D0B7E" w:rsidRPr="00DB0641" w:rsidRDefault="000D0B7E" w:rsidP="00DB0641">
      <w:pPr>
        <w:spacing w:line="240" w:lineRule="auto"/>
        <w:rPr>
          <w:noProof/>
          <w:sz w:val="20"/>
          <w:szCs w:val="20"/>
          <w:lang w:val="sv-SE"/>
        </w:rPr>
      </w:pPr>
    </w:p>
    <w:p w14:paraId="1AFB7843" w14:textId="0427A9A8" w:rsidR="00320F05" w:rsidRPr="00320F05" w:rsidRDefault="00252707" w:rsidP="00320F05">
      <w:pPr>
        <w:spacing w:line="240" w:lineRule="auto"/>
        <w:rPr>
          <w:b/>
          <w:noProof/>
          <w:sz w:val="20"/>
          <w:szCs w:val="20"/>
          <w:lang w:val="sv-SE"/>
        </w:rPr>
      </w:pPr>
      <w:r>
        <w:rPr>
          <w:b/>
          <w:noProof/>
          <w:sz w:val="20"/>
          <w:szCs w:val="20"/>
          <w:lang w:val="sv-SE"/>
        </w:rPr>
        <w:t xml:space="preserve">Miljömärkt med </w:t>
      </w:r>
      <w:r w:rsidR="00DB0641">
        <w:rPr>
          <w:b/>
          <w:noProof/>
          <w:sz w:val="20"/>
          <w:szCs w:val="20"/>
          <w:lang w:val="sv-SE"/>
        </w:rPr>
        <w:t>Svanen</w:t>
      </w:r>
    </w:p>
    <w:p w14:paraId="6A7AA2D2" w14:textId="00671214" w:rsidR="005A0111" w:rsidRDefault="00571EE7" w:rsidP="00571EE7">
      <w:pPr>
        <w:spacing w:line="240" w:lineRule="auto"/>
        <w:rPr>
          <w:noProof/>
          <w:sz w:val="20"/>
          <w:szCs w:val="20"/>
          <w:lang w:val="sv-SE"/>
        </w:rPr>
      </w:pPr>
      <w:r w:rsidRPr="00571EE7">
        <w:rPr>
          <w:iCs/>
          <w:noProof/>
          <w:sz w:val="20"/>
          <w:szCs w:val="20"/>
          <w:lang w:val="sv-SE"/>
        </w:rPr>
        <w:t xml:space="preserve">Alla material i </w:t>
      </w:r>
      <w:r w:rsidRPr="00855E01">
        <w:rPr>
          <w:i/>
          <w:iCs/>
          <w:noProof/>
          <w:sz w:val="20"/>
          <w:szCs w:val="20"/>
          <w:lang w:val="sv-SE"/>
        </w:rPr>
        <w:t>Libero Touch</w:t>
      </w:r>
      <w:r w:rsidRPr="00571EE7">
        <w:rPr>
          <w:iCs/>
          <w:noProof/>
          <w:sz w:val="20"/>
          <w:szCs w:val="20"/>
          <w:lang w:val="sv-SE"/>
        </w:rPr>
        <w:t xml:space="preserve"> är dermatologiskt testade och som alla andra Liberoblöjor är den miljömärkt med Svanen och ett hållbart produktval</w:t>
      </w:r>
      <w:r>
        <w:rPr>
          <w:noProof/>
          <w:sz w:val="20"/>
          <w:szCs w:val="20"/>
          <w:lang w:val="sv-SE"/>
        </w:rPr>
        <w:t xml:space="preserve">. </w:t>
      </w:r>
      <w:r w:rsidR="001B381B" w:rsidRPr="00662625">
        <w:rPr>
          <w:i/>
          <w:noProof/>
          <w:sz w:val="20"/>
          <w:szCs w:val="20"/>
          <w:lang w:val="sv-SE"/>
        </w:rPr>
        <w:t>Libero Touch</w:t>
      </w:r>
      <w:r w:rsidR="001B381B" w:rsidRPr="00662625">
        <w:rPr>
          <w:noProof/>
          <w:sz w:val="20"/>
          <w:szCs w:val="20"/>
          <w:lang w:val="sv-SE"/>
        </w:rPr>
        <w:t xml:space="preserve"> är en hel serie och finns i två modeller – en blöja med knäppning för de lite mindre och </w:t>
      </w:r>
      <w:r w:rsidR="001B381B">
        <w:rPr>
          <w:noProof/>
          <w:sz w:val="20"/>
          <w:szCs w:val="20"/>
          <w:lang w:val="sv-SE"/>
        </w:rPr>
        <w:t>en byxblöja för de lite större.</w:t>
      </w:r>
      <w:r w:rsidR="00764D6C">
        <w:rPr>
          <w:noProof/>
          <w:sz w:val="20"/>
          <w:szCs w:val="20"/>
          <w:lang w:val="sv-SE"/>
        </w:rPr>
        <w:t xml:space="preserve"> </w:t>
      </w:r>
      <w:r w:rsidR="00855E01" w:rsidRPr="001B381B">
        <w:rPr>
          <w:i/>
          <w:noProof/>
          <w:sz w:val="20"/>
          <w:szCs w:val="20"/>
          <w:lang w:val="sv-SE"/>
        </w:rPr>
        <w:t>Libero Touch</w:t>
      </w:r>
      <w:r w:rsidR="00855E01">
        <w:rPr>
          <w:noProof/>
          <w:sz w:val="20"/>
          <w:szCs w:val="20"/>
          <w:lang w:val="sv-SE"/>
        </w:rPr>
        <w:t xml:space="preserve"> finns </w:t>
      </w:r>
      <w:r w:rsidR="005A0111" w:rsidRPr="00913522">
        <w:rPr>
          <w:noProof/>
          <w:sz w:val="20"/>
          <w:szCs w:val="20"/>
          <w:lang w:val="sv-SE"/>
        </w:rPr>
        <w:t xml:space="preserve">tillgänglig i </w:t>
      </w:r>
      <w:r w:rsidR="00764D6C">
        <w:rPr>
          <w:noProof/>
          <w:sz w:val="20"/>
          <w:szCs w:val="20"/>
          <w:lang w:val="sv-SE"/>
        </w:rPr>
        <w:t xml:space="preserve">butik i Sverige den 12 oktober. </w:t>
      </w:r>
      <w:r w:rsidR="005A0111" w:rsidRPr="00913522">
        <w:rPr>
          <w:noProof/>
          <w:sz w:val="20"/>
          <w:szCs w:val="20"/>
          <w:lang w:val="sv-SE"/>
        </w:rPr>
        <w:t xml:space="preserve">Priset sätts av varje </w:t>
      </w:r>
      <w:r w:rsidR="00EB7CC9">
        <w:rPr>
          <w:noProof/>
          <w:sz w:val="20"/>
          <w:szCs w:val="20"/>
          <w:lang w:val="sv-SE"/>
        </w:rPr>
        <w:t xml:space="preserve">enskild </w:t>
      </w:r>
      <w:r w:rsidR="005A0111" w:rsidRPr="00913522">
        <w:rPr>
          <w:noProof/>
          <w:sz w:val="20"/>
          <w:szCs w:val="20"/>
          <w:lang w:val="sv-SE"/>
        </w:rPr>
        <w:t>butikskedja oc</w:t>
      </w:r>
      <w:r w:rsidR="00EB7CC9">
        <w:rPr>
          <w:noProof/>
          <w:sz w:val="20"/>
          <w:szCs w:val="20"/>
          <w:lang w:val="sv-SE"/>
        </w:rPr>
        <w:t xml:space="preserve">h beror </w:t>
      </w:r>
      <w:r w:rsidR="00855E01">
        <w:rPr>
          <w:noProof/>
          <w:sz w:val="20"/>
          <w:szCs w:val="20"/>
          <w:lang w:val="sv-SE"/>
        </w:rPr>
        <w:t>på modell</w:t>
      </w:r>
      <w:r w:rsidR="005A0111" w:rsidRPr="00913522">
        <w:rPr>
          <w:noProof/>
          <w:sz w:val="20"/>
          <w:szCs w:val="20"/>
          <w:lang w:val="sv-SE"/>
        </w:rPr>
        <w:t>.</w:t>
      </w:r>
    </w:p>
    <w:p w14:paraId="12F20DC7" w14:textId="77777777" w:rsidR="00720160" w:rsidRDefault="00720160" w:rsidP="00FB56CA">
      <w:pPr>
        <w:spacing w:line="240" w:lineRule="auto"/>
        <w:ind w:right="-852"/>
        <w:rPr>
          <w:noProof/>
          <w:sz w:val="20"/>
          <w:szCs w:val="20"/>
          <w:lang w:val="sv-SE"/>
        </w:rPr>
      </w:pPr>
    </w:p>
    <w:p w14:paraId="325D158C" w14:textId="50C9DB8B" w:rsidR="00A44D09" w:rsidRPr="006347ED" w:rsidRDefault="00A44D09" w:rsidP="00FB56CA">
      <w:pPr>
        <w:spacing w:line="240" w:lineRule="auto"/>
        <w:ind w:right="-852"/>
        <w:rPr>
          <w:rStyle w:val="Strong"/>
          <w:rFonts w:ascii="Arial" w:hAnsi="Arial" w:cs="Arial"/>
          <w:noProof/>
          <w:color w:val="000000" w:themeColor="text1"/>
          <w:sz w:val="20"/>
          <w:szCs w:val="20"/>
          <w:lang w:val="sv-SE"/>
        </w:rPr>
      </w:pPr>
      <w:r w:rsidRPr="006347ED">
        <w:rPr>
          <w:rStyle w:val="Strong"/>
          <w:rFonts w:ascii="Arial" w:hAnsi="Arial" w:cs="Arial"/>
          <w:noProof/>
          <w:color w:val="000000" w:themeColor="text1"/>
          <w:sz w:val="20"/>
          <w:szCs w:val="20"/>
          <w:lang w:val="sv-SE"/>
        </w:rPr>
        <w:t xml:space="preserve">Högupplösta pressbilder: </w:t>
      </w:r>
      <w:hyperlink r:id="rId9" w:history="1">
        <w:r w:rsidRPr="006347ED">
          <w:rPr>
            <w:rStyle w:val="Hyperlink"/>
            <w:rFonts w:ascii="Arial" w:hAnsi="Arial" w:cs="Arial"/>
            <w:b/>
            <w:noProof/>
            <w:sz w:val="20"/>
            <w:szCs w:val="20"/>
            <w:lang w:val="sv-SE"/>
          </w:rPr>
          <w:t>bit.ly/liberotouch</w:t>
        </w:r>
      </w:hyperlink>
    </w:p>
    <w:p w14:paraId="33896AF4" w14:textId="6260B06C" w:rsidR="00933ADE" w:rsidRDefault="00236CFD" w:rsidP="00236CFD">
      <w:pPr>
        <w:pStyle w:val="additionalinformation"/>
        <w:ind w:right="-852"/>
        <w:rPr>
          <w:rStyle w:val="Strong"/>
          <w:noProof/>
          <w:color w:val="000000" w:themeColor="text1"/>
          <w:sz w:val="18"/>
          <w:lang w:val="sv-SE"/>
        </w:rPr>
      </w:pPr>
      <w:r w:rsidRPr="00913522">
        <w:rPr>
          <w:rStyle w:val="Strong"/>
          <w:noProof/>
          <w:color w:val="000000" w:themeColor="text1"/>
          <w:sz w:val="18"/>
          <w:lang w:val="sv-SE"/>
        </w:rPr>
        <w:lastRenderedPageBreak/>
        <w:t>För mer information</w:t>
      </w:r>
      <w:r w:rsidR="00A44D09">
        <w:rPr>
          <w:rStyle w:val="Strong"/>
          <w:noProof/>
          <w:color w:val="000000" w:themeColor="text1"/>
          <w:sz w:val="18"/>
          <w:lang w:val="sv-SE"/>
        </w:rPr>
        <w:t xml:space="preserve"> </w:t>
      </w:r>
      <w:r w:rsidRPr="00913522">
        <w:rPr>
          <w:rStyle w:val="Strong"/>
          <w:noProof/>
          <w:color w:val="000000" w:themeColor="text1"/>
          <w:sz w:val="18"/>
          <w:lang w:val="sv-SE"/>
        </w:rPr>
        <w:t>vänligen kontakta:</w:t>
      </w:r>
      <w:r w:rsidRPr="00913522">
        <w:rPr>
          <w:rStyle w:val="Strong"/>
          <w:noProof/>
          <w:color w:val="000000" w:themeColor="text1"/>
          <w:sz w:val="18"/>
          <w:lang w:val="sv-SE"/>
        </w:rPr>
        <w:tab/>
      </w:r>
    </w:p>
    <w:p w14:paraId="334E68F1" w14:textId="39D8D674" w:rsidR="00236CFD" w:rsidRPr="00913522" w:rsidRDefault="00236CFD" w:rsidP="00236CFD">
      <w:pPr>
        <w:pStyle w:val="additionalinformation"/>
        <w:ind w:right="-852"/>
        <w:rPr>
          <w:rStyle w:val="Strong"/>
          <w:noProof/>
          <w:color w:val="000000" w:themeColor="text1"/>
          <w:sz w:val="18"/>
          <w:lang w:val="sv-SE"/>
        </w:rPr>
      </w:pPr>
      <w:r w:rsidRPr="00913522">
        <w:rPr>
          <w:rStyle w:val="Strong"/>
          <w:noProof/>
          <w:color w:val="000000" w:themeColor="text1"/>
          <w:sz w:val="18"/>
          <w:lang w:val="sv-SE"/>
        </w:rPr>
        <w:tab/>
      </w:r>
    </w:p>
    <w:tbl>
      <w:tblPr>
        <w:tblW w:w="0" w:type="auto"/>
        <w:tblCellSpacing w:w="0" w:type="dxa"/>
        <w:tblCellMar>
          <w:left w:w="0" w:type="dxa"/>
          <w:right w:w="0" w:type="dxa"/>
        </w:tblCellMar>
        <w:tblLook w:val="04A0" w:firstRow="1" w:lastRow="0" w:firstColumn="1" w:lastColumn="0" w:noHBand="0" w:noVBand="1"/>
      </w:tblPr>
      <w:tblGrid>
        <w:gridCol w:w="2466"/>
      </w:tblGrid>
      <w:tr w:rsidR="00236CFD" w:rsidRPr="00913522" w14:paraId="002FBBD0" w14:textId="77777777" w:rsidTr="00DD390B">
        <w:trPr>
          <w:tblCellSpacing w:w="0" w:type="dxa"/>
        </w:trPr>
        <w:tc>
          <w:tcPr>
            <w:tcW w:w="0" w:type="auto"/>
            <w:vAlign w:val="center"/>
            <w:hideMark/>
          </w:tcPr>
          <w:p w14:paraId="621CA696"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Arial" w:eastAsia="Times New Roman" w:hAnsi="Arial" w:cs="Arial"/>
                <w:b/>
                <w:bCs/>
                <w:noProof/>
                <w:lang w:val="sv-SE" w:eastAsia="sv-SE"/>
              </w:rPr>
              <w:t>Camilla Svensson</w:t>
            </w:r>
          </w:p>
        </w:tc>
      </w:tr>
      <w:tr w:rsidR="00236CFD" w:rsidRPr="00913522" w14:paraId="62036570" w14:textId="77777777" w:rsidTr="00DD390B">
        <w:trPr>
          <w:tblCellSpacing w:w="0" w:type="dxa"/>
        </w:trPr>
        <w:tc>
          <w:tcPr>
            <w:tcW w:w="0" w:type="auto"/>
            <w:vAlign w:val="center"/>
            <w:hideMark/>
          </w:tcPr>
          <w:p w14:paraId="4244BC95"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Arial" w:eastAsia="Times New Roman" w:hAnsi="Arial" w:cs="Arial"/>
                <w:noProof/>
                <w:sz w:val="17"/>
                <w:szCs w:val="17"/>
                <w:lang w:val="sv-SE" w:eastAsia="sv-SE"/>
              </w:rPr>
              <w:t>Marketing Manager Libero</w:t>
            </w:r>
          </w:p>
        </w:tc>
      </w:tr>
      <w:tr w:rsidR="00236CFD" w:rsidRPr="00913522" w14:paraId="2E6DF9B9" w14:textId="77777777" w:rsidTr="00DD390B">
        <w:trPr>
          <w:tblCellSpacing w:w="0" w:type="dxa"/>
        </w:trPr>
        <w:tc>
          <w:tcPr>
            <w:tcW w:w="0" w:type="auto"/>
            <w:vAlign w:val="center"/>
            <w:hideMark/>
          </w:tcPr>
          <w:p w14:paraId="37576297" w14:textId="77777777" w:rsidR="00236CFD" w:rsidRPr="00913522" w:rsidRDefault="00236CFD" w:rsidP="00DD390B">
            <w:pPr>
              <w:spacing w:line="240" w:lineRule="auto"/>
              <w:rPr>
                <w:rFonts w:ascii="Times New Roman" w:eastAsia="Times New Roman" w:hAnsi="Times New Roman" w:cs="Times New Roman"/>
                <w:noProof/>
                <w:color w:val="000000"/>
                <w:sz w:val="24"/>
                <w:szCs w:val="24"/>
                <w:lang w:val="sv-SE" w:eastAsia="sv-SE"/>
              </w:rPr>
            </w:pPr>
          </w:p>
        </w:tc>
      </w:tr>
      <w:tr w:rsidR="00236CFD" w:rsidRPr="00913522" w14:paraId="67534DFE" w14:textId="77777777" w:rsidTr="00DD390B">
        <w:trPr>
          <w:tblCellSpacing w:w="0" w:type="dxa"/>
        </w:trPr>
        <w:tc>
          <w:tcPr>
            <w:tcW w:w="0" w:type="auto"/>
            <w:vAlign w:val="center"/>
            <w:hideMark/>
          </w:tcPr>
          <w:p w14:paraId="4C11F0E5"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Arial" w:eastAsia="Times New Roman" w:hAnsi="Arial" w:cs="Arial"/>
                <w:b/>
                <w:bCs/>
                <w:noProof/>
                <w:sz w:val="17"/>
                <w:szCs w:val="17"/>
                <w:lang w:val="sv-SE" w:eastAsia="sv-SE"/>
              </w:rPr>
              <w:t>SCA HYGIENE PRODUCTS AB</w:t>
            </w:r>
          </w:p>
        </w:tc>
      </w:tr>
      <w:tr w:rsidR="00236CFD" w:rsidRPr="00913522" w14:paraId="1F97F52F" w14:textId="77777777" w:rsidTr="00DD390B">
        <w:trPr>
          <w:tblCellSpacing w:w="0" w:type="dxa"/>
        </w:trPr>
        <w:tc>
          <w:tcPr>
            <w:tcW w:w="0" w:type="auto"/>
            <w:vAlign w:val="center"/>
            <w:hideMark/>
          </w:tcPr>
          <w:p w14:paraId="01E3EA16"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Arial" w:eastAsia="Times New Roman" w:hAnsi="Arial" w:cs="Arial"/>
                <w:noProof/>
                <w:sz w:val="17"/>
                <w:szCs w:val="17"/>
                <w:lang w:val="sv-SE" w:eastAsia="sv-SE"/>
              </w:rPr>
              <w:t>Phone +46 31 7461717</w:t>
            </w:r>
          </w:p>
        </w:tc>
      </w:tr>
      <w:tr w:rsidR="00236CFD" w:rsidRPr="00913522" w14:paraId="28AF8D07" w14:textId="77777777" w:rsidTr="00DD390B">
        <w:trPr>
          <w:tblCellSpacing w:w="0" w:type="dxa"/>
        </w:trPr>
        <w:tc>
          <w:tcPr>
            <w:tcW w:w="0" w:type="auto"/>
            <w:vAlign w:val="center"/>
            <w:hideMark/>
          </w:tcPr>
          <w:p w14:paraId="23A5BF7B"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Arial" w:eastAsia="Times New Roman" w:hAnsi="Arial" w:cs="Arial"/>
                <w:noProof/>
                <w:sz w:val="17"/>
                <w:szCs w:val="17"/>
                <w:lang w:val="sv-SE" w:eastAsia="sv-SE"/>
              </w:rPr>
              <w:t>Mobile +46 70 6026717</w:t>
            </w:r>
          </w:p>
        </w:tc>
      </w:tr>
      <w:tr w:rsidR="00236CFD" w:rsidRPr="00913522" w14:paraId="3E6BCD96" w14:textId="77777777" w:rsidTr="00DD390B">
        <w:trPr>
          <w:tblCellSpacing w:w="0" w:type="dxa"/>
        </w:trPr>
        <w:tc>
          <w:tcPr>
            <w:tcW w:w="0" w:type="auto"/>
            <w:vAlign w:val="center"/>
            <w:hideMark/>
          </w:tcPr>
          <w:p w14:paraId="71C219FC" w14:textId="77777777" w:rsidR="00236CFD" w:rsidRPr="00913522" w:rsidRDefault="00236CFD" w:rsidP="00DD390B">
            <w:pPr>
              <w:spacing w:line="240" w:lineRule="auto"/>
              <w:rPr>
                <w:rFonts w:ascii="Times New Roman" w:eastAsia="Times New Roman" w:hAnsi="Times New Roman" w:cs="Times New Roman"/>
                <w:noProof/>
                <w:sz w:val="24"/>
                <w:szCs w:val="24"/>
                <w:lang w:val="sv-SE" w:eastAsia="sv-SE"/>
              </w:rPr>
            </w:pPr>
            <w:r w:rsidRPr="00913522">
              <w:rPr>
                <w:rFonts w:ascii="Times New Roman" w:eastAsia="Times New Roman" w:hAnsi="Times New Roman" w:cs="Times New Roman"/>
                <w:noProof/>
                <w:sz w:val="24"/>
                <w:szCs w:val="24"/>
                <w:lang w:val="sv-SE" w:eastAsia="sv-SE"/>
              </w:rPr>
              <w:fldChar w:fldCharType="begin"/>
            </w:r>
            <w:r w:rsidRPr="00913522">
              <w:rPr>
                <w:rFonts w:ascii="Times New Roman" w:eastAsia="Times New Roman" w:hAnsi="Times New Roman" w:cs="Times New Roman"/>
                <w:noProof/>
                <w:sz w:val="24"/>
                <w:szCs w:val="24"/>
                <w:lang w:val="sv-SE" w:eastAsia="sv-SE"/>
              </w:rPr>
              <w:instrText xml:space="preserve"> HYPERLINK "https://site2.exch500.serverdata.net/owa/redir.aspx?C=4_xm_ULdF0u-Lv8xhUm2zd2WxL3YJ9II2Y8iIt_0N51OtOm2CvQfL7XDi58RFypmWxEezPNKl50.&amp;URL=mailto%3acamilla.svensson%40sca.com" \t "_blank" </w:instrText>
            </w:r>
            <w:r w:rsidRPr="00913522">
              <w:rPr>
                <w:rFonts w:ascii="Times New Roman" w:eastAsia="Times New Roman" w:hAnsi="Times New Roman" w:cs="Times New Roman"/>
                <w:noProof/>
                <w:sz w:val="24"/>
                <w:szCs w:val="24"/>
                <w:lang w:val="sv-SE" w:eastAsia="sv-SE"/>
              </w:rPr>
              <w:fldChar w:fldCharType="separate"/>
            </w:r>
            <w:r w:rsidRPr="00913522">
              <w:rPr>
                <w:rFonts w:ascii="Arial" w:eastAsia="Times New Roman" w:hAnsi="Arial" w:cs="Arial"/>
                <w:noProof/>
                <w:sz w:val="17"/>
                <w:szCs w:val="17"/>
                <w:u w:val="single"/>
                <w:lang w:val="sv-SE" w:eastAsia="sv-SE"/>
              </w:rPr>
              <w:t>camilla.svensson@sca.com</w:t>
            </w:r>
            <w:r w:rsidRPr="00913522">
              <w:rPr>
                <w:rFonts w:ascii="Times New Roman" w:eastAsia="Times New Roman" w:hAnsi="Times New Roman" w:cs="Times New Roman"/>
                <w:noProof/>
                <w:sz w:val="24"/>
                <w:szCs w:val="24"/>
                <w:lang w:val="sv-SE" w:eastAsia="sv-SE"/>
              </w:rPr>
              <w:fldChar w:fldCharType="end"/>
            </w:r>
          </w:p>
        </w:tc>
      </w:tr>
    </w:tbl>
    <w:p w14:paraId="48BAC2D7" w14:textId="77777777" w:rsidR="00236CFD" w:rsidRPr="00913522" w:rsidRDefault="00236CFD" w:rsidP="00236CFD">
      <w:pPr>
        <w:pStyle w:val="additionalinformation"/>
        <w:ind w:left="4320" w:right="-852" w:hanging="4320"/>
        <w:rPr>
          <w:rStyle w:val="Strong"/>
          <w:b w:val="0"/>
          <w:noProof/>
          <w:color w:val="auto"/>
          <w:sz w:val="18"/>
          <w:lang w:val="sv-SE"/>
        </w:rPr>
      </w:pPr>
      <w:r w:rsidRPr="00913522">
        <w:rPr>
          <w:rStyle w:val="Strong"/>
          <w:b w:val="0"/>
          <w:noProof/>
          <w:color w:val="auto"/>
          <w:sz w:val="18"/>
          <w:lang w:val="sv-SE"/>
        </w:rPr>
        <w:tab/>
      </w:r>
    </w:p>
    <w:p w14:paraId="67009CEB" w14:textId="77777777" w:rsidR="00236CFD" w:rsidRPr="00913522" w:rsidRDefault="00236CFD" w:rsidP="00236CFD">
      <w:pPr>
        <w:spacing w:line="240" w:lineRule="auto"/>
        <w:rPr>
          <w:noProof/>
          <w:lang w:val="sv-SE"/>
        </w:rPr>
      </w:pPr>
    </w:p>
    <w:p w14:paraId="1D90C9E0" w14:textId="77777777" w:rsidR="00236CFD" w:rsidRPr="00913522" w:rsidRDefault="00236CFD" w:rsidP="00236CFD">
      <w:pPr>
        <w:adjustRightInd w:val="0"/>
        <w:spacing w:line="240" w:lineRule="auto"/>
        <w:rPr>
          <w:rFonts w:cs="Arial"/>
          <w:b/>
          <w:noProof/>
          <w:sz w:val="14"/>
          <w:lang w:val="sv-SE"/>
        </w:rPr>
      </w:pPr>
      <w:r w:rsidRPr="00913522">
        <w:rPr>
          <w:rFonts w:cs="Arial"/>
          <w:b/>
          <w:noProof/>
          <w:sz w:val="14"/>
          <w:lang w:val="sv-SE"/>
        </w:rPr>
        <w:t>Om Libero®</w:t>
      </w:r>
      <w:r w:rsidRPr="00913522">
        <w:rPr>
          <w:rFonts w:cs="Arial"/>
          <w:b/>
          <w:i/>
          <w:noProof/>
          <w:sz w:val="14"/>
          <w:lang w:val="sv-SE"/>
        </w:rPr>
        <w:t xml:space="preserve"> </w:t>
      </w:r>
    </w:p>
    <w:p w14:paraId="6DEFE1CB" w14:textId="0584D425" w:rsidR="00236CFD" w:rsidRPr="00913522" w:rsidRDefault="00236CFD" w:rsidP="00236CFD">
      <w:pPr>
        <w:pStyle w:val="additionalinformation"/>
        <w:ind w:right="-1"/>
        <w:rPr>
          <w:rFonts w:cs="Arial"/>
          <w:noProof/>
          <w:color w:val="auto"/>
          <w:lang w:val="sv-SE"/>
        </w:rPr>
      </w:pPr>
      <w:r w:rsidRPr="00913522">
        <w:rPr>
          <w:rFonts w:cs="Arial"/>
          <w:noProof/>
          <w:color w:val="auto"/>
          <w:lang w:val="sv-SE"/>
        </w:rPr>
        <w:t xml:space="preserve">Libero har tillverkat blöjor i 50 år och är den marknadsledande blöjan i Norden. Sedan 2010 är Liberos samtliga blöjor och babyhudvårdsprodukter miljömärkta med svanen. All produktutveckling och innovation sker på vårt forsknings-och utvecklingslaboratorium i Göteborg. Libero ingår i SCA:s produktsortiment av hygienartiklar. </w:t>
      </w:r>
    </w:p>
    <w:p w14:paraId="26B60FED" w14:textId="77777777" w:rsidR="00236CFD" w:rsidRPr="00913522" w:rsidRDefault="00236CFD" w:rsidP="00236CFD">
      <w:pPr>
        <w:pStyle w:val="additionalinformation"/>
        <w:spacing w:line="240" w:lineRule="auto"/>
        <w:ind w:right="-1"/>
        <w:rPr>
          <w:rStyle w:val="Strong"/>
          <w:noProof/>
          <w:color w:val="auto"/>
          <w:lang w:val="sv-SE"/>
        </w:rPr>
      </w:pPr>
    </w:p>
    <w:p w14:paraId="318DAF38" w14:textId="77777777" w:rsidR="00236CFD" w:rsidRPr="00913522" w:rsidRDefault="00236CFD" w:rsidP="00236CFD">
      <w:pPr>
        <w:pStyle w:val="additionalinformation"/>
        <w:spacing w:line="240" w:lineRule="auto"/>
        <w:ind w:right="-1"/>
        <w:rPr>
          <w:rStyle w:val="Strong"/>
          <w:noProof/>
          <w:color w:val="auto"/>
          <w:lang w:val="sv-SE"/>
        </w:rPr>
      </w:pPr>
      <w:r w:rsidRPr="00913522">
        <w:rPr>
          <w:rStyle w:val="Strong"/>
          <w:noProof/>
          <w:color w:val="auto"/>
          <w:lang w:val="sv-SE"/>
        </w:rPr>
        <w:t>Om SCA</w:t>
      </w:r>
    </w:p>
    <w:p w14:paraId="2387D30F" w14:textId="77777777" w:rsidR="00236CFD" w:rsidRPr="00913522" w:rsidRDefault="00236CFD" w:rsidP="00236CFD">
      <w:pPr>
        <w:pStyle w:val="additionalinformation"/>
        <w:ind w:right="-1"/>
        <w:rPr>
          <w:noProof/>
          <w:color w:val="000000" w:themeColor="text1"/>
          <w:lang w:val="sv-SE"/>
        </w:rPr>
      </w:pPr>
      <w:r w:rsidRPr="00913522">
        <w:rPr>
          <w:bCs/>
          <w:noProof/>
          <w:color w:val="auto"/>
          <w:lang w:val="sv-SE"/>
        </w:rPr>
        <w:t>SCA är ett ledande globalt hygien- och skogsindustriföretag</w:t>
      </w:r>
      <w:r w:rsidRPr="00913522">
        <w:rPr>
          <w:noProof/>
          <w:color w:val="auto"/>
          <w:lang w:val="sv-SE"/>
        </w:rPr>
        <w:t>. Vi utvecklar och producerar hållbara personliga hygienprodukter, mjukpapper och skogsindustriprodukter. Försäljning sker i cirka 100 länder under många starka varumärken, som de globalt ledande TENA och Tork samt regionala varumärken som exempelvis Libero, Libresse, Lotus, Nosotras, Saba, Tempo och Vinda. Som Europas största privata skogsägare fäster vi stor vikt vid hållbar skogsförvaltning. SCA har omkring 44 000 medarbetare. Omsättningen 2014 var cirka 104 miljarder kronor (11,4 miljarder euro). SCA grundades 1929, har sitt huvudkontor i Stockholm, Sverige, och är noterat på NASDA</w:t>
      </w:r>
      <w:r w:rsidRPr="00913522">
        <w:rPr>
          <w:noProof/>
          <w:color w:val="000000" w:themeColor="text1"/>
          <w:lang w:val="sv-SE"/>
        </w:rPr>
        <w:t>Q OMX Stockholm. Mer information på </w:t>
      </w:r>
      <w:r w:rsidRPr="00913522">
        <w:rPr>
          <w:noProof/>
          <w:color w:val="000000" w:themeColor="text1"/>
          <w:lang w:val="sv-SE"/>
        </w:rPr>
        <w:fldChar w:fldCharType="begin"/>
      </w:r>
      <w:r w:rsidRPr="00913522">
        <w:rPr>
          <w:noProof/>
          <w:color w:val="000000" w:themeColor="text1"/>
          <w:lang w:val="sv-SE"/>
        </w:rPr>
        <w:instrText xml:space="preserve"> HYPERLINK "https://site2.exch500.serverdata.net/owa/redir.aspx?C=-AF3BT1Q5keG9C9BYZ9RYLKrniUgKdIImeRL2PNqdN9v_AskoLvGX7uesXZKCH_jDf_IKk_jozY.&amp;URL=http%3a%2f%2fwww.sca.com%2f" \t "_blank" </w:instrText>
      </w:r>
      <w:r w:rsidRPr="00913522">
        <w:rPr>
          <w:noProof/>
          <w:color w:val="000000" w:themeColor="text1"/>
          <w:lang w:val="sv-SE"/>
        </w:rPr>
        <w:fldChar w:fldCharType="separate"/>
      </w:r>
      <w:r w:rsidRPr="00913522">
        <w:rPr>
          <w:rStyle w:val="Hyperlink"/>
          <w:noProof/>
          <w:lang w:val="sv-SE"/>
        </w:rPr>
        <w:t>www.sca.com</w:t>
      </w:r>
      <w:r w:rsidRPr="00913522">
        <w:rPr>
          <w:noProof/>
          <w:color w:val="000000" w:themeColor="text1"/>
          <w:lang w:val="sv-SE"/>
        </w:rPr>
        <w:fldChar w:fldCharType="end"/>
      </w:r>
      <w:r w:rsidRPr="00913522">
        <w:rPr>
          <w:noProof/>
          <w:color w:val="000000" w:themeColor="text1"/>
          <w:lang w:val="sv-SE"/>
        </w:rPr>
        <w:t>.</w:t>
      </w:r>
    </w:p>
    <w:p w14:paraId="28E82F8B" w14:textId="04C276A6" w:rsidR="00FB56CA" w:rsidRPr="00913522" w:rsidRDefault="00FB56CA" w:rsidP="00236CFD">
      <w:pPr>
        <w:pStyle w:val="additionalinformation"/>
        <w:ind w:right="-852"/>
        <w:rPr>
          <w:noProof/>
          <w:color w:val="000000" w:themeColor="text1"/>
          <w:lang w:val="sv-SE"/>
        </w:rPr>
      </w:pPr>
    </w:p>
    <w:sectPr w:rsidR="00FB56CA" w:rsidRPr="00913522" w:rsidSect="00BD542D">
      <w:headerReference w:type="default" r:id="rId10"/>
      <w:footerReference w:type="default" r:id="rId11"/>
      <w:type w:val="continuous"/>
      <w:pgSz w:w="11907" w:h="16840" w:code="9"/>
      <w:pgMar w:top="2166" w:right="1701" w:bottom="1418" w:left="1418" w:header="1134"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CF36E" w14:textId="77777777" w:rsidR="00452336" w:rsidRDefault="00452336" w:rsidP="00C85FC5">
      <w:pPr>
        <w:spacing w:line="240" w:lineRule="auto"/>
      </w:pPr>
      <w:r>
        <w:separator/>
      </w:r>
    </w:p>
  </w:endnote>
  <w:endnote w:type="continuationSeparator" w:id="0">
    <w:p w14:paraId="1C4931F4" w14:textId="77777777" w:rsidR="00452336" w:rsidRDefault="00452336" w:rsidP="00C8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79E8" w14:textId="77777777" w:rsidR="00452336" w:rsidRPr="00C73EB8" w:rsidRDefault="00452336" w:rsidP="0062538E">
    <w:pPr>
      <w:pStyle w:val="additionalinformation"/>
      <w:ind w:left="4320"/>
      <w:rPr>
        <w:i/>
        <w:sz w:val="13"/>
        <w:szCs w:val="13"/>
      </w:rPr>
    </w:pPr>
    <w:r>
      <w:rPr>
        <w:bCs/>
        <w:i/>
        <w:noProof/>
        <w:color w:val="000000" w:themeColor="text1"/>
        <w:sz w:val="18"/>
        <w:lang w:val="en-US"/>
      </w:rPr>
      <mc:AlternateContent>
        <mc:Choice Requires="wps">
          <w:drawing>
            <wp:anchor distT="0" distB="0" distL="114300" distR="114300" simplePos="0" relativeHeight="251660288" behindDoc="0" locked="0" layoutInCell="1" allowOverlap="1" wp14:anchorId="37985C66" wp14:editId="6B1D830E">
              <wp:simplePos x="0" y="0"/>
              <wp:positionH relativeFrom="column">
                <wp:posOffset>13970</wp:posOffset>
              </wp:positionH>
              <wp:positionV relativeFrom="paragraph">
                <wp:posOffset>59055</wp:posOffset>
              </wp:positionV>
              <wp:extent cx="5476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476875" cy="0"/>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65pt" to="432.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" strokecolor="#00205b [3215]" strokeweight="1.5pt"/>
          </w:pict>
        </mc:Fallback>
      </mc:AlternateContent>
    </w:r>
  </w:p>
  <w:p w14:paraId="6377870E" w14:textId="77777777" w:rsidR="00452336" w:rsidRDefault="00452336" w:rsidP="0062538E">
    <w:pPr>
      <w:adjustRightInd w:val="0"/>
      <w:spacing w:line="240" w:lineRule="auto"/>
      <w:ind w:right="-1"/>
      <w:rPr>
        <w:noProof/>
        <w:lang w:val="sv-SE" w:eastAsia="sv-SE"/>
      </w:rPr>
    </w:pPr>
  </w:p>
  <w:tbl>
    <w:tblPr>
      <w:tblStyle w:val="TableGrid"/>
      <w:tblW w:w="0" w:type="auto"/>
      <w:tblLook w:val="04A0" w:firstRow="1" w:lastRow="0" w:firstColumn="1" w:lastColumn="0" w:noHBand="0" w:noVBand="1"/>
    </w:tblPr>
    <w:tblGrid>
      <w:gridCol w:w="990"/>
      <w:gridCol w:w="990"/>
      <w:gridCol w:w="987"/>
      <w:gridCol w:w="981"/>
      <w:gridCol w:w="957"/>
      <w:gridCol w:w="957"/>
      <w:gridCol w:w="957"/>
      <w:gridCol w:w="980"/>
    </w:tblGrid>
    <w:tr w:rsidR="00452336" w14:paraId="4234FA46" w14:textId="77777777" w:rsidTr="00BD542D">
      <w:tc>
        <w:tcPr>
          <w:tcW w:w="990" w:type="dxa"/>
        </w:tcPr>
        <w:p w14:paraId="7B8512C0" w14:textId="77777777" w:rsidR="00452336" w:rsidRPr="00BD542D" w:rsidRDefault="00452336" w:rsidP="0062538E">
          <w:pPr>
            <w:adjustRightInd w:val="0"/>
            <w:ind w:right="-1"/>
            <w:rPr>
              <w:noProof/>
              <w:lang w:val="sv-SE" w:eastAsia="sv-SE"/>
            </w:rPr>
          </w:pPr>
          <w:r w:rsidRPr="00BD542D">
            <w:rPr>
              <w:noProof/>
            </w:rPr>
            <w:drawing>
              <wp:inline distT="0" distB="0" distL="0" distR="0" wp14:anchorId="66398D4B" wp14:editId="48EE74F3">
                <wp:extent cx="576000" cy="34016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 cy="340162"/>
                        </a:xfrm>
                        <a:prstGeom prst="rect">
                          <a:avLst/>
                        </a:prstGeom>
                      </pic:spPr>
                    </pic:pic>
                  </a:graphicData>
                </a:graphic>
              </wp:inline>
            </w:drawing>
          </w:r>
        </w:p>
      </w:tc>
      <w:tc>
        <w:tcPr>
          <w:tcW w:w="990" w:type="dxa"/>
        </w:tcPr>
        <w:p w14:paraId="3B2D5AD1" w14:textId="77777777" w:rsidR="00452336" w:rsidRPr="00BD542D" w:rsidRDefault="00452336" w:rsidP="0062538E">
          <w:pPr>
            <w:adjustRightInd w:val="0"/>
            <w:ind w:right="-1"/>
            <w:rPr>
              <w:noProof/>
              <w:lang w:val="sv-SE" w:eastAsia="sv-SE"/>
            </w:rPr>
          </w:pPr>
          <w:r w:rsidRPr="00BD542D">
            <w:rPr>
              <w:noProof/>
            </w:rPr>
            <w:drawing>
              <wp:inline distT="0" distB="0" distL="0" distR="0" wp14:anchorId="7F096E08" wp14:editId="27CF2E5B">
                <wp:extent cx="540000" cy="2872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o.emf"/>
                        <pic:cNvPicPr/>
                      </pic:nvPicPr>
                      <pic:blipFill>
                        <a:blip r:embed="rId2">
                          <a:extLst>
                            <a:ext uri="{28A0092B-C50C-407E-A947-70E740481C1C}">
                              <a14:useLocalDpi xmlns:a14="http://schemas.microsoft.com/office/drawing/2010/main" val="0"/>
                            </a:ext>
                          </a:extLst>
                        </a:blip>
                        <a:stretch>
                          <a:fillRect/>
                        </a:stretch>
                      </pic:blipFill>
                      <pic:spPr>
                        <a:xfrm>
                          <a:off x="0" y="0"/>
                          <a:ext cx="540000" cy="287234"/>
                        </a:xfrm>
                        <a:prstGeom prst="rect">
                          <a:avLst/>
                        </a:prstGeom>
                      </pic:spPr>
                    </pic:pic>
                  </a:graphicData>
                </a:graphic>
              </wp:inline>
            </w:drawing>
          </w:r>
        </w:p>
      </w:tc>
      <w:tc>
        <w:tcPr>
          <w:tcW w:w="987" w:type="dxa"/>
        </w:tcPr>
        <w:p w14:paraId="5601E28F" w14:textId="77777777" w:rsidR="00452336" w:rsidRPr="00BD542D" w:rsidRDefault="00452336" w:rsidP="0062538E">
          <w:pPr>
            <w:adjustRightInd w:val="0"/>
            <w:ind w:right="-1"/>
            <w:rPr>
              <w:noProof/>
              <w:lang w:val="sv-SE" w:eastAsia="sv-SE"/>
            </w:rPr>
          </w:pPr>
          <w:r w:rsidRPr="00BD542D">
            <w:rPr>
              <w:noProof/>
            </w:rPr>
            <w:drawing>
              <wp:inline distT="0" distB="0" distL="0" distR="0" wp14:anchorId="52321FDD" wp14:editId="67FD5413">
                <wp:extent cx="540000" cy="3702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ESSE_logo_EBU_SML_RGB (ny bild 2014-03-18).png"/>
                        <pic:cNvPicPr/>
                      </pic:nvPicPr>
                      <pic:blipFill rotWithShape="1">
                        <a:blip r:embed="rId3" cstate="print">
                          <a:extLst>
                            <a:ext uri="{28A0092B-C50C-407E-A947-70E740481C1C}">
                              <a14:useLocalDpi xmlns:a14="http://schemas.microsoft.com/office/drawing/2010/main" val="0"/>
                            </a:ext>
                          </a:extLst>
                        </a:blip>
                        <a:srcRect l="14754" t="24180" r="13525" b="26639"/>
                        <a:stretch/>
                      </pic:blipFill>
                      <pic:spPr bwMode="auto">
                        <a:xfrm>
                          <a:off x="0" y="0"/>
                          <a:ext cx="540000" cy="370286"/>
                        </a:xfrm>
                        <a:prstGeom prst="rect">
                          <a:avLst/>
                        </a:prstGeom>
                        <a:ln>
                          <a:noFill/>
                        </a:ln>
                        <a:extLst>
                          <a:ext uri="{53640926-AAD7-44d8-BBD7-CCE9431645EC}">
                            <a14:shadowObscured xmlns:a14="http://schemas.microsoft.com/office/drawing/2010/main"/>
                          </a:ext>
                        </a:extLst>
                      </pic:spPr>
                    </pic:pic>
                  </a:graphicData>
                </a:graphic>
              </wp:inline>
            </w:drawing>
          </w:r>
        </w:p>
      </w:tc>
      <w:tc>
        <w:tcPr>
          <w:tcW w:w="981" w:type="dxa"/>
        </w:tcPr>
        <w:p w14:paraId="215D719A" w14:textId="77777777" w:rsidR="00452336" w:rsidRPr="00BD542D" w:rsidRDefault="00452336" w:rsidP="0062538E">
          <w:pPr>
            <w:adjustRightInd w:val="0"/>
            <w:ind w:right="-1"/>
            <w:rPr>
              <w:noProof/>
              <w:lang w:val="sv-SE" w:eastAsia="sv-SE"/>
            </w:rPr>
          </w:pPr>
          <w:r w:rsidRPr="00BD542D">
            <w:rPr>
              <w:noProof/>
            </w:rPr>
            <w:drawing>
              <wp:inline distT="0" distB="0" distL="0" distR="0" wp14:anchorId="7C8F413A" wp14:editId="1EC65698">
                <wp:extent cx="543827" cy="3240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3827" cy="324000"/>
                        </a:xfrm>
                        <a:prstGeom prst="rect">
                          <a:avLst/>
                        </a:prstGeom>
                      </pic:spPr>
                    </pic:pic>
                  </a:graphicData>
                </a:graphic>
              </wp:inline>
            </w:drawing>
          </w:r>
        </w:p>
      </w:tc>
      <w:tc>
        <w:tcPr>
          <w:tcW w:w="957" w:type="dxa"/>
        </w:tcPr>
        <w:p w14:paraId="18DBD8C5" w14:textId="77777777" w:rsidR="00452336" w:rsidRPr="00BD542D" w:rsidRDefault="00452336" w:rsidP="0062538E">
          <w:pPr>
            <w:adjustRightInd w:val="0"/>
            <w:ind w:right="-1"/>
            <w:rPr>
              <w:noProof/>
              <w:lang w:val="sv-SE" w:eastAsia="sv-SE"/>
            </w:rPr>
          </w:pPr>
        </w:p>
      </w:tc>
      <w:tc>
        <w:tcPr>
          <w:tcW w:w="957" w:type="dxa"/>
        </w:tcPr>
        <w:p w14:paraId="4517BD68" w14:textId="77777777" w:rsidR="00452336" w:rsidRDefault="00452336" w:rsidP="0062538E">
          <w:pPr>
            <w:adjustRightInd w:val="0"/>
            <w:ind w:right="-1"/>
            <w:rPr>
              <w:noProof/>
              <w:lang w:val="sv-SE" w:eastAsia="sv-SE"/>
            </w:rPr>
          </w:pPr>
        </w:p>
      </w:tc>
      <w:tc>
        <w:tcPr>
          <w:tcW w:w="957" w:type="dxa"/>
        </w:tcPr>
        <w:p w14:paraId="3ACA0F54" w14:textId="77777777" w:rsidR="00452336" w:rsidRDefault="00452336" w:rsidP="0062538E">
          <w:pPr>
            <w:adjustRightInd w:val="0"/>
            <w:ind w:right="-1"/>
            <w:rPr>
              <w:noProof/>
              <w:lang w:val="sv-SE" w:eastAsia="sv-SE"/>
            </w:rPr>
          </w:pPr>
        </w:p>
      </w:tc>
      <w:tc>
        <w:tcPr>
          <w:tcW w:w="980" w:type="dxa"/>
        </w:tcPr>
        <w:p w14:paraId="74BAED78" w14:textId="77777777" w:rsidR="00452336" w:rsidRDefault="00452336" w:rsidP="0062538E">
          <w:pPr>
            <w:adjustRightInd w:val="0"/>
            <w:ind w:right="-1"/>
            <w:rPr>
              <w:noProof/>
              <w:lang w:val="sv-SE" w:eastAsia="sv-SE"/>
            </w:rPr>
          </w:pPr>
          <w:r>
            <w:rPr>
              <w:noProof/>
              <w:sz w:val="16"/>
            </w:rPr>
            <w:drawing>
              <wp:inline distT="0" distB="0" distL="0" distR="0" wp14:anchorId="39F4B6E6" wp14:editId="7C195970">
                <wp:extent cx="414655" cy="64643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646430"/>
                        </a:xfrm>
                        <a:prstGeom prst="rect">
                          <a:avLst/>
                        </a:prstGeom>
                        <a:noFill/>
                      </pic:spPr>
                    </pic:pic>
                  </a:graphicData>
                </a:graphic>
              </wp:inline>
            </w:drawing>
          </w:r>
        </w:p>
      </w:tc>
    </w:tr>
  </w:tbl>
  <w:p w14:paraId="057215A4" w14:textId="77777777" w:rsidR="00452336" w:rsidRDefault="00452336" w:rsidP="0062538E">
    <w:pPr>
      <w:adjustRightInd w:val="0"/>
      <w:spacing w:line="240" w:lineRule="auto"/>
      <w:ind w:right="-1"/>
      <w:rPr>
        <w:noProof/>
        <w:lang w:val="sv-SE" w:eastAsia="sv-SE"/>
      </w:rPr>
    </w:pPr>
    <w:r>
      <w:rPr>
        <w:noProof/>
        <w:color w:val="00205B"/>
        <w:sz w:val="16"/>
      </w:rPr>
      <w:drawing>
        <wp:inline distT="0" distB="0" distL="0" distR="0" wp14:anchorId="73890D41" wp14:editId="6BCE6248">
          <wp:extent cx="1895860" cy="7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860" cy="762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49F2A" w14:textId="77777777" w:rsidR="00452336" w:rsidRDefault="00452336" w:rsidP="00C85FC5">
      <w:pPr>
        <w:spacing w:line="240" w:lineRule="auto"/>
      </w:pPr>
      <w:r>
        <w:separator/>
      </w:r>
    </w:p>
  </w:footnote>
  <w:footnote w:type="continuationSeparator" w:id="0">
    <w:p w14:paraId="41FA3968" w14:textId="77777777" w:rsidR="00452336" w:rsidRDefault="00452336" w:rsidP="00C85FC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1803" w14:textId="77777777" w:rsidR="00452336" w:rsidRDefault="00452336" w:rsidP="00964CCB">
    <w:pPr>
      <w:pStyle w:val="Header"/>
      <w:jc w:val="right"/>
    </w:pPr>
    <w:r>
      <w:rPr>
        <w:noProof/>
      </w:rPr>
      <w:drawing>
        <wp:inline distT="0" distB="0" distL="0" distR="0" wp14:anchorId="016ADCD4" wp14:editId="7BA6585A">
          <wp:extent cx="1112208" cy="41951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2208" cy="419517"/>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4AB"/>
    <w:multiLevelType w:val="hybridMultilevel"/>
    <w:tmpl w:val="39EED782"/>
    <w:lvl w:ilvl="0" w:tplc="32544A92">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4D0DEC"/>
    <w:multiLevelType w:val="hybridMultilevel"/>
    <w:tmpl w:val="D7068462"/>
    <w:lvl w:ilvl="0" w:tplc="451E0A5E">
      <w:start w:val="1"/>
      <w:numFmt w:val="bullet"/>
      <w:lvlText w:val=""/>
      <w:lvlJc w:val="left"/>
      <w:pPr>
        <w:ind w:left="1004" w:hanging="360"/>
      </w:pPr>
      <w:rPr>
        <w:rFonts w:ascii="Symbol" w:hAnsi="Symbol" w:hint="default"/>
        <w:color w:val="D40F7D" w:themeColor="accent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59C76B0B"/>
    <w:multiLevelType w:val="multilevel"/>
    <w:tmpl w:val="C4DA74D6"/>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454" w:hanging="170"/>
      </w:pPr>
      <w:rPr>
        <w:rFonts w:ascii="Symbol" w:hAnsi="Symbol" w:hint="default"/>
        <w:color w:val="auto"/>
      </w:rPr>
    </w:lvl>
    <w:lvl w:ilvl="2">
      <w:start w:val="1"/>
      <w:numFmt w:val="bullet"/>
      <w:lvlText w:val=""/>
      <w:lvlJc w:val="left"/>
      <w:pPr>
        <w:ind w:left="624" w:hanging="17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D193425"/>
    <w:multiLevelType w:val="hybridMultilevel"/>
    <w:tmpl w:val="8E7A89CE"/>
    <w:lvl w:ilvl="0" w:tplc="E3F48A20">
      <w:numFmt w:val="bullet"/>
      <w:lvlText w:val="–"/>
      <w:lvlJc w:val="left"/>
      <w:pPr>
        <w:ind w:left="720" w:hanging="360"/>
      </w:pPr>
      <w:rPr>
        <w:rFonts w:ascii="Arial" w:eastAsiaTheme="minorHAnsi" w:hAnsi="Aria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D7B4DFA"/>
    <w:multiLevelType w:val="hybridMultilevel"/>
    <w:tmpl w:val="E16CB16C"/>
    <w:lvl w:ilvl="0" w:tplc="9A286CC2">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3962EF"/>
    <w:multiLevelType w:val="hybridMultilevel"/>
    <w:tmpl w:val="64D6E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6E"/>
    <w:rsid w:val="00001546"/>
    <w:rsid w:val="0000658C"/>
    <w:rsid w:val="00034E11"/>
    <w:rsid w:val="00054BC0"/>
    <w:rsid w:val="00055109"/>
    <w:rsid w:val="00061146"/>
    <w:rsid w:val="000708C3"/>
    <w:rsid w:val="00085944"/>
    <w:rsid w:val="00087375"/>
    <w:rsid w:val="00087C22"/>
    <w:rsid w:val="000A1E7B"/>
    <w:rsid w:val="000B5E04"/>
    <w:rsid w:val="000C35B7"/>
    <w:rsid w:val="000C69F3"/>
    <w:rsid w:val="000D0B7E"/>
    <w:rsid w:val="000E5146"/>
    <w:rsid w:val="00104E3B"/>
    <w:rsid w:val="0010594F"/>
    <w:rsid w:val="00106FD7"/>
    <w:rsid w:val="0011031B"/>
    <w:rsid w:val="001157F5"/>
    <w:rsid w:val="00127911"/>
    <w:rsid w:val="00147F0D"/>
    <w:rsid w:val="001534CE"/>
    <w:rsid w:val="00171FE3"/>
    <w:rsid w:val="00184766"/>
    <w:rsid w:val="001B381B"/>
    <w:rsid w:val="001B42F4"/>
    <w:rsid w:val="001B5FA0"/>
    <w:rsid w:val="001B6D90"/>
    <w:rsid w:val="001C696E"/>
    <w:rsid w:val="001D538A"/>
    <w:rsid w:val="001E4EEE"/>
    <w:rsid w:val="001E7B93"/>
    <w:rsid w:val="00214566"/>
    <w:rsid w:val="00214A17"/>
    <w:rsid w:val="00215683"/>
    <w:rsid w:val="002276BC"/>
    <w:rsid w:val="00236CFD"/>
    <w:rsid w:val="00251EEB"/>
    <w:rsid w:val="00252707"/>
    <w:rsid w:val="00266275"/>
    <w:rsid w:val="002673C7"/>
    <w:rsid w:val="00284CA2"/>
    <w:rsid w:val="00291735"/>
    <w:rsid w:val="002972A6"/>
    <w:rsid w:val="002A19AF"/>
    <w:rsid w:val="002A6885"/>
    <w:rsid w:val="002C7641"/>
    <w:rsid w:val="002D7F28"/>
    <w:rsid w:val="002E2D3B"/>
    <w:rsid w:val="002F1F3A"/>
    <w:rsid w:val="002F5D88"/>
    <w:rsid w:val="0030713A"/>
    <w:rsid w:val="00317C01"/>
    <w:rsid w:val="0032095A"/>
    <w:rsid w:val="00320F05"/>
    <w:rsid w:val="003227AC"/>
    <w:rsid w:val="0032401B"/>
    <w:rsid w:val="00330642"/>
    <w:rsid w:val="00333838"/>
    <w:rsid w:val="00334C1E"/>
    <w:rsid w:val="003446EA"/>
    <w:rsid w:val="00356DA3"/>
    <w:rsid w:val="003730CD"/>
    <w:rsid w:val="003770E2"/>
    <w:rsid w:val="00383B35"/>
    <w:rsid w:val="003B372B"/>
    <w:rsid w:val="003D3D61"/>
    <w:rsid w:val="003F1CDD"/>
    <w:rsid w:val="003F599D"/>
    <w:rsid w:val="0041225F"/>
    <w:rsid w:val="00423BE6"/>
    <w:rsid w:val="00425F01"/>
    <w:rsid w:val="00433739"/>
    <w:rsid w:val="00452336"/>
    <w:rsid w:val="00457AA8"/>
    <w:rsid w:val="0047696F"/>
    <w:rsid w:val="00490E3A"/>
    <w:rsid w:val="00492B42"/>
    <w:rsid w:val="004B127C"/>
    <w:rsid w:val="004C0724"/>
    <w:rsid w:val="004C21F0"/>
    <w:rsid w:val="004C7907"/>
    <w:rsid w:val="004E0AC5"/>
    <w:rsid w:val="004E59FE"/>
    <w:rsid w:val="004F0CED"/>
    <w:rsid w:val="004F7B54"/>
    <w:rsid w:val="00506E74"/>
    <w:rsid w:val="005077AD"/>
    <w:rsid w:val="00521890"/>
    <w:rsid w:val="00522274"/>
    <w:rsid w:val="005455FC"/>
    <w:rsid w:val="00550032"/>
    <w:rsid w:val="00557A57"/>
    <w:rsid w:val="00565D49"/>
    <w:rsid w:val="00571EE7"/>
    <w:rsid w:val="00575C59"/>
    <w:rsid w:val="0057748D"/>
    <w:rsid w:val="00580065"/>
    <w:rsid w:val="00583592"/>
    <w:rsid w:val="00593B60"/>
    <w:rsid w:val="00596E46"/>
    <w:rsid w:val="005A0111"/>
    <w:rsid w:val="005A0ED2"/>
    <w:rsid w:val="005B6247"/>
    <w:rsid w:val="005B7DF8"/>
    <w:rsid w:val="005C1A60"/>
    <w:rsid w:val="005C1B6B"/>
    <w:rsid w:val="005D6FC4"/>
    <w:rsid w:val="005F5BC4"/>
    <w:rsid w:val="006041C3"/>
    <w:rsid w:val="006071A4"/>
    <w:rsid w:val="006134D1"/>
    <w:rsid w:val="006247F2"/>
    <w:rsid w:val="0062538E"/>
    <w:rsid w:val="006334A5"/>
    <w:rsid w:val="006347ED"/>
    <w:rsid w:val="00662625"/>
    <w:rsid w:val="006A51AB"/>
    <w:rsid w:val="006A6501"/>
    <w:rsid w:val="006B2904"/>
    <w:rsid w:val="006B78EC"/>
    <w:rsid w:val="006C04BB"/>
    <w:rsid w:val="006C1934"/>
    <w:rsid w:val="006C3396"/>
    <w:rsid w:val="006C3566"/>
    <w:rsid w:val="006D1A5D"/>
    <w:rsid w:val="006E1464"/>
    <w:rsid w:val="006E2617"/>
    <w:rsid w:val="006E3143"/>
    <w:rsid w:val="006E449E"/>
    <w:rsid w:val="00711327"/>
    <w:rsid w:val="00717967"/>
    <w:rsid w:val="00720160"/>
    <w:rsid w:val="00724899"/>
    <w:rsid w:val="00757EB6"/>
    <w:rsid w:val="00764D6C"/>
    <w:rsid w:val="0077331C"/>
    <w:rsid w:val="0078786C"/>
    <w:rsid w:val="00795621"/>
    <w:rsid w:val="007D6664"/>
    <w:rsid w:val="007E372B"/>
    <w:rsid w:val="007F3B10"/>
    <w:rsid w:val="00811AC2"/>
    <w:rsid w:val="00814B1D"/>
    <w:rsid w:val="00824668"/>
    <w:rsid w:val="00837891"/>
    <w:rsid w:val="008427FA"/>
    <w:rsid w:val="00847490"/>
    <w:rsid w:val="00855E01"/>
    <w:rsid w:val="008705F5"/>
    <w:rsid w:val="008922E3"/>
    <w:rsid w:val="008C44B4"/>
    <w:rsid w:val="008E148E"/>
    <w:rsid w:val="008F735C"/>
    <w:rsid w:val="00913522"/>
    <w:rsid w:val="00922D7F"/>
    <w:rsid w:val="00923507"/>
    <w:rsid w:val="00923C7F"/>
    <w:rsid w:val="00924AFA"/>
    <w:rsid w:val="00927FF4"/>
    <w:rsid w:val="00930B59"/>
    <w:rsid w:val="00933ADE"/>
    <w:rsid w:val="00945D57"/>
    <w:rsid w:val="009560E9"/>
    <w:rsid w:val="00964CCB"/>
    <w:rsid w:val="00981DF6"/>
    <w:rsid w:val="0099350A"/>
    <w:rsid w:val="009B65B2"/>
    <w:rsid w:val="009B70D4"/>
    <w:rsid w:val="009E71FA"/>
    <w:rsid w:val="009F174F"/>
    <w:rsid w:val="00A014B8"/>
    <w:rsid w:val="00A05AB0"/>
    <w:rsid w:val="00A173EF"/>
    <w:rsid w:val="00A2215B"/>
    <w:rsid w:val="00A44D09"/>
    <w:rsid w:val="00A62297"/>
    <w:rsid w:val="00A67912"/>
    <w:rsid w:val="00A73C87"/>
    <w:rsid w:val="00A900E0"/>
    <w:rsid w:val="00A93F27"/>
    <w:rsid w:val="00A94A03"/>
    <w:rsid w:val="00AA5D68"/>
    <w:rsid w:val="00AC3DF9"/>
    <w:rsid w:val="00AC669E"/>
    <w:rsid w:val="00AD0C9E"/>
    <w:rsid w:val="00AD68B3"/>
    <w:rsid w:val="00AD6E4B"/>
    <w:rsid w:val="00AF2390"/>
    <w:rsid w:val="00B06DE9"/>
    <w:rsid w:val="00B20ECC"/>
    <w:rsid w:val="00B24552"/>
    <w:rsid w:val="00B360F9"/>
    <w:rsid w:val="00B3630E"/>
    <w:rsid w:val="00B41B11"/>
    <w:rsid w:val="00B44AE2"/>
    <w:rsid w:val="00B45311"/>
    <w:rsid w:val="00B506D6"/>
    <w:rsid w:val="00B54366"/>
    <w:rsid w:val="00B715B1"/>
    <w:rsid w:val="00B7629F"/>
    <w:rsid w:val="00B7745B"/>
    <w:rsid w:val="00BA0C59"/>
    <w:rsid w:val="00BA1665"/>
    <w:rsid w:val="00BA5161"/>
    <w:rsid w:val="00BA6C1D"/>
    <w:rsid w:val="00BB2A0B"/>
    <w:rsid w:val="00BB72E9"/>
    <w:rsid w:val="00BD542D"/>
    <w:rsid w:val="00C00700"/>
    <w:rsid w:val="00C0650C"/>
    <w:rsid w:val="00C06CD1"/>
    <w:rsid w:val="00C21215"/>
    <w:rsid w:val="00C73EB8"/>
    <w:rsid w:val="00C743F4"/>
    <w:rsid w:val="00C764FD"/>
    <w:rsid w:val="00C76DBF"/>
    <w:rsid w:val="00C85FC5"/>
    <w:rsid w:val="00C9189F"/>
    <w:rsid w:val="00CA55DD"/>
    <w:rsid w:val="00CA61F2"/>
    <w:rsid w:val="00CB0863"/>
    <w:rsid w:val="00CB5066"/>
    <w:rsid w:val="00CD1BD5"/>
    <w:rsid w:val="00CD6FBF"/>
    <w:rsid w:val="00CD7089"/>
    <w:rsid w:val="00CE4613"/>
    <w:rsid w:val="00D01070"/>
    <w:rsid w:val="00D52AAD"/>
    <w:rsid w:val="00D840B4"/>
    <w:rsid w:val="00D86983"/>
    <w:rsid w:val="00D963BA"/>
    <w:rsid w:val="00D966ED"/>
    <w:rsid w:val="00DA0A3F"/>
    <w:rsid w:val="00DA779F"/>
    <w:rsid w:val="00DB0641"/>
    <w:rsid w:val="00DB0A91"/>
    <w:rsid w:val="00DC75DD"/>
    <w:rsid w:val="00DD390B"/>
    <w:rsid w:val="00DE1460"/>
    <w:rsid w:val="00E24894"/>
    <w:rsid w:val="00E27A26"/>
    <w:rsid w:val="00E30BC2"/>
    <w:rsid w:val="00E36074"/>
    <w:rsid w:val="00E47C42"/>
    <w:rsid w:val="00E50B53"/>
    <w:rsid w:val="00E50D47"/>
    <w:rsid w:val="00E5219A"/>
    <w:rsid w:val="00E665B7"/>
    <w:rsid w:val="00E80543"/>
    <w:rsid w:val="00E9536B"/>
    <w:rsid w:val="00EA2ED9"/>
    <w:rsid w:val="00EA711F"/>
    <w:rsid w:val="00EB7CC9"/>
    <w:rsid w:val="00EC2F51"/>
    <w:rsid w:val="00EC39C7"/>
    <w:rsid w:val="00ED25B9"/>
    <w:rsid w:val="00EE4B08"/>
    <w:rsid w:val="00EF0FB1"/>
    <w:rsid w:val="00EF2AC3"/>
    <w:rsid w:val="00EF50B5"/>
    <w:rsid w:val="00F01B2E"/>
    <w:rsid w:val="00F136EF"/>
    <w:rsid w:val="00F27A05"/>
    <w:rsid w:val="00F31033"/>
    <w:rsid w:val="00F3386B"/>
    <w:rsid w:val="00F352F0"/>
    <w:rsid w:val="00F433B3"/>
    <w:rsid w:val="00F52CEC"/>
    <w:rsid w:val="00F84297"/>
    <w:rsid w:val="00F9728D"/>
    <w:rsid w:val="00FB0859"/>
    <w:rsid w:val="00FB56CA"/>
    <w:rsid w:val="00FB6D63"/>
    <w:rsid w:val="00FD0277"/>
    <w:rsid w:val="00FD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3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4" w:unhideWhenUsed="0" w:qFormat="1"/>
    <w:lsdException w:name="heading 2" w:uiPriority="9" w:qFormat="1"/>
    <w:lsdException w:name="heading 3" w:uiPriority="9"/>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List Bullet 2" w:uiPriority="5" w:qFormat="1"/>
    <w:lsdException w:name="List Bullet 3" w:uiPriority="5"/>
    <w:lsdException w:name="Title" w:semiHidden="0" w:uiPriority="10" w:unhideWhenUsed="0" w:qFormat="1"/>
    <w:lsdException w:name="Default Paragraph Font" w:uiPriority="1"/>
    <w:lsdException w:name="Subtitle" w:semiHidden="0" w:uiPriority="3" w:unhideWhenUsed="0" w:qFormat="1"/>
    <w:lsdException w:name="Strong" w:semiHidden="0" w:uiPriority="8"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5"/>
    <w:qFormat/>
    <w:rsid w:val="00EF50B5"/>
  </w:style>
  <w:style w:type="paragraph" w:styleId="Heading1">
    <w:name w:val="heading 1"/>
    <w:basedOn w:val="Normal"/>
    <w:next w:val="Preamble"/>
    <w:link w:val="Heading1Char"/>
    <w:uiPriority w:val="4"/>
    <w:qFormat/>
    <w:rsid w:val="00A05AB0"/>
    <w:pPr>
      <w:keepNext/>
      <w:keepLines/>
      <w:spacing w:after="60" w:line="240" w:lineRule="auto"/>
      <w:outlineLvl w:val="0"/>
    </w:pPr>
    <w:rPr>
      <w:rFonts w:asciiTheme="majorHAnsi" w:eastAsiaTheme="majorEastAsia" w:hAnsiTheme="majorHAnsi" w:cstheme="majorBidi"/>
      <w:b/>
      <w:bCs/>
      <w:sz w:val="26"/>
      <w:szCs w:val="28"/>
    </w:rPr>
  </w:style>
  <w:style w:type="paragraph" w:styleId="Heading2">
    <w:name w:val="heading 2"/>
    <w:basedOn w:val="Normal"/>
    <w:next w:val="Normal"/>
    <w:link w:val="Heading2Char"/>
    <w:uiPriority w:val="4"/>
    <w:qFormat/>
    <w:rsid w:val="00A05AB0"/>
    <w:pPr>
      <w:spacing w:line="240" w:lineRule="auto"/>
      <w:outlineLvl w:val="1"/>
    </w:pPr>
    <w:rPr>
      <w:b/>
    </w:rPr>
  </w:style>
  <w:style w:type="paragraph" w:styleId="Heading3">
    <w:name w:val="heading 3"/>
    <w:basedOn w:val="Normal"/>
    <w:next w:val="Normal"/>
    <w:link w:val="Heading3Char"/>
    <w:uiPriority w:val="9"/>
    <w:semiHidden/>
    <w:rsid w:val="008705F5"/>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rsid w:val="008705F5"/>
    <w:pPr>
      <w:keepNext/>
      <w:keepLines/>
      <w:spacing w:before="200"/>
      <w:outlineLvl w:val="3"/>
    </w:pPr>
    <w:rPr>
      <w:rFonts w:asciiTheme="majorHAnsi" w:eastAsiaTheme="majorEastAsia" w:hAnsiTheme="majorHAnsi" w:cstheme="majorBidi"/>
      <w:b/>
      <w:bCs/>
      <w:i/>
      <w:iCs/>
      <w:color w:val="00205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5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F5"/>
    <w:rPr>
      <w:rFonts w:ascii="Tahoma" w:hAnsi="Tahoma" w:cs="Tahoma"/>
      <w:spacing w:val="3"/>
      <w:sz w:val="16"/>
      <w:szCs w:val="16"/>
      <w:lang w:val="en-GB"/>
    </w:rPr>
  </w:style>
  <w:style w:type="paragraph" w:styleId="Footer">
    <w:name w:val="footer"/>
    <w:link w:val="FooterChar"/>
    <w:uiPriority w:val="99"/>
    <w:rsid w:val="006C3566"/>
    <w:pPr>
      <w:spacing w:line="170" w:lineRule="atLeast"/>
    </w:pPr>
    <w:rPr>
      <w:color w:val="00205B"/>
      <w:sz w:val="13"/>
      <w:szCs w:val="13"/>
    </w:rPr>
  </w:style>
  <w:style w:type="character" w:customStyle="1" w:styleId="FooterChar">
    <w:name w:val="Footer Char"/>
    <w:basedOn w:val="DefaultParagraphFont"/>
    <w:link w:val="Footer"/>
    <w:uiPriority w:val="99"/>
    <w:rsid w:val="006C3566"/>
    <w:rPr>
      <w:color w:val="00205B"/>
      <w:sz w:val="13"/>
      <w:szCs w:val="13"/>
    </w:rPr>
  </w:style>
  <w:style w:type="paragraph" w:styleId="Header">
    <w:name w:val="header"/>
    <w:basedOn w:val="Normal"/>
    <w:link w:val="HeaderChar"/>
    <w:uiPriority w:val="99"/>
    <w:semiHidden/>
    <w:rsid w:val="008705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4566"/>
    <w:rPr>
      <w:sz w:val="18"/>
    </w:rPr>
  </w:style>
  <w:style w:type="character" w:customStyle="1" w:styleId="Heading1Char">
    <w:name w:val="Heading 1 Char"/>
    <w:basedOn w:val="DefaultParagraphFont"/>
    <w:link w:val="Heading1"/>
    <w:uiPriority w:val="4"/>
    <w:rsid w:val="000708C3"/>
    <w:rPr>
      <w:rFonts w:asciiTheme="majorHAnsi" w:eastAsiaTheme="majorEastAsia" w:hAnsiTheme="majorHAnsi" w:cstheme="majorBidi"/>
      <w:b/>
      <w:bCs/>
      <w:sz w:val="26"/>
      <w:szCs w:val="28"/>
    </w:rPr>
  </w:style>
  <w:style w:type="character" w:customStyle="1" w:styleId="Heading2Char">
    <w:name w:val="Heading 2 Char"/>
    <w:basedOn w:val="DefaultParagraphFont"/>
    <w:link w:val="Heading2"/>
    <w:uiPriority w:val="4"/>
    <w:rsid w:val="000708C3"/>
    <w:rPr>
      <w:b/>
    </w:rPr>
  </w:style>
  <w:style w:type="character" w:customStyle="1" w:styleId="Heading3Char">
    <w:name w:val="Heading 3 Char"/>
    <w:basedOn w:val="DefaultParagraphFont"/>
    <w:link w:val="Heading3"/>
    <w:uiPriority w:val="9"/>
    <w:semiHidden/>
    <w:rsid w:val="00A05AB0"/>
    <w:rPr>
      <w:rFonts w:asciiTheme="majorHAnsi" w:eastAsiaTheme="majorEastAsia" w:hAnsiTheme="majorHAnsi" w:cstheme="majorBidi"/>
      <w:b/>
      <w:bCs/>
      <w:sz w:val="18"/>
    </w:rPr>
  </w:style>
  <w:style w:type="paragraph" w:styleId="NoSpacing">
    <w:name w:val="No Spacing"/>
    <w:uiPriority w:val="1"/>
    <w:rsid w:val="008705F5"/>
    <w:pPr>
      <w:spacing w:line="240" w:lineRule="auto"/>
    </w:pPr>
    <w:rPr>
      <w:lang w:val="en-GB"/>
    </w:rPr>
  </w:style>
  <w:style w:type="character" w:styleId="PageNumber">
    <w:name w:val="page number"/>
    <w:basedOn w:val="DefaultParagraphFont"/>
    <w:uiPriority w:val="99"/>
    <w:semiHidden/>
    <w:rsid w:val="008705F5"/>
    <w:rPr>
      <w:sz w:val="16"/>
    </w:rPr>
  </w:style>
  <w:style w:type="paragraph" w:customStyle="1" w:styleId="footertext">
    <w:name w:val="footertext"/>
    <w:uiPriority w:val="8"/>
    <w:rsid w:val="006C3566"/>
    <w:pPr>
      <w:spacing w:line="200" w:lineRule="exact"/>
    </w:pPr>
    <w:rPr>
      <w:color w:val="00205B"/>
      <w:sz w:val="16"/>
      <w:szCs w:val="13"/>
    </w:rPr>
  </w:style>
  <w:style w:type="character" w:styleId="Strong">
    <w:name w:val="Strong"/>
    <w:basedOn w:val="DefaultParagraphFont"/>
    <w:uiPriority w:val="8"/>
    <w:qFormat/>
    <w:rsid w:val="008705F5"/>
    <w:rPr>
      <w:b/>
      <w:bCs/>
    </w:rPr>
  </w:style>
  <w:style w:type="paragraph" w:styleId="Subtitle">
    <w:name w:val="Subtitle"/>
    <w:next w:val="Normal"/>
    <w:link w:val="SubtitleChar"/>
    <w:uiPriority w:val="3"/>
    <w:qFormat/>
    <w:rsid w:val="003D3D61"/>
    <w:pPr>
      <w:spacing w:after="900" w:line="240" w:lineRule="auto"/>
      <w:contextualSpacing/>
    </w:pPr>
    <w:rPr>
      <w:color w:val="00205B" w:themeColor="text2"/>
      <w:sz w:val="24"/>
    </w:rPr>
  </w:style>
  <w:style w:type="character" w:customStyle="1" w:styleId="SubtitleChar">
    <w:name w:val="Subtitle Char"/>
    <w:basedOn w:val="DefaultParagraphFont"/>
    <w:link w:val="Subtitle"/>
    <w:uiPriority w:val="3"/>
    <w:rsid w:val="000708C3"/>
    <w:rPr>
      <w:color w:val="00205B" w:themeColor="text2"/>
      <w:sz w:val="24"/>
    </w:rPr>
  </w:style>
  <w:style w:type="table" w:styleId="TableGrid">
    <w:name w:val="Table Grid"/>
    <w:aliases w:val="Leeg"/>
    <w:basedOn w:val="TableNormal"/>
    <w:uiPriority w:val="59"/>
    <w:rsid w:val="00C85FC5"/>
    <w:pPr>
      <w:spacing w:line="240" w:lineRule="auto"/>
    </w:pPr>
    <w:tblPr>
      <w:tblInd w:w="0" w:type="dxa"/>
      <w:tblCellMar>
        <w:top w:w="0" w:type="dxa"/>
        <w:left w:w="0" w:type="dxa"/>
        <w:bottom w:w="0" w:type="dxa"/>
        <w:right w:w="0" w:type="dxa"/>
      </w:tblCellMar>
    </w:tblPr>
  </w:style>
  <w:style w:type="paragraph" w:styleId="Title">
    <w:name w:val="Title"/>
    <w:next w:val="Normal"/>
    <w:link w:val="TitleChar"/>
    <w:uiPriority w:val="2"/>
    <w:qFormat/>
    <w:rsid w:val="003D3D61"/>
    <w:pPr>
      <w:spacing w:line="860" w:lineRule="exact"/>
    </w:pPr>
    <w:rPr>
      <w:rFonts w:asciiTheme="majorHAnsi" w:eastAsiaTheme="majorEastAsia" w:hAnsiTheme="majorHAnsi" w:cstheme="majorBidi"/>
      <w:bCs/>
      <w:color w:val="00205B" w:themeColor="text2"/>
      <w:spacing w:val="-24"/>
      <w:sz w:val="72"/>
      <w:szCs w:val="28"/>
    </w:rPr>
  </w:style>
  <w:style w:type="character" w:customStyle="1" w:styleId="TitleChar">
    <w:name w:val="Title Char"/>
    <w:basedOn w:val="DefaultParagraphFont"/>
    <w:link w:val="Title"/>
    <w:uiPriority w:val="2"/>
    <w:rsid w:val="000708C3"/>
    <w:rPr>
      <w:rFonts w:asciiTheme="majorHAnsi" w:eastAsiaTheme="majorEastAsia" w:hAnsiTheme="majorHAnsi" w:cstheme="majorBidi"/>
      <w:bCs/>
      <w:color w:val="00205B" w:themeColor="text2"/>
      <w:spacing w:val="-24"/>
      <w:sz w:val="72"/>
      <w:szCs w:val="28"/>
    </w:rPr>
  </w:style>
  <w:style w:type="character" w:styleId="Emphasis">
    <w:name w:val="Emphasis"/>
    <w:basedOn w:val="DefaultParagraphFont"/>
    <w:uiPriority w:val="20"/>
    <w:semiHidden/>
    <w:rsid w:val="008705F5"/>
    <w:rPr>
      <w:i/>
      <w:iCs/>
    </w:rPr>
  </w:style>
  <w:style w:type="character" w:customStyle="1" w:styleId="Heading4Char">
    <w:name w:val="Heading 4 Char"/>
    <w:basedOn w:val="DefaultParagraphFont"/>
    <w:link w:val="Heading4"/>
    <w:uiPriority w:val="9"/>
    <w:semiHidden/>
    <w:rsid w:val="00A05AB0"/>
    <w:rPr>
      <w:rFonts w:asciiTheme="majorHAnsi" w:eastAsiaTheme="majorEastAsia" w:hAnsiTheme="majorHAnsi" w:cstheme="majorBidi"/>
      <w:b/>
      <w:bCs/>
      <w:i/>
      <w:iCs/>
      <w:color w:val="00205B" w:themeColor="accent1"/>
      <w:sz w:val="18"/>
    </w:rPr>
  </w:style>
  <w:style w:type="character" w:styleId="IntenseEmphasis">
    <w:name w:val="Intense Emphasis"/>
    <w:basedOn w:val="DefaultParagraphFont"/>
    <w:uiPriority w:val="21"/>
    <w:semiHidden/>
    <w:rsid w:val="002D7F28"/>
    <w:rPr>
      <w:b/>
      <w:bCs/>
      <w:i w:val="0"/>
      <w:iCs/>
      <w:color w:val="00205B" w:themeColor="text2"/>
    </w:rPr>
  </w:style>
  <w:style w:type="character" w:styleId="SubtleEmphasis">
    <w:name w:val="Subtle Emphasis"/>
    <w:basedOn w:val="DefaultParagraphFont"/>
    <w:uiPriority w:val="19"/>
    <w:semiHidden/>
    <w:rsid w:val="008705F5"/>
    <w:rPr>
      <w:i/>
      <w:iCs/>
      <w:color w:val="808080" w:themeColor="text1" w:themeTint="7F"/>
    </w:rPr>
  </w:style>
  <w:style w:type="paragraph" w:customStyle="1" w:styleId="additionalinformation">
    <w:name w:val="additional information"/>
    <w:uiPriority w:val="7"/>
    <w:rsid w:val="00550032"/>
    <w:pPr>
      <w:spacing w:line="180" w:lineRule="exact"/>
    </w:pPr>
    <w:rPr>
      <w:color w:val="00205B" w:themeColor="text2"/>
      <w:spacing w:val="3"/>
      <w:sz w:val="14"/>
      <w:lang w:val="en-GB"/>
    </w:rPr>
  </w:style>
  <w:style w:type="paragraph" w:customStyle="1" w:styleId="Pa0">
    <w:name w:val="Pa0"/>
    <w:basedOn w:val="Normal"/>
    <w:next w:val="Normal"/>
    <w:uiPriority w:val="99"/>
    <w:semiHidden/>
    <w:rsid w:val="005455FC"/>
    <w:pPr>
      <w:autoSpaceDE w:val="0"/>
      <w:autoSpaceDN w:val="0"/>
      <w:adjustRightInd w:val="0"/>
      <w:spacing w:line="241" w:lineRule="atLeast"/>
    </w:pPr>
    <w:rPr>
      <w:rFonts w:ascii="Arial" w:hAnsi="Arial" w:cs="Arial"/>
      <w:sz w:val="24"/>
      <w:szCs w:val="24"/>
    </w:rPr>
  </w:style>
  <w:style w:type="paragraph" w:styleId="ListBullet">
    <w:name w:val="List Bullet"/>
    <w:basedOn w:val="Normal"/>
    <w:uiPriority w:val="6"/>
    <w:qFormat/>
    <w:rsid w:val="00811AC2"/>
    <w:pPr>
      <w:numPr>
        <w:numId w:val="1"/>
      </w:numPr>
      <w:spacing w:line="300" w:lineRule="atLeast"/>
    </w:pPr>
    <w:rPr>
      <w:sz w:val="19"/>
    </w:rPr>
  </w:style>
  <w:style w:type="paragraph" w:styleId="ListBullet2">
    <w:name w:val="List Bullet 2"/>
    <w:basedOn w:val="Normal"/>
    <w:uiPriority w:val="6"/>
    <w:qFormat/>
    <w:rsid w:val="00811AC2"/>
    <w:pPr>
      <w:numPr>
        <w:ilvl w:val="1"/>
        <w:numId w:val="1"/>
      </w:numPr>
      <w:spacing w:line="300" w:lineRule="atLeast"/>
      <w:ind w:left="1003" w:hanging="357"/>
    </w:pPr>
    <w:rPr>
      <w:sz w:val="15"/>
    </w:rPr>
  </w:style>
  <w:style w:type="paragraph" w:styleId="ListBullet3">
    <w:name w:val="List Bullet 3"/>
    <w:basedOn w:val="Normal"/>
    <w:uiPriority w:val="99"/>
    <w:semiHidden/>
    <w:rsid w:val="00087C22"/>
    <w:pPr>
      <w:spacing w:line="300" w:lineRule="atLeast"/>
    </w:pPr>
    <w:rPr>
      <w:color w:val="009FDF" w:themeColor="accent2"/>
      <w:sz w:val="15"/>
      <w:lang w:val="sv-SE"/>
    </w:rPr>
  </w:style>
  <w:style w:type="paragraph" w:customStyle="1" w:styleId="Preamble">
    <w:name w:val="Preamble"/>
    <w:basedOn w:val="Heading2"/>
    <w:uiPriority w:val="5"/>
    <w:qFormat/>
    <w:rsid w:val="00A2215B"/>
  </w:style>
  <w:style w:type="character" w:styleId="Hyperlink">
    <w:name w:val="Hyperlink"/>
    <w:basedOn w:val="DefaultParagraphFont"/>
    <w:uiPriority w:val="99"/>
    <w:unhideWhenUsed/>
    <w:rsid w:val="003B372B"/>
    <w:rPr>
      <w:color w:val="00205B" w:themeColor="hyperlink"/>
      <w:u w:val="single"/>
    </w:rPr>
  </w:style>
  <w:style w:type="paragraph" w:styleId="ListParagraph">
    <w:name w:val="List Paragraph"/>
    <w:basedOn w:val="Normal"/>
    <w:uiPriority w:val="34"/>
    <w:semiHidden/>
    <w:rsid w:val="008378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4" w:unhideWhenUsed="0" w:qFormat="1"/>
    <w:lsdException w:name="heading 2" w:uiPriority="9" w:qFormat="1"/>
    <w:lsdException w:name="heading 3" w:uiPriority="9"/>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List Bullet 2" w:uiPriority="5" w:qFormat="1"/>
    <w:lsdException w:name="List Bullet 3" w:uiPriority="5"/>
    <w:lsdException w:name="Title" w:semiHidden="0" w:uiPriority="10" w:unhideWhenUsed="0" w:qFormat="1"/>
    <w:lsdException w:name="Default Paragraph Font" w:uiPriority="1"/>
    <w:lsdException w:name="Subtitle" w:semiHidden="0" w:uiPriority="3" w:unhideWhenUsed="0" w:qFormat="1"/>
    <w:lsdException w:name="Strong" w:semiHidden="0" w:uiPriority="8"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5"/>
    <w:qFormat/>
    <w:rsid w:val="00EF50B5"/>
  </w:style>
  <w:style w:type="paragraph" w:styleId="Heading1">
    <w:name w:val="heading 1"/>
    <w:basedOn w:val="Normal"/>
    <w:next w:val="Preamble"/>
    <w:link w:val="Heading1Char"/>
    <w:uiPriority w:val="4"/>
    <w:qFormat/>
    <w:rsid w:val="00A05AB0"/>
    <w:pPr>
      <w:keepNext/>
      <w:keepLines/>
      <w:spacing w:after="60" w:line="240" w:lineRule="auto"/>
      <w:outlineLvl w:val="0"/>
    </w:pPr>
    <w:rPr>
      <w:rFonts w:asciiTheme="majorHAnsi" w:eastAsiaTheme="majorEastAsia" w:hAnsiTheme="majorHAnsi" w:cstheme="majorBidi"/>
      <w:b/>
      <w:bCs/>
      <w:sz w:val="26"/>
      <w:szCs w:val="28"/>
    </w:rPr>
  </w:style>
  <w:style w:type="paragraph" w:styleId="Heading2">
    <w:name w:val="heading 2"/>
    <w:basedOn w:val="Normal"/>
    <w:next w:val="Normal"/>
    <w:link w:val="Heading2Char"/>
    <w:uiPriority w:val="4"/>
    <w:qFormat/>
    <w:rsid w:val="00A05AB0"/>
    <w:pPr>
      <w:spacing w:line="240" w:lineRule="auto"/>
      <w:outlineLvl w:val="1"/>
    </w:pPr>
    <w:rPr>
      <w:b/>
    </w:rPr>
  </w:style>
  <w:style w:type="paragraph" w:styleId="Heading3">
    <w:name w:val="heading 3"/>
    <w:basedOn w:val="Normal"/>
    <w:next w:val="Normal"/>
    <w:link w:val="Heading3Char"/>
    <w:uiPriority w:val="9"/>
    <w:semiHidden/>
    <w:rsid w:val="008705F5"/>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rsid w:val="008705F5"/>
    <w:pPr>
      <w:keepNext/>
      <w:keepLines/>
      <w:spacing w:before="200"/>
      <w:outlineLvl w:val="3"/>
    </w:pPr>
    <w:rPr>
      <w:rFonts w:asciiTheme="majorHAnsi" w:eastAsiaTheme="majorEastAsia" w:hAnsiTheme="majorHAnsi" w:cstheme="majorBidi"/>
      <w:b/>
      <w:bCs/>
      <w:i/>
      <w:iCs/>
      <w:color w:val="00205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5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F5"/>
    <w:rPr>
      <w:rFonts w:ascii="Tahoma" w:hAnsi="Tahoma" w:cs="Tahoma"/>
      <w:spacing w:val="3"/>
      <w:sz w:val="16"/>
      <w:szCs w:val="16"/>
      <w:lang w:val="en-GB"/>
    </w:rPr>
  </w:style>
  <w:style w:type="paragraph" w:styleId="Footer">
    <w:name w:val="footer"/>
    <w:link w:val="FooterChar"/>
    <w:uiPriority w:val="99"/>
    <w:rsid w:val="006C3566"/>
    <w:pPr>
      <w:spacing w:line="170" w:lineRule="atLeast"/>
    </w:pPr>
    <w:rPr>
      <w:color w:val="00205B"/>
      <w:sz w:val="13"/>
      <w:szCs w:val="13"/>
    </w:rPr>
  </w:style>
  <w:style w:type="character" w:customStyle="1" w:styleId="FooterChar">
    <w:name w:val="Footer Char"/>
    <w:basedOn w:val="DefaultParagraphFont"/>
    <w:link w:val="Footer"/>
    <w:uiPriority w:val="99"/>
    <w:rsid w:val="006C3566"/>
    <w:rPr>
      <w:color w:val="00205B"/>
      <w:sz w:val="13"/>
      <w:szCs w:val="13"/>
    </w:rPr>
  </w:style>
  <w:style w:type="paragraph" w:styleId="Header">
    <w:name w:val="header"/>
    <w:basedOn w:val="Normal"/>
    <w:link w:val="HeaderChar"/>
    <w:uiPriority w:val="99"/>
    <w:semiHidden/>
    <w:rsid w:val="008705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4566"/>
    <w:rPr>
      <w:sz w:val="18"/>
    </w:rPr>
  </w:style>
  <w:style w:type="character" w:customStyle="1" w:styleId="Heading1Char">
    <w:name w:val="Heading 1 Char"/>
    <w:basedOn w:val="DefaultParagraphFont"/>
    <w:link w:val="Heading1"/>
    <w:uiPriority w:val="4"/>
    <w:rsid w:val="000708C3"/>
    <w:rPr>
      <w:rFonts w:asciiTheme="majorHAnsi" w:eastAsiaTheme="majorEastAsia" w:hAnsiTheme="majorHAnsi" w:cstheme="majorBidi"/>
      <w:b/>
      <w:bCs/>
      <w:sz w:val="26"/>
      <w:szCs w:val="28"/>
    </w:rPr>
  </w:style>
  <w:style w:type="character" w:customStyle="1" w:styleId="Heading2Char">
    <w:name w:val="Heading 2 Char"/>
    <w:basedOn w:val="DefaultParagraphFont"/>
    <w:link w:val="Heading2"/>
    <w:uiPriority w:val="4"/>
    <w:rsid w:val="000708C3"/>
    <w:rPr>
      <w:b/>
    </w:rPr>
  </w:style>
  <w:style w:type="character" w:customStyle="1" w:styleId="Heading3Char">
    <w:name w:val="Heading 3 Char"/>
    <w:basedOn w:val="DefaultParagraphFont"/>
    <w:link w:val="Heading3"/>
    <w:uiPriority w:val="9"/>
    <w:semiHidden/>
    <w:rsid w:val="00A05AB0"/>
    <w:rPr>
      <w:rFonts w:asciiTheme="majorHAnsi" w:eastAsiaTheme="majorEastAsia" w:hAnsiTheme="majorHAnsi" w:cstheme="majorBidi"/>
      <w:b/>
      <w:bCs/>
      <w:sz w:val="18"/>
    </w:rPr>
  </w:style>
  <w:style w:type="paragraph" w:styleId="NoSpacing">
    <w:name w:val="No Spacing"/>
    <w:uiPriority w:val="1"/>
    <w:rsid w:val="008705F5"/>
    <w:pPr>
      <w:spacing w:line="240" w:lineRule="auto"/>
    </w:pPr>
    <w:rPr>
      <w:lang w:val="en-GB"/>
    </w:rPr>
  </w:style>
  <w:style w:type="character" w:styleId="PageNumber">
    <w:name w:val="page number"/>
    <w:basedOn w:val="DefaultParagraphFont"/>
    <w:uiPriority w:val="99"/>
    <w:semiHidden/>
    <w:rsid w:val="008705F5"/>
    <w:rPr>
      <w:sz w:val="16"/>
    </w:rPr>
  </w:style>
  <w:style w:type="paragraph" w:customStyle="1" w:styleId="footertext">
    <w:name w:val="footertext"/>
    <w:uiPriority w:val="8"/>
    <w:rsid w:val="006C3566"/>
    <w:pPr>
      <w:spacing w:line="200" w:lineRule="exact"/>
    </w:pPr>
    <w:rPr>
      <w:color w:val="00205B"/>
      <w:sz w:val="16"/>
      <w:szCs w:val="13"/>
    </w:rPr>
  </w:style>
  <w:style w:type="character" w:styleId="Strong">
    <w:name w:val="Strong"/>
    <w:basedOn w:val="DefaultParagraphFont"/>
    <w:uiPriority w:val="8"/>
    <w:qFormat/>
    <w:rsid w:val="008705F5"/>
    <w:rPr>
      <w:b/>
      <w:bCs/>
    </w:rPr>
  </w:style>
  <w:style w:type="paragraph" w:styleId="Subtitle">
    <w:name w:val="Subtitle"/>
    <w:next w:val="Normal"/>
    <w:link w:val="SubtitleChar"/>
    <w:uiPriority w:val="3"/>
    <w:qFormat/>
    <w:rsid w:val="003D3D61"/>
    <w:pPr>
      <w:spacing w:after="900" w:line="240" w:lineRule="auto"/>
      <w:contextualSpacing/>
    </w:pPr>
    <w:rPr>
      <w:color w:val="00205B" w:themeColor="text2"/>
      <w:sz w:val="24"/>
    </w:rPr>
  </w:style>
  <w:style w:type="character" w:customStyle="1" w:styleId="SubtitleChar">
    <w:name w:val="Subtitle Char"/>
    <w:basedOn w:val="DefaultParagraphFont"/>
    <w:link w:val="Subtitle"/>
    <w:uiPriority w:val="3"/>
    <w:rsid w:val="000708C3"/>
    <w:rPr>
      <w:color w:val="00205B" w:themeColor="text2"/>
      <w:sz w:val="24"/>
    </w:rPr>
  </w:style>
  <w:style w:type="table" w:styleId="TableGrid">
    <w:name w:val="Table Grid"/>
    <w:aliases w:val="Leeg"/>
    <w:basedOn w:val="TableNormal"/>
    <w:uiPriority w:val="59"/>
    <w:rsid w:val="00C85FC5"/>
    <w:pPr>
      <w:spacing w:line="240" w:lineRule="auto"/>
    </w:pPr>
    <w:tblPr>
      <w:tblInd w:w="0" w:type="dxa"/>
      <w:tblCellMar>
        <w:top w:w="0" w:type="dxa"/>
        <w:left w:w="0" w:type="dxa"/>
        <w:bottom w:w="0" w:type="dxa"/>
        <w:right w:w="0" w:type="dxa"/>
      </w:tblCellMar>
    </w:tblPr>
  </w:style>
  <w:style w:type="paragraph" w:styleId="Title">
    <w:name w:val="Title"/>
    <w:next w:val="Normal"/>
    <w:link w:val="TitleChar"/>
    <w:uiPriority w:val="2"/>
    <w:qFormat/>
    <w:rsid w:val="003D3D61"/>
    <w:pPr>
      <w:spacing w:line="860" w:lineRule="exact"/>
    </w:pPr>
    <w:rPr>
      <w:rFonts w:asciiTheme="majorHAnsi" w:eastAsiaTheme="majorEastAsia" w:hAnsiTheme="majorHAnsi" w:cstheme="majorBidi"/>
      <w:bCs/>
      <w:color w:val="00205B" w:themeColor="text2"/>
      <w:spacing w:val="-24"/>
      <w:sz w:val="72"/>
      <w:szCs w:val="28"/>
    </w:rPr>
  </w:style>
  <w:style w:type="character" w:customStyle="1" w:styleId="TitleChar">
    <w:name w:val="Title Char"/>
    <w:basedOn w:val="DefaultParagraphFont"/>
    <w:link w:val="Title"/>
    <w:uiPriority w:val="2"/>
    <w:rsid w:val="000708C3"/>
    <w:rPr>
      <w:rFonts w:asciiTheme="majorHAnsi" w:eastAsiaTheme="majorEastAsia" w:hAnsiTheme="majorHAnsi" w:cstheme="majorBidi"/>
      <w:bCs/>
      <w:color w:val="00205B" w:themeColor="text2"/>
      <w:spacing w:val="-24"/>
      <w:sz w:val="72"/>
      <w:szCs w:val="28"/>
    </w:rPr>
  </w:style>
  <w:style w:type="character" w:styleId="Emphasis">
    <w:name w:val="Emphasis"/>
    <w:basedOn w:val="DefaultParagraphFont"/>
    <w:uiPriority w:val="20"/>
    <w:semiHidden/>
    <w:rsid w:val="008705F5"/>
    <w:rPr>
      <w:i/>
      <w:iCs/>
    </w:rPr>
  </w:style>
  <w:style w:type="character" w:customStyle="1" w:styleId="Heading4Char">
    <w:name w:val="Heading 4 Char"/>
    <w:basedOn w:val="DefaultParagraphFont"/>
    <w:link w:val="Heading4"/>
    <w:uiPriority w:val="9"/>
    <w:semiHidden/>
    <w:rsid w:val="00A05AB0"/>
    <w:rPr>
      <w:rFonts w:asciiTheme="majorHAnsi" w:eastAsiaTheme="majorEastAsia" w:hAnsiTheme="majorHAnsi" w:cstheme="majorBidi"/>
      <w:b/>
      <w:bCs/>
      <w:i/>
      <w:iCs/>
      <w:color w:val="00205B" w:themeColor="accent1"/>
      <w:sz w:val="18"/>
    </w:rPr>
  </w:style>
  <w:style w:type="character" w:styleId="IntenseEmphasis">
    <w:name w:val="Intense Emphasis"/>
    <w:basedOn w:val="DefaultParagraphFont"/>
    <w:uiPriority w:val="21"/>
    <w:semiHidden/>
    <w:rsid w:val="002D7F28"/>
    <w:rPr>
      <w:b/>
      <w:bCs/>
      <w:i w:val="0"/>
      <w:iCs/>
      <w:color w:val="00205B" w:themeColor="text2"/>
    </w:rPr>
  </w:style>
  <w:style w:type="character" w:styleId="SubtleEmphasis">
    <w:name w:val="Subtle Emphasis"/>
    <w:basedOn w:val="DefaultParagraphFont"/>
    <w:uiPriority w:val="19"/>
    <w:semiHidden/>
    <w:rsid w:val="008705F5"/>
    <w:rPr>
      <w:i/>
      <w:iCs/>
      <w:color w:val="808080" w:themeColor="text1" w:themeTint="7F"/>
    </w:rPr>
  </w:style>
  <w:style w:type="paragraph" w:customStyle="1" w:styleId="additionalinformation">
    <w:name w:val="additional information"/>
    <w:uiPriority w:val="7"/>
    <w:rsid w:val="00550032"/>
    <w:pPr>
      <w:spacing w:line="180" w:lineRule="exact"/>
    </w:pPr>
    <w:rPr>
      <w:color w:val="00205B" w:themeColor="text2"/>
      <w:spacing w:val="3"/>
      <w:sz w:val="14"/>
      <w:lang w:val="en-GB"/>
    </w:rPr>
  </w:style>
  <w:style w:type="paragraph" w:customStyle="1" w:styleId="Pa0">
    <w:name w:val="Pa0"/>
    <w:basedOn w:val="Normal"/>
    <w:next w:val="Normal"/>
    <w:uiPriority w:val="99"/>
    <w:semiHidden/>
    <w:rsid w:val="005455FC"/>
    <w:pPr>
      <w:autoSpaceDE w:val="0"/>
      <w:autoSpaceDN w:val="0"/>
      <w:adjustRightInd w:val="0"/>
      <w:spacing w:line="241" w:lineRule="atLeast"/>
    </w:pPr>
    <w:rPr>
      <w:rFonts w:ascii="Arial" w:hAnsi="Arial" w:cs="Arial"/>
      <w:sz w:val="24"/>
      <w:szCs w:val="24"/>
    </w:rPr>
  </w:style>
  <w:style w:type="paragraph" w:styleId="ListBullet">
    <w:name w:val="List Bullet"/>
    <w:basedOn w:val="Normal"/>
    <w:uiPriority w:val="6"/>
    <w:qFormat/>
    <w:rsid w:val="00811AC2"/>
    <w:pPr>
      <w:numPr>
        <w:numId w:val="1"/>
      </w:numPr>
      <w:spacing w:line="300" w:lineRule="atLeast"/>
    </w:pPr>
    <w:rPr>
      <w:sz w:val="19"/>
    </w:rPr>
  </w:style>
  <w:style w:type="paragraph" w:styleId="ListBullet2">
    <w:name w:val="List Bullet 2"/>
    <w:basedOn w:val="Normal"/>
    <w:uiPriority w:val="6"/>
    <w:qFormat/>
    <w:rsid w:val="00811AC2"/>
    <w:pPr>
      <w:numPr>
        <w:ilvl w:val="1"/>
        <w:numId w:val="1"/>
      </w:numPr>
      <w:spacing w:line="300" w:lineRule="atLeast"/>
      <w:ind w:left="1003" w:hanging="357"/>
    </w:pPr>
    <w:rPr>
      <w:sz w:val="15"/>
    </w:rPr>
  </w:style>
  <w:style w:type="paragraph" w:styleId="ListBullet3">
    <w:name w:val="List Bullet 3"/>
    <w:basedOn w:val="Normal"/>
    <w:uiPriority w:val="99"/>
    <w:semiHidden/>
    <w:rsid w:val="00087C22"/>
    <w:pPr>
      <w:spacing w:line="300" w:lineRule="atLeast"/>
    </w:pPr>
    <w:rPr>
      <w:color w:val="009FDF" w:themeColor="accent2"/>
      <w:sz w:val="15"/>
      <w:lang w:val="sv-SE"/>
    </w:rPr>
  </w:style>
  <w:style w:type="paragraph" w:customStyle="1" w:styleId="Preamble">
    <w:name w:val="Preamble"/>
    <w:basedOn w:val="Heading2"/>
    <w:uiPriority w:val="5"/>
    <w:qFormat/>
    <w:rsid w:val="00A2215B"/>
  </w:style>
  <w:style w:type="character" w:styleId="Hyperlink">
    <w:name w:val="Hyperlink"/>
    <w:basedOn w:val="DefaultParagraphFont"/>
    <w:uiPriority w:val="99"/>
    <w:unhideWhenUsed/>
    <w:rsid w:val="003B372B"/>
    <w:rPr>
      <w:color w:val="00205B" w:themeColor="hyperlink"/>
      <w:u w:val="single"/>
    </w:rPr>
  </w:style>
  <w:style w:type="paragraph" w:styleId="ListParagraph">
    <w:name w:val="List Paragraph"/>
    <w:basedOn w:val="Normal"/>
    <w:uiPriority w:val="34"/>
    <w:semiHidden/>
    <w:rsid w:val="00837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t.ly/liberotouch"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png"/><Relationship Id="rId6" Type="http://schemas.openxmlformats.org/officeDocument/2006/relationships/image" Target="media/image7.png"/><Relationship Id="rId1" Type="http://schemas.openxmlformats.org/officeDocument/2006/relationships/image" Target="media/image2.em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A">
      <a:dk1>
        <a:sysClr val="windowText" lastClr="000000"/>
      </a:dk1>
      <a:lt1>
        <a:sysClr val="window" lastClr="FFFFFF"/>
      </a:lt1>
      <a:dk2>
        <a:srgbClr val="00205B"/>
      </a:dk2>
      <a:lt2>
        <a:srgbClr val="858585"/>
      </a:lt2>
      <a:accent1>
        <a:srgbClr val="00205B"/>
      </a:accent1>
      <a:accent2>
        <a:srgbClr val="009FDF"/>
      </a:accent2>
      <a:accent3>
        <a:srgbClr val="43B02A"/>
      </a:accent3>
      <a:accent4>
        <a:srgbClr val="D40F7D"/>
      </a:accent4>
      <a:accent5>
        <a:srgbClr val="981D97"/>
      </a:accent5>
      <a:accent6>
        <a:srgbClr val="796E65"/>
      </a:accent6>
      <a:hlink>
        <a:srgbClr val="00205B"/>
      </a:hlink>
      <a:folHlink>
        <a:srgbClr val="C7C9CB"/>
      </a:folHlink>
    </a:clrScheme>
    <a:fontScheme name="S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1E6A-8869-B141-9039-3D2D63CE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3963</Characters>
  <Application>Microsoft Macintosh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valan-creations</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Lennhede</dc:creator>
  <cp:lastModifiedBy>Joakim</cp:lastModifiedBy>
  <cp:revision>3</cp:revision>
  <cp:lastPrinted>2015-11-16T09:07:00Z</cp:lastPrinted>
  <dcterms:created xsi:type="dcterms:W3CDTF">2015-11-16T09:07:00Z</dcterms:created>
  <dcterms:modified xsi:type="dcterms:W3CDTF">2015-11-16T09:22:00Z</dcterms:modified>
</cp:coreProperties>
</file>