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54AB0" w14:textId="382CBA44" w:rsidR="00251F6D" w:rsidRDefault="00251F6D" w:rsidP="00251F6D">
      <w:pPr>
        <w:jc w:val="right"/>
        <w:rPr>
          <w:b/>
          <w:color w:val="000000" w:themeColor="text1"/>
          <w:sz w:val="28"/>
          <w:szCs w:val="32"/>
        </w:rPr>
      </w:pPr>
      <w:r>
        <w:rPr>
          <w:noProof/>
          <w:lang w:val="en-US"/>
        </w:rPr>
        <w:drawing>
          <wp:inline distT="0" distB="0" distL="0" distR="0" wp14:anchorId="26F29128" wp14:editId="42B765D3">
            <wp:extent cx="1932787" cy="35290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5">
                      <a:extLst>
                        <a:ext uri="{28A0092B-C50C-407E-A947-70E740481C1C}">
                          <a14:useLocalDpi xmlns:a14="http://schemas.microsoft.com/office/drawing/2010/main" val="0"/>
                        </a:ext>
                      </a:extLst>
                    </a:blip>
                    <a:stretch>
                      <a:fillRect/>
                    </a:stretch>
                  </pic:blipFill>
                  <pic:spPr>
                    <a:xfrm>
                      <a:off x="0" y="0"/>
                      <a:ext cx="2031542" cy="370934"/>
                    </a:xfrm>
                    <a:prstGeom prst="rect">
                      <a:avLst/>
                    </a:prstGeom>
                  </pic:spPr>
                </pic:pic>
              </a:graphicData>
            </a:graphic>
          </wp:inline>
        </w:drawing>
      </w:r>
    </w:p>
    <w:p w14:paraId="2E7EFB09" w14:textId="77777777" w:rsidR="00251F6D" w:rsidRDefault="00251F6D" w:rsidP="00BA1300">
      <w:pPr>
        <w:rPr>
          <w:b/>
          <w:color w:val="000000" w:themeColor="text1"/>
          <w:sz w:val="28"/>
          <w:szCs w:val="32"/>
        </w:rPr>
      </w:pPr>
    </w:p>
    <w:p w14:paraId="76D7B350" w14:textId="77777777" w:rsidR="00BA1300" w:rsidRPr="00FD2F0D" w:rsidRDefault="00BA1300" w:rsidP="00BA1300">
      <w:pPr>
        <w:rPr>
          <w:b/>
          <w:color w:val="000000" w:themeColor="text1"/>
          <w:sz w:val="28"/>
          <w:szCs w:val="32"/>
        </w:rPr>
      </w:pPr>
      <w:r w:rsidRPr="00FD2F0D">
        <w:rPr>
          <w:b/>
          <w:color w:val="000000" w:themeColor="text1"/>
          <w:sz w:val="28"/>
          <w:szCs w:val="32"/>
        </w:rPr>
        <w:t>PRESSRELEASE</w:t>
      </w:r>
    </w:p>
    <w:p w14:paraId="4C06F055" w14:textId="141BA27D" w:rsidR="00E15767" w:rsidRPr="00FD2F0D" w:rsidRDefault="00251F6D" w:rsidP="00E15767">
      <w:pPr>
        <w:rPr>
          <w:color w:val="000000" w:themeColor="text1"/>
          <w:szCs w:val="22"/>
        </w:rPr>
      </w:pPr>
      <w:r>
        <w:rPr>
          <w:b/>
          <w:color w:val="000000" w:themeColor="text1"/>
          <w:szCs w:val="22"/>
        </w:rPr>
        <w:t>STOCKHOLM 2017-11</w:t>
      </w:r>
      <w:r w:rsidR="00E15767" w:rsidRPr="00FD2F0D">
        <w:rPr>
          <w:b/>
          <w:color w:val="000000" w:themeColor="text1"/>
          <w:szCs w:val="22"/>
        </w:rPr>
        <w:t>-</w:t>
      </w:r>
      <w:r>
        <w:rPr>
          <w:b/>
          <w:color w:val="000000" w:themeColor="text1"/>
          <w:szCs w:val="22"/>
        </w:rPr>
        <w:t>01</w:t>
      </w:r>
    </w:p>
    <w:p w14:paraId="413ED8DA" w14:textId="77777777" w:rsidR="00E15767" w:rsidRPr="00FD2F0D" w:rsidRDefault="00E15767" w:rsidP="00BA1300">
      <w:pPr>
        <w:rPr>
          <w:b/>
          <w:color w:val="000000" w:themeColor="text1"/>
          <w:sz w:val="36"/>
          <w:szCs w:val="32"/>
        </w:rPr>
      </w:pPr>
    </w:p>
    <w:p w14:paraId="2311F339" w14:textId="77777777" w:rsidR="00BA1300" w:rsidRPr="00FD2F0D" w:rsidRDefault="00896AD2" w:rsidP="00BA1300">
      <w:pPr>
        <w:rPr>
          <w:b/>
          <w:color w:val="000000" w:themeColor="text1"/>
          <w:sz w:val="36"/>
          <w:szCs w:val="32"/>
        </w:rPr>
      </w:pPr>
      <w:r w:rsidRPr="00FD2F0D">
        <w:rPr>
          <w:b/>
          <w:color w:val="000000" w:themeColor="text1"/>
          <w:sz w:val="36"/>
          <w:szCs w:val="32"/>
        </w:rPr>
        <w:t>Coala Life tar in</w:t>
      </w:r>
      <w:r w:rsidR="00BA1300" w:rsidRPr="00FD2F0D">
        <w:rPr>
          <w:b/>
          <w:color w:val="000000" w:themeColor="text1"/>
          <w:sz w:val="36"/>
          <w:szCs w:val="32"/>
        </w:rPr>
        <w:t xml:space="preserve"> expansionskapital och förstärker styrelsen</w:t>
      </w:r>
    </w:p>
    <w:p w14:paraId="02AC84E3" w14:textId="77777777" w:rsidR="00E15767" w:rsidRPr="00FD2F0D" w:rsidRDefault="00E15767" w:rsidP="00BA1300">
      <w:pPr>
        <w:rPr>
          <w:color w:val="000000" w:themeColor="text1"/>
          <w:sz w:val="22"/>
          <w:szCs w:val="22"/>
        </w:rPr>
      </w:pPr>
    </w:p>
    <w:p w14:paraId="2F72AE44" w14:textId="77777777" w:rsidR="00BA1300" w:rsidRPr="00FD2F0D" w:rsidRDefault="00BA1300" w:rsidP="00BA1300">
      <w:pPr>
        <w:rPr>
          <w:color w:val="000000" w:themeColor="text1"/>
          <w:sz w:val="22"/>
          <w:szCs w:val="22"/>
        </w:rPr>
      </w:pPr>
      <w:bookmarkStart w:id="0" w:name="_GoBack"/>
      <w:r w:rsidRPr="00FD2F0D">
        <w:rPr>
          <w:b/>
          <w:color w:val="000000" w:themeColor="text1"/>
          <w:sz w:val="22"/>
        </w:rPr>
        <w:t xml:space="preserve">Coala Life har </w:t>
      </w:r>
      <w:r w:rsidR="00E15767" w:rsidRPr="00FD2F0D">
        <w:rPr>
          <w:b/>
          <w:color w:val="000000" w:themeColor="text1"/>
          <w:sz w:val="22"/>
        </w:rPr>
        <w:t xml:space="preserve">idag </w:t>
      </w:r>
      <w:r w:rsidRPr="00FD2F0D">
        <w:rPr>
          <w:b/>
          <w:color w:val="000000" w:themeColor="text1"/>
          <w:sz w:val="22"/>
        </w:rPr>
        <w:t>rest ytterligare</w:t>
      </w:r>
      <w:r w:rsidR="00EF30AA" w:rsidRPr="00FD2F0D">
        <w:rPr>
          <w:b/>
          <w:color w:val="000000" w:themeColor="text1"/>
          <w:sz w:val="22"/>
        </w:rPr>
        <w:t xml:space="preserve"> drygt 20 MSEK </w:t>
      </w:r>
      <w:r w:rsidR="00E15767" w:rsidRPr="00FD2F0D">
        <w:rPr>
          <w:b/>
          <w:color w:val="000000" w:themeColor="text1"/>
          <w:sz w:val="22"/>
        </w:rPr>
        <w:t xml:space="preserve">i kapital </w:t>
      </w:r>
      <w:r w:rsidR="00F91788" w:rsidRPr="00FD2F0D">
        <w:rPr>
          <w:b/>
          <w:color w:val="000000" w:themeColor="text1"/>
          <w:sz w:val="22"/>
        </w:rPr>
        <w:t xml:space="preserve">för att accelerera </w:t>
      </w:r>
      <w:r w:rsidR="00896AD2" w:rsidRPr="00FD2F0D">
        <w:rPr>
          <w:b/>
          <w:color w:val="000000" w:themeColor="text1"/>
          <w:sz w:val="22"/>
        </w:rPr>
        <w:t>kommersialiseringen</w:t>
      </w:r>
      <w:r w:rsidR="004A64F7" w:rsidRPr="00FD2F0D">
        <w:rPr>
          <w:b/>
          <w:color w:val="000000" w:themeColor="text1"/>
          <w:sz w:val="22"/>
        </w:rPr>
        <w:t xml:space="preserve">. </w:t>
      </w:r>
      <w:r w:rsidR="004A64F7" w:rsidRPr="00FD2F0D">
        <w:rPr>
          <w:rFonts w:eastAsia="Times New Roman" w:cs="Courier New"/>
          <w:b/>
          <w:color w:val="000000" w:themeColor="text1"/>
          <w:sz w:val="22"/>
          <w:szCs w:val="15"/>
        </w:rPr>
        <w:t xml:space="preserve">Bland investerarna ingår </w:t>
      </w:r>
      <w:r w:rsidRPr="00FD2F0D">
        <w:rPr>
          <w:b/>
          <w:color w:val="000000" w:themeColor="text1"/>
          <w:sz w:val="22"/>
        </w:rPr>
        <w:t xml:space="preserve">bland annat </w:t>
      </w:r>
      <w:r w:rsidR="004A64F7" w:rsidRPr="00FD2F0D">
        <w:rPr>
          <w:b/>
          <w:color w:val="000000" w:themeColor="text1"/>
          <w:sz w:val="22"/>
        </w:rPr>
        <w:t xml:space="preserve">riskkapitalbolaget </w:t>
      </w:r>
      <w:r w:rsidRPr="00FD2F0D">
        <w:rPr>
          <w:rFonts w:eastAsia="Times New Roman" w:cs="Courier New"/>
          <w:b/>
          <w:color w:val="000000" w:themeColor="text1"/>
          <w:sz w:val="22"/>
          <w:szCs w:val="15"/>
        </w:rPr>
        <w:t xml:space="preserve">20 North </w:t>
      </w:r>
      <w:proofErr w:type="spellStart"/>
      <w:r w:rsidRPr="00FD2F0D">
        <w:rPr>
          <w:rFonts w:eastAsia="Times New Roman" w:cs="Courier New"/>
          <w:b/>
          <w:color w:val="000000" w:themeColor="text1"/>
          <w:sz w:val="22"/>
          <w:szCs w:val="15"/>
        </w:rPr>
        <w:t>Street</w:t>
      </w:r>
      <w:proofErr w:type="spellEnd"/>
      <w:r w:rsidRPr="00FD2F0D">
        <w:rPr>
          <w:rFonts w:eastAsia="Times New Roman" w:cs="Courier New"/>
          <w:b/>
          <w:color w:val="000000" w:themeColor="text1"/>
          <w:sz w:val="22"/>
          <w:szCs w:val="15"/>
        </w:rPr>
        <w:t xml:space="preserve"> AB, Laurent</w:t>
      </w:r>
      <w:r w:rsidR="004A64F7" w:rsidRPr="00FD2F0D">
        <w:rPr>
          <w:rFonts w:eastAsia="Times New Roman" w:cs="Courier New"/>
          <w:b/>
          <w:color w:val="000000" w:themeColor="text1"/>
          <w:sz w:val="22"/>
          <w:szCs w:val="15"/>
        </w:rPr>
        <w:t xml:space="preserve"> Leksell och </w:t>
      </w:r>
      <w:r w:rsidRPr="00FD2F0D">
        <w:rPr>
          <w:rFonts w:eastAsia="Times New Roman" w:cs="Courier New"/>
          <w:b/>
          <w:color w:val="000000" w:themeColor="text1"/>
          <w:sz w:val="22"/>
          <w:szCs w:val="15"/>
        </w:rPr>
        <w:t>Anders Nyrén</w:t>
      </w:r>
      <w:r w:rsidR="00EF30AA" w:rsidRPr="00FD2F0D">
        <w:rPr>
          <w:rFonts w:eastAsia="Times New Roman" w:cs="Courier New"/>
          <w:b/>
          <w:color w:val="000000" w:themeColor="text1"/>
          <w:sz w:val="22"/>
          <w:szCs w:val="15"/>
        </w:rPr>
        <w:t>.</w:t>
      </w:r>
      <w:r w:rsidR="004A64F7" w:rsidRPr="00FD2F0D">
        <w:rPr>
          <w:rFonts w:eastAsia="Times New Roman" w:cs="Courier New"/>
          <w:b/>
          <w:color w:val="000000" w:themeColor="text1"/>
          <w:sz w:val="22"/>
          <w:szCs w:val="15"/>
        </w:rPr>
        <w:t xml:space="preserve"> Vidare har styrelsen förstärkts med Ebba Fåhraeus som ny ledamot.</w:t>
      </w:r>
    </w:p>
    <w:p w14:paraId="5D942A37" w14:textId="77777777" w:rsidR="00BA1300" w:rsidRPr="00FD2F0D" w:rsidRDefault="00BA1300" w:rsidP="00BA1300">
      <w:pPr>
        <w:rPr>
          <w:b/>
          <w:color w:val="000000" w:themeColor="text1"/>
          <w:sz w:val="22"/>
        </w:rPr>
      </w:pPr>
    </w:p>
    <w:p w14:paraId="182463B6" w14:textId="77777777" w:rsidR="00C93DCA" w:rsidRPr="00FD2F0D" w:rsidRDefault="00EA2EBE" w:rsidP="00E15767">
      <w:pPr>
        <w:pStyle w:val="ListParagraph"/>
        <w:numPr>
          <w:ilvl w:val="0"/>
          <w:numId w:val="2"/>
        </w:numPr>
        <w:rPr>
          <w:color w:val="000000" w:themeColor="text1"/>
          <w:sz w:val="22"/>
        </w:rPr>
      </w:pPr>
      <w:r w:rsidRPr="00FD2F0D">
        <w:rPr>
          <w:color w:val="000000" w:themeColor="text1"/>
          <w:sz w:val="22"/>
        </w:rPr>
        <w:t xml:space="preserve">Nu stärker vi vår position, vårt team och </w:t>
      </w:r>
      <w:r w:rsidR="00AE7536" w:rsidRPr="00FD2F0D">
        <w:rPr>
          <w:color w:val="000000" w:themeColor="text1"/>
          <w:sz w:val="22"/>
        </w:rPr>
        <w:t>våra unika lösningar ännu ett steg</w:t>
      </w:r>
      <w:r w:rsidR="00E15767" w:rsidRPr="00FD2F0D">
        <w:rPr>
          <w:color w:val="000000" w:themeColor="text1"/>
          <w:sz w:val="22"/>
        </w:rPr>
        <w:t>. Vi har precis annonserat samarbetet med det världsledande</w:t>
      </w:r>
      <w:r w:rsidRPr="00FD2F0D">
        <w:rPr>
          <w:color w:val="000000" w:themeColor="text1"/>
          <w:sz w:val="22"/>
        </w:rPr>
        <w:t xml:space="preserve"> läkemedelsbolaget Bayer</w:t>
      </w:r>
      <w:r w:rsidR="00E15767" w:rsidRPr="00FD2F0D">
        <w:rPr>
          <w:color w:val="000000" w:themeColor="text1"/>
          <w:sz w:val="22"/>
        </w:rPr>
        <w:t xml:space="preserve">, </w:t>
      </w:r>
      <w:r w:rsidRPr="00FD2F0D">
        <w:rPr>
          <w:color w:val="000000" w:themeColor="text1"/>
          <w:sz w:val="22"/>
        </w:rPr>
        <w:t xml:space="preserve">vi avlastar vården med vår </w:t>
      </w:r>
      <w:r w:rsidR="00AE7536" w:rsidRPr="00FD2F0D">
        <w:rPr>
          <w:color w:val="000000" w:themeColor="text1"/>
          <w:sz w:val="22"/>
        </w:rPr>
        <w:t xml:space="preserve">mångfaldigt prisbelönta </w:t>
      </w:r>
      <w:r w:rsidRPr="00FD2F0D">
        <w:rPr>
          <w:color w:val="000000" w:themeColor="text1"/>
          <w:sz w:val="22"/>
        </w:rPr>
        <w:t xml:space="preserve">konsumentlösning och </w:t>
      </w:r>
      <w:r w:rsidR="00E15767" w:rsidRPr="00FD2F0D">
        <w:rPr>
          <w:color w:val="000000" w:themeColor="text1"/>
          <w:sz w:val="22"/>
        </w:rPr>
        <w:t xml:space="preserve">allt fler kliniker implementerar nu vår </w:t>
      </w:r>
      <w:r w:rsidRPr="00FD2F0D">
        <w:rPr>
          <w:color w:val="000000" w:themeColor="text1"/>
          <w:sz w:val="22"/>
        </w:rPr>
        <w:t>digitala lösning</w:t>
      </w:r>
      <w:r w:rsidR="00E15767" w:rsidRPr="00FD2F0D">
        <w:rPr>
          <w:color w:val="000000" w:themeColor="text1"/>
          <w:sz w:val="22"/>
        </w:rPr>
        <w:t xml:space="preserve"> för ökad effektivitet och smarta hjärtutr</w:t>
      </w:r>
      <w:r w:rsidRPr="00FD2F0D">
        <w:rPr>
          <w:color w:val="000000" w:themeColor="text1"/>
          <w:sz w:val="22"/>
        </w:rPr>
        <w:t>edningar</w:t>
      </w:r>
      <w:r w:rsidR="00E15767" w:rsidRPr="00FD2F0D">
        <w:rPr>
          <w:color w:val="000000" w:themeColor="text1"/>
          <w:sz w:val="22"/>
        </w:rPr>
        <w:t>, kommenterar Philip Siberg, VD och co-</w:t>
      </w:r>
      <w:proofErr w:type="spellStart"/>
      <w:r w:rsidR="00E15767" w:rsidRPr="00FD2F0D">
        <w:rPr>
          <w:color w:val="000000" w:themeColor="text1"/>
          <w:sz w:val="22"/>
        </w:rPr>
        <w:t>founder</w:t>
      </w:r>
      <w:proofErr w:type="spellEnd"/>
      <w:r w:rsidR="00E15767" w:rsidRPr="00FD2F0D">
        <w:rPr>
          <w:color w:val="000000" w:themeColor="text1"/>
          <w:sz w:val="22"/>
        </w:rPr>
        <w:t xml:space="preserve"> av Coala Life.</w:t>
      </w:r>
    </w:p>
    <w:p w14:paraId="47120DE4" w14:textId="77777777" w:rsidR="00BA1300" w:rsidRPr="00FD2F0D" w:rsidRDefault="00BA1300" w:rsidP="00BA1300">
      <w:pPr>
        <w:rPr>
          <w:color w:val="000000" w:themeColor="text1"/>
          <w:sz w:val="22"/>
        </w:rPr>
      </w:pPr>
    </w:p>
    <w:p w14:paraId="1AABB654" w14:textId="77777777" w:rsidR="009F114E" w:rsidRPr="00FD2F0D" w:rsidRDefault="00EF30AA" w:rsidP="001E7DA7">
      <w:pPr>
        <w:rPr>
          <w:color w:val="000000" w:themeColor="text1"/>
          <w:sz w:val="22"/>
        </w:rPr>
      </w:pPr>
      <w:r w:rsidRPr="00FD2F0D">
        <w:rPr>
          <w:color w:val="000000" w:themeColor="text1"/>
          <w:sz w:val="22"/>
        </w:rPr>
        <w:t xml:space="preserve">Ebba </w:t>
      </w:r>
      <w:r w:rsidR="009F114E" w:rsidRPr="00FD2F0D">
        <w:rPr>
          <w:color w:val="000000" w:themeColor="text1"/>
          <w:sz w:val="22"/>
        </w:rPr>
        <w:t>Fåhraeus</w:t>
      </w:r>
      <w:r w:rsidR="00C93DCA" w:rsidRPr="00FD2F0D">
        <w:rPr>
          <w:color w:val="000000" w:themeColor="text1"/>
          <w:sz w:val="22"/>
        </w:rPr>
        <w:t xml:space="preserve"> tillträder som ny ledamot och har </w:t>
      </w:r>
      <w:r w:rsidR="009F114E" w:rsidRPr="00FD2F0D">
        <w:rPr>
          <w:color w:val="000000" w:themeColor="text1"/>
          <w:sz w:val="22"/>
        </w:rPr>
        <w:t xml:space="preserve">lång erfarenhet av att driva </w:t>
      </w:r>
      <w:r w:rsidR="00E15767" w:rsidRPr="00FD2F0D">
        <w:rPr>
          <w:color w:val="000000" w:themeColor="text1"/>
          <w:sz w:val="22"/>
        </w:rPr>
        <w:t>och</w:t>
      </w:r>
      <w:r w:rsidR="009F114E" w:rsidRPr="00FD2F0D">
        <w:rPr>
          <w:color w:val="000000" w:themeColor="text1"/>
          <w:sz w:val="22"/>
        </w:rPr>
        <w:t xml:space="preserve"> utveckla nya, innovativa bolag</w:t>
      </w:r>
      <w:r w:rsidR="001E7DA7" w:rsidRPr="00FD2F0D">
        <w:rPr>
          <w:color w:val="000000" w:themeColor="text1"/>
          <w:sz w:val="22"/>
        </w:rPr>
        <w:t xml:space="preserve"> inom Life Science</w:t>
      </w:r>
      <w:r w:rsidR="00C93DCA" w:rsidRPr="00FD2F0D">
        <w:rPr>
          <w:color w:val="000000" w:themeColor="text1"/>
          <w:sz w:val="22"/>
        </w:rPr>
        <w:t xml:space="preserve">. Ebba är </w:t>
      </w:r>
      <w:r w:rsidR="001E7DA7" w:rsidRPr="00FD2F0D">
        <w:rPr>
          <w:color w:val="000000" w:themeColor="text1"/>
          <w:sz w:val="22"/>
        </w:rPr>
        <w:t xml:space="preserve">idag bland annat VD för </w:t>
      </w:r>
      <w:proofErr w:type="spellStart"/>
      <w:r w:rsidR="001E7DA7" w:rsidRPr="00FD2F0D">
        <w:rPr>
          <w:color w:val="000000" w:themeColor="text1"/>
          <w:sz w:val="22"/>
        </w:rPr>
        <w:t>SmiLe</w:t>
      </w:r>
      <w:proofErr w:type="spellEnd"/>
      <w:r w:rsidR="001E7DA7" w:rsidRPr="00FD2F0D">
        <w:rPr>
          <w:color w:val="000000" w:themeColor="text1"/>
          <w:sz w:val="22"/>
        </w:rPr>
        <w:t xml:space="preserve"> </w:t>
      </w:r>
      <w:proofErr w:type="spellStart"/>
      <w:r w:rsidR="001E7DA7" w:rsidRPr="00FD2F0D">
        <w:rPr>
          <w:color w:val="000000" w:themeColor="text1"/>
          <w:sz w:val="22"/>
        </w:rPr>
        <w:t>Incubator</w:t>
      </w:r>
      <w:proofErr w:type="spellEnd"/>
      <w:r w:rsidR="001E7DA7" w:rsidRPr="00FD2F0D">
        <w:rPr>
          <w:color w:val="000000" w:themeColor="text1"/>
          <w:sz w:val="22"/>
        </w:rPr>
        <w:t xml:space="preserve"> i Lund samt </w:t>
      </w:r>
      <w:r w:rsidR="009F114E" w:rsidRPr="00FD2F0D">
        <w:rPr>
          <w:color w:val="000000" w:themeColor="text1"/>
          <w:sz w:val="22"/>
        </w:rPr>
        <w:t xml:space="preserve">ledamot i </w:t>
      </w:r>
      <w:proofErr w:type="spellStart"/>
      <w:r w:rsidR="009F114E" w:rsidRPr="00FD2F0D">
        <w:rPr>
          <w:color w:val="000000" w:themeColor="text1"/>
          <w:sz w:val="22"/>
        </w:rPr>
        <w:t>bl</w:t>
      </w:r>
      <w:proofErr w:type="spellEnd"/>
      <w:r w:rsidR="009F114E" w:rsidRPr="00FD2F0D">
        <w:rPr>
          <w:color w:val="000000" w:themeColor="text1"/>
          <w:sz w:val="22"/>
        </w:rPr>
        <w:t xml:space="preserve"> a medicinska fakulteten vid Lunds Universitet,</w:t>
      </w:r>
      <w:r w:rsidR="001E7DA7" w:rsidRPr="00FD2F0D">
        <w:rPr>
          <w:color w:val="000000" w:themeColor="text1"/>
          <w:sz w:val="22"/>
        </w:rPr>
        <w:t xml:space="preserve"> </w:t>
      </w:r>
      <w:proofErr w:type="spellStart"/>
      <w:r w:rsidR="009F114E" w:rsidRPr="00FD2F0D">
        <w:rPr>
          <w:color w:val="000000" w:themeColor="text1"/>
          <w:sz w:val="22"/>
        </w:rPr>
        <w:t>Arc</w:t>
      </w:r>
      <w:proofErr w:type="spellEnd"/>
      <w:r w:rsidR="009F114E" w:rsidRPr="00FD2F0D">
        <w:rPr>
          <w:color w:val="000000" w:themeColor="text1"/>
          <w:sz w:val="22"/>
        </w:rPr>
        <w:t xml:space="preserve"> </w:t>
      </w:r>
      <w:proofErr w:type="spellStart"/>
      <w:r w:rsidR="009F114E" w:rsidRPr="00FD2F0D">
        <w:rPr>
          <w:color w:val="000000" w:themeColor="text1"/>
          <w:sz w:val="22"/>
        </w:rPr>
        <w:t>Aroma</w:t>
      </w:r>
      <w:proofErr w:type="spellEnd"/>
      <w:r w:rsidR="009F114E" w:rsidRPr="00FD2F0D">
        <w:rPr>
          <w:color w:val="000000" w:themeColor="text1"/>
          <w:sz w:val="22"/>
        </w:rPr>
        <w:t xml:space="preserve"> Pure AB, Skandias Fullmäktige samt </w:t>
      </w:r>
      <w:proofErr w:type="spellStart"/>
      <w:r w:rsidR="009F114E" w:rsidRPr="00FD2F0D">
        <w:rPr>
          <w:color w:val="000000" w:themeColor="text1"/>
          <w:sz w:val="22"/>
        </w:rPr>
        <w:t>Connect</w:t>
      </w:r>
      <w:proofErr w:type="spellEnd"/>
      <w:r w:rsidR="009F114E" w:rsidRPr="00FD2F0D">
        <w:rPr>
          <w:color w:val="000000" w:themeColor="text1"/>
          <w:sz w:val="22"/>
        </w:rPr>
        <w:t xml:space="preserve"> Skåne. </w:t>
      </w:r>
    </w:p>
    <w:p w14:paraId="487E6777" w14:textId="77777777" w:rsidR="009F114E" w:rsidRPr="00FD2F0D" w:rsidRDefault="009F114E" w:rsidP="009F114E">
      <w:pPr>
        <w:pStyle w:val="NoSpacing"/>
        <w:rPr>
          <w:color w:val="000000" w:themeColor="text1"/>
        </w:rPr>
      </w:pPr>
    </w:p>
    <w:p w14:paraId="34542DDA"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color w:val="000000" w:themeColor="text1"/>
          <w:sz w:val="22"/>
          <w:szCs w:val="15"/>
        </w:rPr>
      </w:pPr>
      <w:r w:rsidRPr="00FD2F0D">
        <w:rPr>
          <w:color w:val="000000" w:themeColor="text1"/>
          <w:sz w:val="22"/>
        </w:rPr>
        <w:t xml:space="preserve">Bakom Coala Life står bland annat Anders Nyrén, styrelseproffs, Laurent Leksell, styrelseordförande och grundare av Elekta, samt </w:t>
      </w:r>
      <w:r w:rsidRPr="00FD2F0D">
        <w:rPr>
          <w:rFonts w:eastAsia="Times New Roman" w:cs="Courier New"/>
          <w:color w:val="000000" w:themeColor="text1"/>
          <w:sz w:val="22"/>
          <w:szCs w:val="15"/>
        </w:rPr>
        <w:t>Sören Olofsson, tidigare landstings</w:t>
      </w:r>
      <w:r w:rsidR="001E7DA7" w:rsidRPr="00FD2F0D">
        <w:rPr>
          <w:rFonts w:eastAsia="Times New Roman" w:cs="Courier New"/>
          <w:color w:val="000000" w:themeColor="text1"/>
          <w:sz w:val="22"/>
          <w:szCs w:val="15"/>
        </w:rPr>
        <w:t>- och sjuk</w:t>
      </w:r>
      <w:r w:rsidR="009F114E" w:rsidRPr="00FD2F0D">
        <w:rPr>
          <w:rFonts w:eastAsia="Times New Roman" w:cs="Courier New"/>
          <w:color w:val="000000" w:themeColor="text1"/>
          <w:sz w:val="22"/>
          <w:szCs w:val="15"/>
        </w:rPr>
        <w:t>husdirektör samt</w:t>
      </w:r>
      <w:r w:rsidRPr="00FD2F0D">
        <w:rPr>
          <w:rFonts w:eastAsia="Times New Roman" w:cs="Courier New"/>
          <w:color w:val="000000" w:themeColor="text1"/>
          <w:sz w:val="22"/>
          <w:szCs w:val="15"/>
        </w:rPr>
        <w:t xml:space="preserve"> särskild utredare på Regeringskansliet i</w:t>
      </w:r>
      <w:r w:rsidR="009F114E" w:rsidRPr="00FD2F0D">
        <w:rPr>
          <w:rFonts w:eastAsia="Times New Roman" w:cs="Courier New"/>
          <w:color w:val="000000" w:themeColor="text1"/>
          <w:sz w:val="22"/>
          <w:szCs w:val="15"/>
        </w:rPr>
        <w:t>nom</w:t>
      </w:r>
      <w:r w:rsidRPr="00FD2F0D">
        <w:rPr>
          <w:rFonts w:eastAsia="Times New Roman" w:cs="Courier New"/>
          <w:color w:val="000000" w:themeColor="text1"/>
          <w:sz w:val="22"/>
          <w:szCs w:val="15"/>
        </w:rPr>
        <w:t xml:space="preserve"> e-hälsa. I styrelsen </w:t>
      </w:r>
      <w:r w:rsidR="001E7DA7" w:rsidRPr="00FD2F0D">
        <w:rPr>
          <w:rFonts w:eastAsia="Times New Roman" w:cs="Courier New"/>
          <w:color w:val="000000" w:themeColor="text1"/>
          <w:sz w:val="22"/>
          <w:szCs w:val="15"/>
        </w:rPr>
        <w:t xml:space="preserve">för Coala Life </w:t>
      </w:r>
      <w:r w:rsidRPr="00FD2F0D">
        <w:rPr>
          <w:rFonts w:eastAsia="Times New Roman" w:cs="Courier New"/>
          <w:color w:val="000000" w:themeColor="text1"/>
          <w:sz w:val="22"/>
          <w:szCs w:val="15"/>
        </w:rPr>
        <w:t xml:space="preserve">sitter även Peter Risberg, tidigare VD på bl.a. </w:t>
      </w:r>
      <w:proofErr w:type="spellStart"/>
      <w:r w:rsidRPr="00FD2F0D">
        <w:rPr>
          <w:rFonts w:eastAsia="Times New Roman" w:cs="Courier New"/>
          <w:color w:val="000000" w:themeColor="text1"/>
          <w:sz w:val="22"/>
          <w:szCs w:val="15"/>
        </w:rPr>
        <w:t>Previa</w:t>
      </w:r>
      <w:proofErr w:type="spellEnd"/>
      <w:r w:rsidRPr="00FD2F0D">
        <w:rPr>
          <w:rFonts w:eastAsia="Times New Roman" w:cs="Courier New"/>
          <w:color w:val="000000" w:themeColor="text1"/>
          <w:sz w:val="22"/>
          <w:szCs w:val="15"/>
        </w:rPr>
        <w:t xml:space="preserve">, Ulf </w:t>
      </w:r>
      <w:proofErr w:type="spellStart"/>
      <w:r w:rsidRPr="00FD2F0D">
        <w:rPr>
          <w:rFonts w:eastAsia="Times New Roman" w:cs="Courier New"/>
          <w:color w:val="000000" w:themeColor="text1"/>
          <w:sz w:val="22"/>
          <w:szCs w:val="15"/>
        </w:rPr>
        <w:t>Tossman</w:t>
      </w:r>
      <w:proofErr w:type="spellEnd"/>
      <w:r w:rsidRPr="00FD2F0D">
        <w:rPr>
          <w:rFonts w:eastAsia="Times New Roman" w:cs="Courier New"/>
          <w:color w:val="000000" w:themeColor="text1"/>
          <w:sz w:val="22"/>
          <w:szCs w:val="15"/>
        </w:rPr>
        <w:t xml:space="preserve"> tidigare bl.a. EVP, Global R&amp;D på Fresenius Kabi, samt Anders Qvarnström, tidigare VD för St. Jude i Sverige. </w:t>
      </w:r>
    </w:p>
    <w:p w14:paraId="1C6FD412"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b/>
          <w:color w:val="000000" w:themeColor="text1"/>
          <w:sz w:val="22"/>
          <w:szCs w:val="15"/>
        </w:rPr>
      </w:pPr>
    </w:p>
    <w:p w14:paraId="09278225"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b/>
          <w:color w:val="000000" w:themeColor="text1"/>
          <w:sz w:val="22"/>
          <w:szCs w:val="15"/>
        </w:rPr>
      </w:pPr>
      <w:r w:rsidRPr="00FD2F0D">
        <w:rPr>
          <w:rFonts w:eastAsia="Times New Roman" w:cs="Courier New"/>
          <w:b/>
          <w:color w:val="000000" w:themeColor="text1"/>
          <w:sz w:val="22"/>
          <w:szCs w:val="15"/>
        </w:rPr>
        <w:t>För mer info kontakta:</w:t>
      </w:r>
    </w:p>
    <w:p w14:paraId="4BB8837B"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color w:val="000000" w:themeColor="text1"/>
          <w:sz w:val="22"/>
          <w:szCs w:val="15"/>
          <w:lang w:val="en-US"/>
        </w:rPr>
      </w:pPr>
      <w:r w:rsidRPr="00FD2F0D">
        <w:rPr>
          <w:rFonts w:eastAsia="Times New Roman" w:cs="Courier New"/>
          <w:color w:val="000000" w:themeColor="text1"/>
          <w:sz w:val="22"/>
          <w:szCs w:val="15"/>
          <w:lang w:val="en-US"/>
        </w:rPr>
        <w:t xml:space="preserve">Philip Siberg, CEO, +46 70 7906734, </w:t>
      </w:r>
      <w:hyperlink r:id="rId6" w:history="1">
        <w:r w:rsidRPr="00FD2F0D">
          <w:rPr>
            <w:rStyle w:val="Hyperlink"/>
            <w:rFonts w:eastAsia="Times New Roman" w:cs="Courier New"/>
            <w:color w:val="000000" w:themeColor="text1"/>
            <w:sz w:val="22"/>
            <w:szCs w:val="15"/>
            <w:lang w:val="en-US"/>
          </w:rPr>
          <w:t>philip.siberg@coalalife.com</w:t>
        </w:r>
      </w:hyperlink>
    </w:p>
    <w:p w14:paraId="0098EED0"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color w:val="000000" w:themeColor="text1"/>
          <w:sz w:val="22"/>
          <w:szCs w:val="15"/>
          <w:lang w:val="en-US"/>
        </w:rPr>
      </w:pPr>
      <w:proofErr w:type="spellStart"/>
      <w:r w:rsidRPr="00FD2F0D">
        <w:rPr>
          <w:rFonts w:eastAsia="Times New Roman" w:cs="Courier New"/>
          <w:color w:val="000000" w:themeColor="text1"/>
          <w:sz w:val="22"/>
          <w:szCs w:val="15"/>
          <w:lang w:val="en-US"/>
        </w:rPr>
        <w:t>Titti</w:t>
      </w:r>
      <w:proofErr w:type="spellEnd"/>
      <w:r w:rsidRPr="00FD2F0D">
        <w:rPr>
          <w:rFonts w:eastAsia="Times New Roman" w:cs="Courier New"/>
          <w:color w:val="000000" w:themeColor="text1"/>
          <w:sz w:val="22"/>
          <w:szCs w:val="15"/>
          <w:lang w:val="en-US"/>
        </w:rPr>
        <w:t xml:space="preserve"> Lundgren, Chief Marketing Officer, +46 708 3533 28, </w:t>
      </w:r>
      <w:hyperlink r:id="rId7" w:history="1">
        <w:r w:rsidRPr="00FD2F0D">
          <w:rPr>
            <w:rStyle w:val="Hyperlink"/>
            <w:rFonts w:eastAsia="Times New Roman" w:cs="Courier New"/>
            <w:color w:val="000000" w:themeColor="text1"/>
            <w:sz w:val="22"/>
            <w:szCs w:val="15"/>
            <w:lang w:val="en-US"/>
          </w:rPr>
          <w:t>titti.lundgren@coalalife.com</w:t>
        </w:r>
      </w:hyperlink>
    </w:p>
    <w:p w14:paraId="060E4EF9" w14:textId="77777777" w:rsidR="00BA1300" w:rsidRPr="00FD2F0D" w:rsidRDefault="00BA1300" w:rsidP="00BA1300">
      <w:pPr>
        <w:rPr>
          <w:color w:val="000000" w:themeColor="text1"/>
          <w:sz w:val="22"/>
          <w:szCs w:val="22"/>
          <w:lang w:val="en-US"/>
        </w:rPr>
      </w:pPr>
    </w:p>
    <w:p w14:paraId="6DF85CC7" w14:textId="77777777" w:rsidR="00BA1300" w:rsidRPr="00FD2F0D" w:rsidRDefault="00BA1300" w:rsidP="00BA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0"/>
        <w:rPr>
          <w:rFonts w:eastAsia="Times New Roman" w:cs="Courier New"/>
          <w:b/>
          <w:color w:val="000000" w:themeColor="text1"/>
          <w:sz w:val="22"/>
          <w:szCs w:val="15"/>
          <w:lang w:val="en-US"/>
        </w:rPr>
      </w:pPr>
      <w:r w:rsidRPr="00FD2F0D">
        <w:rPr>
          <w:rFonts w:eastAsia="Times New Roman" w:cs="Courier New"/>
          <w:b/>
          <w:color w:val="000000" w:themeColor="text1"/>
          <w:sz w:val="22"/>
          <w:szCs w:val="15"/>
          <w:lang w:val="en-US"/>
        </w:rPr>
        <w:t>Om Coala Life AB:</w:t>
      </w:r>
    </w:p>
    <w:p w14:paraId="6C0C3E13" w14:textId="77777777" w:rsidR="00E15767" w:rsidRPr="00FD2F0D" w:rsidRDefault="00C93DCA" w:rsidP="00C93DCA">
      <w:pPr>
        <w:rPr>
          <w:rFonts w:eastAsia="Times New Roman" w:cs="Courier New"/>
          <w:color w:val="000000" w:themeColor="text1"/>
          <w:sz w:val="22"/>
          <w:szCs w:val="15"/>
        </w:rPr>
      </w:pPr>
      <w:r w:rsidRPr="00FD2F0D">
        <w:rPr>
          <w:rFonts w:eastAsia="Times New Roman" w:cs="Courier New"/>
          <w:color w:val="000000" w:themeColor="text1"/>
          <w:sz w:val="22"/>
          <w:szCs w:val="15"/>
        </w:rPr>
        <w:t>Coala Life är ett svenskt medicintekniskt företag inom digital hälsa inriktat på hjärtdiagnostik och mobil e-hälsa</w:t>
      </w:r>
      <w:r w:rsidRPr="00FD2F0D">
        <w:rPr>
          <w:color w:val="000000" w:themeColor="text1"/>
          <w:sz w:val="22"/>
        </w:rPr>
        <w:t xml:space="preserve">. Bolaget har utvecklat och lanserat en mångfaldigt prisbelönad portfölj av digitala medicintekniska lösningar för hjärtat. Produkterna säljs dels direkt mot konsument genom bland annat Lloyds Apotek, och dels direkt mot vården för att möjliggöra smartare, digitala hjärtutredningar. </w:t>
      </w:r>
      <w:r w:rsidR="00BA1300" w:rsidRPr="00FD2F0D">
        <w:rPr>
          <w:rFonts w:eastAsia="Times New Roman" w:cs="Courier New"/>
          <w:color w:val="000000" w:themeColor="text1"/>
          <w:sz w:val="22"/>
          <w:szCs w:val="15"/>
        </w:rPr>
        <w:t xml:space="preserve">Vi gör det möjligt för alla att följa sitt hjärta. </w:t>
      </w:r>
    </w:p>
    <w:p w14:paraId="2CB6628E" w14:textId="77777777" w:rsidR="00BA1300" w:rsidRPr="00FD2F0D" w:rsidRDefault="00BA1300" w:rsidP="00C93DCA">
      <w:pPr>
        <w:rPr>
          <w:rStyle w:val="Hyperlink"/>
          <w:rFonts w:eastAsia="Times New Roman" w:cs="Courier New"/>
          <w:color w:val="000000" w:themeColor="text1"/>
          <w:sz w:val="22"/>
          <w:szCs w:val="15"/>
        </w:rPr>
      </w:pPr>
      <w:r w:rsidRPr="00FD2F0D">
        <w:rPr>
          <w:rFonts w:eastAsia="Times New Roman" w:cs="Courier New"/>
          <w:color w:val="000000" w:themeColor="text1"/>
          <w:sz w:val="22"/>
          <w:szCs w:val="15"/>
        </w:rPr>
        <w:t xml:space="preserve">För mer info, se </w:t>
      </w:r>
      <w:hyperlink r:id="rId8" w:history="1">
        <w:r w:rsidRPr="00FD2F0D">
          <w:rPr>
            <w:rStyle w:val="Hyperlink"/>
            <w:rFonts w:eastAsia="Times New Roman" w:cs="Courier New"/>
            <w:color w:val="4472C4" w:themeColor="accent1"/>
            <w:sz w:val="22"/>
            <w:szCs w:val="15"/>
          </w:rPr>
          <w:t>www.coalalife.com</w:t>
        </w:r>
      </w:hyperlink>
    </w:p>
    <w:p w14:paraId="620B0EEA" w14:textId="77777777" w:rsidR="00BA1300" w:rsidRPr="00E15767" w:rsidRDefault="00BA1300">
      <w:pPr>
        <w:rPr>
          <w:color w:val="000000" w:themeColor="text1"/>
        </w:rPr>
      </w:pPr>
    </w:p>
    <w:bookmarkEnd w:id="0"/>
    <w:p w14:paraId="5D480258" w14:textId="476BE25A" w:rsidR="00EE6680" w:rsidRDefault="00251F6D">
      <w:r>
        <w:rPr>
          <w:noProof/>
          <w:lang w:val="en-US"/>
        </w:rPr>
        <w:drawing>
          <wp:inline distT="0" distB="0" distL="0" distR="0" wp14:anchorId="3878437F" wp14:editId="4DEBC1B8">
            <wp:extent cx="5893435" cy="693345"/>
            <wp:effectExtent l="0" t="0" r="0" b="0"/>
            <wp:docPr id="2" name="Bildobjekt 2" descr="../Pictures/winner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winners.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1" cy="695137"/>
                    </a:xfrm>
                    <a:prstGeom prst="rect">
                      <a:avLst/>
                    </a:prstGeom>
                    <a:noFill/>
                    <a:ln>
                      <a:noFill/>
                    </a:ln>
                  </pic:spPr>
                </pic:pic>
              </a:graphicData>
            </a:graphic>
          </wp:inline>
        </w:drawing>
      </w:r>
    </w:p>
    <w:sectPr w:rsidR="00EE6680" w:rsidSect="00680C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63DF5"/>
    <w:multiLevelType w:val="hybridMultilevel"/>
    <w:tmpl w:val="59767AF4"/>
    <w:lvl w:ilvl="0" w:tplc="8C24EC2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FD51575"/>
    <w:multiLevelType w:val="hybridMultilevel"/>
    <w:tmpl w:val="F6804946"/>
    <w:lvl w:ilvl="0" w:tplc="A67EC4D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80"/>
    <w:rsid w:val="00097C41"/>
    <w:rsid w:val="001E7DA7"/>
    <w:rsid w:val="00251F6D"/>
    <w:rsid w:val="004A64F7"/>
    <w:rsid w:val="00680C5F"/>
    <w:rsid w:val="00896AD2"/>
    <w:rsid w:val="008D2B86"/>
    <w:rsid w:val="009F114E"/>
    <w:rsid w:val="00A00B15"/>
    <w:rsid w:val="00AE7536"/>
    <w:rsid w:val="00BA1300"/>
    <w:rsid w:val="00C93DCA"/>
    <w:rsid w:val="00E15767"/>
    <w:rsid w:val="00EA2EBE"/>
    <w:rsid w:val="00EE6680"/>
    <w:rsid w:val="00EF30AA"/>
    <w:rsid w:val="00F91788"/>
    <w:rsid w:val="00FD2F0D"/>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EC0A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300"/>
    <w:rPr>
      <w:color w:val="0563C1" w:themeColor="hyperlink"/>
      <w:u w:val="single"/>
    </w:rPr>
  </w:style>
  <w:style w:type="paragraph" w:styleId="ListParagraph">
    <w:name w:val="List Paragraph"/>
    <w:basedOn w:val="Normal"/>
    <w:uiPriority w:val="34"/>
    <w:qFormat/>
    <w:rsid w:val="00BA1300"/>
    <w:pPr>
      <w:ind w:left="720"/>
      <w:contextualSpacing/>
    </w:pPr>
    <w:rPr>
      <w:rFonts w:eastAsiaTheme="minorEastAsia"/>
      <w:lang w:eastAsia="sv-SE"/>
    </w:rPr>
  </w:style>
  <w:style w:type="paragraph" w:styleId="NoSpacing">
    <w:name w:val="No Spacing"/>
    <w:uiPriority w:val="1"/>
    <w:qFormat/>
    <w:rsid w:val="009F114E"/>
  </w:style>
  <w:style w:type="character" w:customStyle="1" w:styleId="apple-converted-space">
    <w:name w:val="apple-converted-space"/>
    <w:basedOn w:val="DefaultParagraphFont"/>
    <w:rsid w:val="00251F6D"/>
  </w:style>
  <w:style w:type="character" w:styleId="Emphasis">
    <w:name w:val="Emphasis"/>
    <w:basedOn w:val="DefaultParagraphFont"/>
    <w:uiPriority w:val="20"/>
    <w:qFormat/>
    <w:rsid w:val="00251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7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philip.siberg@coalalife.com" TargetMode="External"/><Relationship Id="rId7" Type="http://schemas.openxmlformats.org/officeDocument/2006/relationships/hyperlink" Target="mailto:titti.lundgren@coalalife.com" TargetMode="External"/><Relationship Id="rId8" Type="http://schemas.openxmlformats.org/officeDocument/2006/relationships/hyperlink" Target="http://www.coalalife.com" TargetMode="External"/><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Siberg</dc:creator>
  <cp:keywords/>
  <dc:description/>
  <cp:lastModifiedBy>Lovisa Fasth</cp:lastModifiedBy>
  <cp:revision>2</cp:revision>
  <dcterms:created xsi:type="dcterms:W3CDTF">2017-11-01T15:08:00Z</dcterms:created>
  <dcterms:modified xsi:type="dcterms:W3CDTF">2017-11-01T15:08:00Z</dcterms:modified>
</cp:coreProperties>
</file>