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C0E84" w:rsidR="0048560F" w:rsidP="00F57ECE" w:rsidRDefault="00F57ECE" w14:paraId="222F1976" w14:textId="77777777">
      <w:pPr>
        <w:tabs>
          <w:tab w:val="right" w:pos="9072"/>
        </w:tabs>
        <w:spacing w:after="0"/>
        <w:rPr>
          <w:noProof/>
          <w:color w:val="141414"/>
          <w:sz w:val="16"/>
          <w:szCs w:val="16"/>
          <w:lang w:val="sv-SE"/>
        </w:rPr>
      </w:pPr>
      <w:r w:rsidRPr="00BC0E84">
        <w:rPr>
          <w:rFonts w:ascii="Arial Nova Light" w:hAnsi="Arial Nova Light"/>
          <w:noProof/>
          <w:color w:val="141414"/>
          <w:sz w:val="24"/>
          <w:szCs w:val="24"/>
          <w:lang w:val="sv-SE"/>
        </w:rPr>
        <w:t>PRESSMEDDELANDE</w:t>
      </w:r>
      <w:r w:rsidRPr="00BC0E84">
        <w:rPr>
          <w:noProof/>
          <w:color w:val="141414"/>
          <w:sz w:val="16"/>
          <w:szCs w:val="16"/>
          <w:lang w:val="sv-SE"/>
        </w:rPr>
        <w:tab/>
      </w:r>
    </w:p>
    <w:p w:rsidRPr="00BC0E84" w:rsidR="00BC0E84" w:rsidP="00BC0E84" w:rsidRDefault="000C3201" w14:paraId="35509315" w14:textId="6F2761E5">
      <w:pPr>
        <w:tabs>
          <w:tab w:val="right" w:pos="9072"/>
        </w:tabs>
        <w:spacing w:after="0"/>
        <w:jc w:val="right"/>
        <w:rPr>
          <w:rFonts w:cs="Arial"/>
          <w:b/>
          <w:bCs/>
          <w:sz w:val="16"/>
          <w:szCs w:val="16"/>
          <w:lang w:val="sv-SE"/>
        </w:rPr>
      </w:pPr>
      <w:r w:rsidRPr="00BC0E84">
        <w:rPr>
          <w:noProof/>
          <w:color w:val="141414"/>
          <w:sz w:val="16"/>
          <w:szCs w:val="16"/>
          <w:lang w:val="sv-SE"/>
        </w:rPr>
        <w:t>202</w:t>
      </w:r>
      <w:r w:rsidRPr="00BC0E84" w:rsidR="00BC0E84">
        <w:rPr>
          <w:noProof/>
          <w:color w:val="141414"/>
          <w:sz w:val="16"/>
          <w:szCs w:val="16"/>
          <w:lang w:val="sv-SE"/>
        </w:rPr>
        <w:t>1</w:t>
      </w:r>
      <w:r w:rsidRPr="00BC0E84">
        <w:rPr>
          <w:noProof/>
          <w:color w:val="141414"/>
          <w:sz w:val="16"/>
          <w:szCs w:val="16"/>
          <w:lang w:val="sv-SE"/>
        </w:rPr>
        <w:t>-</w:t>
      </w:r>
      <w:r w:rsidRPr="00BC0E84" w:rsidR="00BC0E84">
        <w:rPr>
          <w:noProof/>
          <w:color w:val="141414"/>
          <w:sz w:val="16"/>
          <w:szCs w:val="16"/>
          <w:lang w:val="sv-SE"/>
        </w:rPr>
        <w:t>04</w:t>
      </w:r>
      <w:r w:rsidRPr="00BC0E84">
        <w:rPr>
          <w:noProof/>
          <w:color w:val="141414"/>
          <w:sz w:val="16"/>
          <w:szCs w:val="16"/>
          <w:lang w:val="sv-SE"/>
        </w:rPr>
        <w:t>-</w:t>
      </w:r>
      <w:r w:rsidRPr="00BC0E84" w:rsidR="00BC0E84">
        <w:rPr>
          <w:noProof/>
          <w:color w:val="141414"/>
          <w:sz w:val="16"/>
          <w:szCs w:val="16"/>
          <w:lang w:val="sv-SE"/>
        </w:rPr>
        <w:t>20</w:t>
      </w:r>
    </w:p>
    <w:p w:rsidRPr="00BC0E84" w:rsidR="00BC0E84" w:rsidP="776939D2" w:rsidRDefault="63D20C4B" w14:paraId="3AD938EF" w14:textId="3CF20D3E">
      <w:pPr>
        <w:pStyle w:val="Rubrik1"/>
        <w:rPr>
          <w:sz w:val="32"/>
          <w:szCs w:val="32"/>
          <w:lang w:val="sv-SE"/>
        </w:rPr>
      </w:pPr>
      <w:r w:rsidRPr="776939D2" w:rsidR="63D20C4B">
        <w:rPr>
          <w:rFonts w:ascii="Arial" w:hAnsi="Arial" w:eastAsia="Arial" w:cs="Arial"/>
          <w:b w:val="1"/>
          <w:bCs w:val="1"/>
          <w:sz w:val="32"/>
          <w:szCs w:val="32"/>
          <w:lang w:val="sv-SE"/>
        </w:rPr>
        <w:t>F</w:t>
      </w:r>
      <w:r w:rsidRPr="776939D2" w:rsidR="00BC0E84">
        <w:rPr>
          <w:rFonts w:ascii="Arial" w:hAnsi="Arial" w:eastAsia="Arial" w:cs="Arial"/>
          <w:b w:val="1"/>
          <w:bCs w:val="1"/>
          <w:sz w:val="32"/>
          <w:szCs w:val="32"/>
          <w:lang w:val="sv-SE"/>
        </w:rPr>
        <w:t xml:space="preserve">örst i världen med en Volvo Smart </w:t>
      </w:r>
      <w:proofErr w:type="spellStart"/>
      <w:r w:rsidRPr="776939D2" w:rsidR="00BC0E84">
        <w:rPr>
          <w:rFonts w:ascii="Arial" w:hAnsi="Arial" w:eastAsia="Arial" w:cs="Arial"/>
          <w:b w:val="1"/>
          <w:bCs w:val="1"/>
          <w:sz w:val="32"/>
          <w:szCs w:val="32"/>
          <w:lang w:val="sv-SE"/>
        </w:rPr>
        <w:t>Connect</w:t>
      </w:r>
      <w:proofErr w:type="spellEnd"/>
      <w:r w:rsidRPr="776939D2" w:rsidR="00BC0E84">
        <w:rPr>
          <w:rFonts w:ascii="Arial" w:hAnsi="Arial" w:eastAsia="Arial" w:cs="Arial"/>
          <w:b w:val="1"/>
          <w:bCs w:val="1"/>
          <w:sz w:val="32"/>
          <w:szCs w:val="32"/>
          <w:lang w:val="sv-SE"/>
        </w:rPr>
        <w:t>-grävmaskin</w:t>
      </w:r>
      <w:r>
        <w:br/>
      </w:r>
      <w:r w:rsidRPr="776939D2" w:rsidR="00BC0E84">
        <w:rPr>
          <w:rFonts w:ascii="Arial" w:hAnsi="Arial" w:eastAsia="Arial" w:cs="Arial"/>
          <w:b w:val="1"/>
          <w:bCs w:val="1"/>
          <w:sz w:val="28"/>
          <w:szCs w:val="28"/>
          <w:lang w:val="sv-SE"/>
        </w:rPr>
        <w:t xml:space="preserve">– Välutrustad med automatiskt snabbfästessystem och </w:t>
      </w:r>
      <w:proofErr w:type="spellStart"/>
      <w:r w:rsidRPr="776939D2" w:rsidR="00BC0E84">
        <w:rPr>
          <w:rFonts w:ascii="Arial" w:hAnsi="Arial" w:eastAsia="Arial" w:cs="Arial"/>
          <w:b w:val="1"/>
          <w:bCs w:val="1"/>
          <w:sz w:val="28"/>
          <w:szCs w:val="28"/>
          <w:lang w:val="sv-SE"/>
        </w:rPr>
        <w:t>tiltrotator</w:t>
      </w:r>
      <w:proofErr w:type="spellEnd"/>
    </w:p>
    <w:p w:rsidRPr="00BC0E84" w:rsidR="00BC0E84" w:rsidP="00BC0E84" w:rsidRDefault="00BC0E84" w14:paraId="714A3A24" w14:textId="0E62EB3E">
      <w:pPr>
        <w:rPr>
          <w:rFonts w:cs="Arial"/>
          <w:b/>
          <w:bCs/>
          <w:sz w:val="24"/>
          <w:szCs w:val="24"/>
          <w:lang w:val="sv-SE"/>
        </w:rPr>
      </w:pPr>
      <w:r w:rsidRPr="00BC0E84">
        <w:rPr>
          <w:rFonts w:cs="Arial"/>
          <w:b/>
          <w:bCs/>
          <w:sz w:val="24"/>
          <w:szCs w:val="24"/>
          <w:lang w:val="sv-SE"/>
        </w:rPr>
        <w:t xml:space="preserve">I början av 2021 annonserade Volvo CE att de utvecklat lösningen Volvo Smart </w:t>
      </w:r>
      <w:proofErr w:type="spellStart"/>
      <w:r w:rsidRPr="00BC0E84">
        <w:rPr>
          <w:rFonts w:cs="Arial"/>
          <w:b/>
          <w:bCs/>
          <w:sz w:val="24"/>
          <w:szCs w:val="24"/>
          <w:lang w:val="sv-SE"/>
        </w:rPr>
        <w:t>Connect</w:t>
      </w:r>
      <w:proofErr w:type="spellEnd"/>
      <w:r w:rsidRPr="00BC0E84">
        <w:rPr>
          <w:rFonts w:cs="Arial"/>
          <w:b/>
          <w:bCs/>
          <w:sz w:val="24"/>
          <w:szCs w:val="24"/>
          <w:lang w:val="sv-SE"/>
        </w:rPr>
        <w:t xml:space="preserve">. En ny fabriks option som tillåter </w:t>
      </w:r>
      <w:proofErr w:type="spellStart"/>
      <w:r w:rsidRPr="00BC0E84">
        <w:rPr>
          <w:rFonts w:cs="Arial"/>
          <w:b/>
          <w:bCs/>
          <w:sz w:val="24"/>
          <w:szCs w:val="24"/>
          <w:lang w:val="sv-SE"/>
        </w:rPr>
        <w:t>tiltrotatorer</w:t>
      </w:r>
      <w:proofErr w:type="spellEnd"/>
      <w:r w:rsidRPr="00BC0E84">
        <w:rPr>
          <w:rFonts w:cs="Arial"/>
          <w:b/>
          <w:bCs/>
          <w:sz w:val="24"/>
          <w:szCs w:val="24"/>
          <w:lang w:val="sv-SE"/>
        </w:rPr>
        <w:t xml:space="preserve"> från flera tillverkare att ansluta sig direkt mot maskinen för både styrning och integration till </w:t>
      </w:r>
      <w:proofErr w:type="spellStart"/>
      <w:r w:rsidRPr="00BC0E84">
        <w:rPr>
          <w:rFonts w:cs="Arial"/>
          <w:b/>
          <w:bCs/>
          <w:sz w:val="24"/>
          <w:szCs w:val="24"/>
          <w:lang w:val="sv-SE"/>
        </w:rPr>
        <w:t>Volvo’s</w:t>
      </w:r>
      <w:proofErr w:type="spellEnd"/>
      <w:r w:rsidRPr="00BC0E84">
        <w:rPr>
          <w:rFonts w:cs="Arial"/>
          <w:b/>
          <w:bCs/>
          <w:sz w:val="24"/>
          <w:szCs w:val="24"/>
          <w:lang w:val="sv-SE"/>
        </w:rPr>
        <w:t xml:space="preserve"> maskinstyrningssystem Volvo Dig Assist. Samtidigt annonserade </w:t>
      </w:r>
      <w:proofErr w:type="spellStart"/>
      <w:r w:rsidRPr="00BC0E84">
        <w:rPr>
          <w:rFonts w:cs="Arial"/>
          <w:b/>
          <w:bCs/>
          <w:sz w:val="24"/>
          <w:szCs w:val="24"/>
          <w:lang w:val="sv-SE"/>
        </w:rPr>
        <w:t>Engcon</w:t>
      </w:r>
      <w:proofErr w:type="spellEnd"/>
      <w:r w:rsidRPr="00BC0E84">
        <w:rPr>
          <w:rFonts w:cs="Arial"/>
          <w:b/>
          <w:bCs/>
          <w:sz w:val="24"/>
          <w:szCs w:val="24"/>
          <w:lang w:val="sv-SE"/>
        </w:rPr>
        <w:t xml:space="preserve"> att de anpassat sitt styrsystem DC2 för denna nya möjlighet i och med optionen </w:t>
      </w:r>
      <w:proofErr w:type="spellStart"/>
      <w:r w:rsidRPr="00BC0E84">
        <w:rPr>
          <w:rFonts w:cs="Arial"/>
          <w:b/>
          <w:bCs/>
          <w:sz w:val="24"/>
          <w:szCs w:val="24"/>
          <w:lang w:val="sv-SE"/>
        </w:rPr>
        <w:t>eML</w:t>
      </w:r>
      <w:proofErr w:type="spellEnd"/>
      <w:r w:rsidRPr="00BC0E84">
        <w:rPr>
          <w:rFonts w:cs="Arial"/>
          <w:b/>
          <w:bCs/>
          <w:sz w:val="24"/>
          <w:szCs w:val="24"/>
          <w:lang w:val="sv-SE"/>
        </w:rPr>
        <w:t xml:space="preserve">, </w:t>
      </w:r>
      <w:proofErr w:type="spellStart"/>
      <w:r w:rsidRPr="00BC0E84">
        <w:rPr>
          <w:rFonts w:cs="Arial"/>
          <w:b/>
          <w:bCs/>
          <w:sz w:val="24"/>
          <w:szCs w:val="24"/>
          <w:lang w:val="sv-SE"/>
        </w:rPr>
        <w:t>engcon</w:t>
      </w:r>
      <w:proofErr w:type="spellEnd"/>
      <w:r w:rsidRPr="00BC0E84">
        <w:rPr>
          <w:rFonts w:cs="Arial"/>
          <w:b/>
          <w:bCs/>
          <w:sz w:val="24"/>
          <w:szCs w:val="24"/>
          <w:lang w:val="sv-SE"/>
        </w:rPr>
        <w:t xml:space="preserve"> </w:t>
      </w:r>
      <w:proofErr w:type="spellStart"/>
      <w:r w:rsidRPr="00BC0E84">
        <w:rPr>
          <w:rFonts w:cs="Arial"/>
          <w:b/>
          <w:bCs/>
          <w:sz w:val="24"/>
          <w:szCs w:val="24"/>
          <w:lang w:val="sv-SE"/>
        </w:rPr>
        <w:t>Machine</w:t>
      </w:r>
      <w:proofErr w:type="spellEnd"/>
      <w:r w:rsidRPr="00BC0E84">
        <w:rPr>
          <w:rFonts w:cs="Arial"/>
          <w:b/>
          <w:bCs/>
          <w:sz w:val="24"/>
          <w:szCs w:val="24"/>
          <w:lang w:val="sv-SE"/>
        </w:rPr>
        <w:t xml:space="preserve"> Link. Det blir således en typ av </w:t>
      </w:r>
      <w:proofErr w:type="spellStart"/>
      <w:r w:rsidRPr="00BC0E84">
        <w:rPr>
          <w:rFonts w:cs="Arial"/>
          <w:b/>
          <w:bCs/>
          <w:sz w:val="24"/>
          <w:szCs w:val="24"/>
          <w:lang w:val="sv-SE"/>
        </w:rPr>
        <w:t>plug</w:t>
      </w:r>
      <w:proofErr w:type="spellEnd"/>
      <w:r w:rsidRPr="00BC0E84">
        <w:rPr>
          <w:rFonts w:cs="Arial"/>
          <w:b/>
          <w:bCs/>
          <w:sz w:val="24"/>
          <w:szCs w:val="24"/>
          <w:lang w:val="sv-SE"/>
        </w:rPr>
        <w:t xml:space="preserve"> &amp; play lösning för </w:t>
      </w:r>
      <w:proofErr w:type="spellStart"/>
      <w:r w:rsidRPr="00BC0E84">
        <w:rPr>
          <w:rFonts w:cs="Arial"/>
          <w:b/>
          <w:bCs/>
          <w:sz w:val="24"/>
          <w:szCs w:val="24"/>
          <w:lang w:val="sv-SE"/>
        </w:rPr>
        <w:t>Engcon’s</w:t>
      </w:r>
      <w:proofErr w:type="spellEnd"/>
      <w:r w:rsidRPr="00BC0E84">
        <w:rPr>
          <w:rFonts w:cs="Arial"/>
          <w:b/>
          <w:bCs/>
          <w:sz w:val="24"/>
          <w:szCs w:val="24"/>
          <w:lang w:val="sv-SE"/>
        </w:rPr>
        <w:t xml:space="preserve"> </w:t>
      </w:r>
      <w:proofErr w:type="spellStart"/>
      <w:r w:rsidRPr="00BC0E84">
        <w:rPr>
          <w:rFonts w:cs="Arial"/>
          <w:b/>
          <w:bCs/>
          <w:sz w:val="24"/>
          <w:szCs w:val="24"/>
          <w:lang w:val="sv-SE"/>
        </w:rPr>
        <w:t>tiltrotator</w:t>
      </w:r>
      <w:proofErr w:type="spellEnd"/>
      <w:r w:rsidRPr="00BC0E84">
        <w:rPr>
          <w:rFonts w:cs="Arial"/>
          <w:b/>
          <w:bCs/>
          <w:sz w:val="24"/>
          <w:szCs w:val="24"/>
          <w:lang w:val="sv-SE"/>
        </w:rPr>
        <w:t xml:space="preserve"> och styrsystem DC2. Först ut att få detta av </w:t>
      </w:r>
      <w:proofErr w:type="spellStart"/>
      <w:r w:rsidRPr="00BC0E84">
        <w:rPr>
          <w:rFonts w:cs="Arial"/>
          <w:b/>
          <w:bCs/>
          <w:sz w:val="24"/>
          <w:szCs w:val="24"/>
          <w:lang w:val="sv-SE"/>
        </w:rPr>
        <w:t>Volvo’s</w:t>
      </w:r>
      <w:proofErr w:type="spellEnd"/>
      <w:r w:rsidRPr="00BC0E84">
        <w:rPr>
          <w:rFonts w:cs="Arial"/>
          <w:b/>
          <w:bCs/>
          <w:sz w:val="24"/>
          <w:szCs w:val="24"/>
          <w:lang w:val="sv-SE"/>
        </w:rPr>
        <w:t xml:space="preserve"> modeller är de uppdaterade EC250E och EC300E. </w:t>
      </w:r>
    </w:p>
    <w:p w:rsidRPr="00BC0E84" w:rsidR="00BC0E84" w:rsidP="00BC0E84" w:rsidRDefault="00BC0E84" w14:paraId="32E64B02" w14:textId="03E75F07">
      <w:pPr>
        <w:rPr>
          <w:rFonts w:cs="Arial"/>
          <w:sz w:val="24"/>
          <w:szCs w:val="24"/>
          <w:lang w:val="sv-SE"/>
        </w:rPr>
      </w:pPr>
      <w:r w:rsidRPr="00BC0E84">
        <w:rPr>
          <w:rFonts w:cs="Arial"/>
          <w:sz w:val="24"/>
          <w:szCs w:val="24"/>
          <w:lang w:val="sv-SE"/>
        </w:rPr>
        <w:t xml:space="preserve">Det är snabba ryck och den svenska Volvoåterförsäljaren </w:t>
      </w:r>
      <w:proofErr w:type="spellStart"/>
      <w:r w:rsidRPr="00BC0E84">
        <w:rPr>
          <w:rFonts w:cs="Arial"/>
          <w:sz w:val="24"/>
          <w:szCs w:val="24"/>
          <w:lang w:val="sv-SE"/>
        </w:rPr>
        <w:t>Swecon</w:t>
      </w:r>
      <w:proofErr w:type="spellEnd"/>
      <w:r w:rsidRPr="00BC0E84">
        <w:rPr>
          <w:rFonts w:cs="Arial"/>
          <w:sz w:val="24"/>
          <w:szCs w:val="24"/>
          <w:lang w:val="sv-SE"/>
        </w:rPr>
        <w:t xml:space="preserve"> har nu monterat en </w:t>
      </w:r>
      <w:proofErr w:type="spellStart"/>
      <w:r w:rsidRPr="00BC0E84">
        <w:rPr>
          <w:rFonts w:cs="Arial"/>
          <w:sz w:val="24"/>
          <w:szCs w:val="24"/>
          <w:lang w:val="sv-SE"/>
        </w:rPr>
        <w:t>tiltrotator</w:t>
      </w:r>
      <w:proofErr w:type="spellEnd"/>
      <w:r w:rsidRPr="00BC0E84">
        <w:rPr>
          <w:rFonts w:cs="Arial"/>
          <w:sz w:val="24"/>
          <w:szCs w:val="24"/>
          <w:lang w:val="sv-SE"/>
        </w:rPr>
        <w:t xml:space="preserve"> på världens första Smart </w:t>
      </w:r>
      <w:proofErr w:type="spellStart"/>
      <w:r w:rsidRPr="00BC0E84">
        <w:rPr>
          <w:rFonts w:cs="Arial"/>
          <w:sz w:val="24"/>
          <w:szCs w:val="24"/>
          <w:lang w:val="sv-SE"/>
        </w:rPr>
        <w:t>Connect</w:t>
      </w:r>
      <w:proofErr w:type="spellEnd"/>
      <w:r w:rsidRPr="00BC0E84">
        <w:rPr>
          <w:rFonts w:cs="Arial"/>
          <w:sz w:val="24"/>
          <w:szCs w:val="24"/>
          <w:lang w:val="sv-SE"/>
        </w:rPr>
        <w:t xml:space="preserve">-maskin, en EC250 E beställd av Tingsholmens Entreprenad. Grävmaskinen utrustades med </w:t>
      </w:r>
      <w:proofErr w:type="spellStart"/>
      <w:r w:rsidRPr="00BC0E84">
        <w:rPr>
          <w:rFonts w:cs="Arial"/>
          <w:sz w:val="24"/>
          <w:szCs w:val="24"/>
          <w:lang w:val="sv-SE"/>
        </w:rPr>
        <w:t>Engcons</w:t>
      </w:r>
      <w:proofErr w:type="spellEnd"/>
      <w:r w:rsidRPr="00BC0E84">
        <w:rPr>
          <w:rFonts w:cs="Arial"/>
          <w:sz w:val="24"/>
          <w:szCs w:val="24"/>
          <w:lang w:val="sv-SE"/>
        </w:rPr>
        <w:t xml:space="preserve"> säkra och automatiska snabbfästessystem EC-</w:t>
      </w:r>
      <w:proofErr w:type="spellStart"/>
      <w:r w:rsidRPr="00BC0E84">
        <w:rPr>
          <w:rFonts w:cs="Arial"/>
          <w:sz w:val="24"/>
          <w:szCs w:val="24"/>
          <w:lang w:val="sv-SE"/>
        </w:rPr>
        <w:t>Oil</w:t>
      </w:r>
      <w:proofErr w:type="spellEnd"/>
      <w:r w:rsidRPr="00BC0E84">
        <w:rPr>
          <w:rFonts w:cs="Arial"/>
          <w:sz w:val="24"/>
          <w:szCs w:val="24"/>
          <w:lang w:val="sv-SE"/>
        </w:rPr>
        <w:t xml:space="preserve"> och en EC226 </w:t>
      </w:r>
      <w:proofErr w:type="spellStart"/>
      <w:r w:rsidRPr="00BC0E84">
        <w:rPr>
          <w:rFonts w:cs="Arial"/>
          <w:sz w:val="24"/>
          <w:szCs w:val="24"/>
          <w:lang w:val="sv-SE"/>
        </w:rPr>
        <w:t>tiltrotator</w:t>
      </w:r>
      <w:proofErr w:type="spellEnd"/>
      <w:r w:rsidRPr="00BC0E84">
        <w:rPr>
          <w:rFonts w:cs="Arial"/>
          <w:sz w:val="24"/>
          <w:szCs w:val="24"/>
          <w:lang w:val="sv-SE"/>
        </w:rPr>
        <w:t xml:space="preserve"> med EC-</w:t>
      </w:r>
      <w:proofErr w:type="spellStart"/>
      <w:r w:rsidRPr="00BC0E84">
        <w:rPr>
          <w:rFonts w:cs="Arial"/>
          <w:sz w:val="24"/>
          <w:szCs w:val="24"/>
          <w:lang w:val="sv-SE"/>
        </w:rPr>
        <w:t>Oil</w:t>
      </w:r>
      <w:proofErr w:type="spellEnd"/>
      <w:r w:rsidRPr="00BC0E84">
        <w:rPr>
          <w:rFonts w:cs="Arial"/>
          <w:sz w:val="24"/>
          <w:szCs w:val="24"/>
          <w:lang w:val="sv-SE"/>
        </w:rPr>
        <w:t>.</w:t>
      </w:r>
    </w:p>
    <w:p w:rsidRPr="00BC0E84" w:rsidR="00BC0E84" w:rsidP="00BC0E84" w:rsidRDefault="00BC0E84" w14:paraId="4FA40C8D" w14:textId="5E35372E">
      <w:pPr>
        <w:rPr>
          <w:rFonts w:cs="Arial"/>
          <w:sz w:val="24"/>
          <w:szCs w:val="24"/>
          <w:lang w:val="sv-SE"/>
        </w:rPr>
      </w:pPr>
      <w:r w:rsidRPr="00BC0E84">
        <w:rPr>
          <w:rFonts w:cs="Arial"/>
          <w:sz w:val="24"/>
          <w:szCs w:val="24"/>
          <w:lang w:val="sv-SE"/>
        </w:rPr>
        <w:t xml:space="preserve">– Vi har fem grävmaskiner i företaget, varav fyra med </w:t>
      </w:r>
      <w:proofErr w:type="spellStart"/>
      <w:r w:rsidRPr="00BC0E84">
        <w:rPr>
          <w:rFonts w:cs="Arial"/>
          <w:sz w:val="24"/>
          <w:szCs w:val="24"/>
          <w:lang w:val="sv-SE"/>
        </w:rPr>
        <w:t>Engcon</w:t>
      </w:r>
      <w:proofErr w:type="spellEnd"/>
      <w:r w:rsidRPr="00BC0E84">
        <w:rPr>
          <w:rFonts w:cs="Arial"/>
          <w:sz w:val="24"/>
          <w:szCs w:val="24"/>
          <w:lang w:val="sv-SE"/>
        </w:rPr>
        <w:t xml:space="preserve"> och den femte maskinen som är utrustad med ett annat </w:t>
      </w:r>
      <w:proofErr w:type="spellStart"/>
      <w:r w:rsidRPr="00BC0E84">
        <w:rPr>
          <w:rFonts w:cs="Arial"/>
          <w:sz w:val="24"/>
          <w:szCs w:val="24"/>
          <w:lang w:val="sv-SE"/>
        </w:rPr>
        <w:t>tiltrotator</w:t>
      </w:r>
      <w:proofErr w:type="spellEnd"/>
      <w:r w:rsidRPr="00BC0E84">
        <w:rPr>
          <w:rFonts w:cs="Arial"/>
          <w:sz w:val="24"/>
          <w:szCs w:val="24"/>
          <w:lang w:val="sv-SE"/>
        </w:rPr>
        <w:t xml:space="preserve">-fabrikat, ska nu bytas in till den nya EC250:n med </w:t>
      </w:r>
      <w:proofErr w:type="spellStart"/>
      <w:r w:rsidRPr="00BC0E84">
        <w:rPr>
          <w:rFonts w:cs="Arial"/>
          <w:sz w:val="24"/>
          <w:szCs w:val="24"/>
          <w:lang w:val="sv-SE"/>
        </w:rPr>
        <w:t>Engcon</w:t>
      </w:r>
      <w:proofErr w:type="spellEnd"/>
      <w:r w:rsidRPr="00BC0E84">
        <w:rPr>
          <w:rFonts w:cs="Arial"/>
          <w:sz w:val="24"/>
          <w:szCs w:val="24"/>
          <w:lang w:val="sv-SE"/>
        </w:rPr>
        <w:t>, säger Elias Svensson, delägare av Tingsholmens Entreprenad.</w:t>
      </w:r>
    </w:p>
    <w:p w:rsidRPr="00BC0E84" w:rsidR="00BC0E84" w:rsidP="00BC0E84" w:rsidRDefault="00BC0E84" w14:paraId="1B75256D" w14:textId="3A92BCEC">
      <w:pPr>
        <w:rPr>
          <w:rFonts w:cs="Arial"/>
          <w:sz w:val="24"/>
          <w:szCs w:val="24"/>
          <w:lang w:val="sv-SE"/>
        </w:rPr>
      </w:pPr>
      <w:r w:rsidRPr="00BC0E84">
        <w:rPr>
          <w:rFonts w:cs="Arial"/>
          <w:sz w:val="24"/>
          <w:szCs w:val="24"/>
          <w:lang w:val="sv-SE"/>
        </w:rPr>
        <w:t xml:space="preserve">Elias berättar att han och hans kusin tillika företagets delägare John Svensson bara haft goda erfarenheter av </w:t>
      </w:r>
      <w:proofErr w:type="spellStart"/>
      <w:r w:rsidRPr="00BC0E84">
        <w:rPr>
          <w:rFonts w:cs="Arial"/>
          <w:sz w:val="24"/>
          <w:szCs w:val="24"/>
          <w:lang w:val="sv-SE"/>
        </w:rPr>
        <w:t>Engcon</w:t>
      </w:r>
      <w:proofErr w:type="spellEnd"/>
      <w:r w:rsidRPr="00BC0E84">
        <w:rPr>
          <w:rFonts w:cs="Arial"/>
          <w:sz w:val="24"/>
          <w:szCs w:val="24"/>
          <w:lang w:val="sv-SE"/>
        </w:rPr>
        <w:t xml:space="preserve"> och därmed var valet enkelt när det skulle väljas </w:t>
      </w:r>
      <w:proofErr w:type="spellStart"/>
      <w:r w:rsidRPr="00BC0E84">
        <w:rPr>
          <w:rFonts w:cs="Arial"/>
          <w:sz w:val="24"/>
          <w:szCs w:val="24"/>
          <w:lang w:val="sv-SE"/>
        </w:rPr>
        <w:t>tiltrotator</w:t>
      </w:r>
      <w:proofErr w:type="spellEnd"/>
      <w:r w:rsidRPr="00BC0E84">
        <w:rPr>
          <w:rFonts w:cs="Arial"/>
          <w:sz w:val="24"/>
          <w:szCs w:val="24"/>
          <w:lang w:val="sv-SE"/>
        </w:rPr>
        <w:t xml:space="preserve"> till den nya </w:t>
      </w:r>
      <w:proofErr w:type="gramStart"/>
      <w:r w:rsidRPr="00BC0E84">
        <w:rPr>
          <w:rFonts w:cs="Arial"/>
          <w:sz w:val="24"/>
          <w:szCs w:val="24"/>
          <w:lang w:val="sv-SE"/>
        </w:rPr>
        <w:t>250:n.</w:t>
      </w:r>
      <w:proofErr w:type="gramEnd"/>
    </w:p>
    <w:p w:rsidRPr="00BC0E84" w:rsidR="00BC0E84" w:rsidP="00BC0E84" w:rsidRDefault="00BC0E84" w14:paraId="6B091364" w14:textId="7FD07DF6">
      <w:pPr>
        <w:rPr>
          <w:rFonts w:cs="Arial"/>
          <w:sz w:val="24"/>
          <w:szCs w:val="24"/>
          <w:lang w:val="sv-SE"/>
        </w:rPr>
      </w:pPr>
      <w:r w:rsidRPr="00BC0E84">
        <w:rPr>
          <w:rFonts w:cs="Arial"/>
          <w:sz w:val="24"/>
          <w:szCs w:val="24"/>
          <w:lang w:val="sv-SE"/>
        </w:rPr>
        <w:t xml:space="preserve">– Jag anser att </w:t>
      </w:r>
      <w:proofErr w:type="spellStart"/>
      <w:r w:rsidRPr="00BC0E84">
        <w:rPr>
          <w:rFonts w:cs="Arial"/>
          <w:sz w:val="24"/>
          <w:szCs w:val="24"/>
          <w:lang w:val="sv-SE"/>
        </w:rPr>
        <w:t>Engcon</w:t>
      </w:r>
      <w:proofErr w:type="spellEnd"/>
      <w:r w:rsidRPr="00BC0E84">
        <w:rPr>
          <w:rFonts w:cs="Arial"/>
          <w:sz w:val="24"/>
          <w:szCs w:val="24"/>
          <w:lang w:val="sv-SE"/>
        </w:rPr>
        <w:t xml:space="preserve"> är </w:t>
      </w:r>
      <w:proofErr w:type="spellStart"/>
      <w:r w:rsidRPr="00BC0E84">
        <w:rPr>
          <w:rFonts w:cs="Arial"/>
          <w:sz w:val="24"/>
          <w:szCs w:val="24"/>
          <w:lang w:val="sv-SE"/>
        </w:rPr>
        <w:t>tiltrotatorernas</w:t>
      </w:r>
      <w:proofErr w:type="spellEnd"/>
      <w:r w:rsidRPr="00BC0E84">
        <w:rPr>
          <w:rFonts w:cs="Arial"/>
          <w:sz w:val="24"/>
          <w:szCs w:val="24"/>
          <w:lang w:val="sv-SE"/>
        </w:rPr>
        <w:t xml:space="preserve"> Rolls Royce med tanke på hur driftsäkra de är. Vi har provat andra märken men det har inte fungerat så bra så därför byter vi bort den maskin som inte har </w:t>
      </w:r>
      <w:proofErr w:type="spellStart"/>
      <w:r w:rsidRPr="00BC0E84">
        <w:rPr>
          <w:rFonts w:cs="Arial"/>
          <w:sz w:val="24"/>
          <w:szCs w:val="24"/>
          <w:lang w:val="sv-SE"/>
        </w:rPr>
        <w:t>Engcon</w:t>
      </w:r>
      <w:proofErr w:type="spellEnd"/>
      <w:r w:rsidRPr="00BC0E84">
        <w:rPr>
          <w:rFonts w:cs="Arial"/>
          <w:sz w:val="24"/>
          <w:szCs w:val="24"/>
          <w:lang w:val="sv-SE"/>
        </w:rPr>
        <w:t>.</w:t>
      </w:r>
    </w:p>
    <w:p w:rsidRPr="00BC0E84" w:rsidR="00BC0E84" w:rsidP="00BC0E84" w:rsidRDefault="00BC0E84" w14:paraId="02319451" w14:textId="7C7D4EA9">
      <w:pPr>
        <w:rPr>
          <w:rFonts w:cs="Arial"/>
          <w:sz w:val="24"/>
          <w:szCs w:val="24"/>
          <w:lang w:val="sv-SE"/>
        </w:rPr>
      </w:pPr>
      <w:r w:rsidRPr="00BC0E84">
        <w:rPr>
          <w:rFonts w:cs="Arial"/>
          <w:sz w:val="24"/>
          <w:szCs w:val="24"/>
          <w:lang w:val="sv-SE"/>
        </w:rPr>
        <w:t xml:space="preserve">Elias nya EC250E utrustades på </w:t>
      </w:r>
      <w:proofErr w:type="spellStart"/>
      <w:r w:rsidRPr="00BC0E84">
        <w:rPr>
          <w:rFonts w:cs="Arial"/>
          <w:sz w:val="24"/>
          <w:szCs w:val="24"/>
          <w:lang w:val="sv-SE"/>
        </w:rPr>
        <w:t>Swecons</w:t>
      </w:r>
      <w:proofErr w:type="spellEnd"/>
      <w:r w:rsidRPr="00BC0E84">
        <w:rPr>
          <w:rFonts w:cs="Arial"/>
          <w:sz w:val="24"/>
          <w:szCs w:val="24"/>
          <w:lang w:val="sv-SE"/>
        </w:rPr>
        <w:t xml:space="preserve"> utrustningsverkstad i Jönköping och han var på plats när maskinen rullade ut från verkstaden.</w:t>
      </w:r>
    </w:p>
    <w:p w:rsidRPr="00BC0E84" w:rsidR="00BC0E84" w:rsidP="00BC0E84" w:rsidRDefault="00BC0E84" w14:paraId="6341350C" w14:textId="6E3F92D1">
      <w:pPr>
        <w:rPr>
          <w:rFonts w:cs="Arial"/>
          <w:sz w:val="24"/>
          <w:szCs w:val="24"/>
          <w:lang w:val="sv-SE"/>
        </w:rPr>
      </w:pPr>
      <w:r w:rsidRPr="00BC0E84">
        <w:rPr>
          <w:rFonts w:cs="Arial"/>
          <w:sz w:val="24"/>
          <w:szCs w:val="24"/>
          <w:lang w:val="sv-SE"/>
        </w:rPr>
        <w:t xml:space="preserve">– Maskinen ser suveränt fin ut, säger Elias när han tittar på det färdiga resultatet. En skinande ny Volvo EC250E fullutrustad med </w:t>
      </w:r>
      <w:proofErr w:type="spellStart"/>
      <w:r w:rsidRPr="00BC0E84">
        <w:rPr>
          <w:rFonts w:cs="Arial"/>
          <w:sz w:val="24"/>
          <w:szCs w:val="24"/>
          <w:lang w:val="sv-SE"/>
        </w:rPr>
        <w:t>Engcons</w:t>
      </w:r>
      <w:proofErr w:type="spellEnd"/>
      <w:r w:rsidRPr="00BC0E84">
        <w:rPr>
          <w:rFonts w:cs="Arial"/>
          <w:sz w:val="24"/>
          <w:szCs w:val="24"/>
          <w:lang w:val="sv-SE"/>
        </w:rPr>
        <w:t xml:space="preserve"> automatiska </w:t>
      </w:r>
      <w:proofErr w:type="spellStart"/>
      <w:r w:rsidRPr="00BC0E84">
        <w:rPr>
          <w:rFonts w:cs="Arial"/>
          <w:sz w:val="24"/>
          <w:szCs w:val="24"/>
          <w:lang w:val="sv-SE"/>
        </w:rPr>
        <w:t>snabbfäste</w:t>
      </w:r>
      <w:proofErr w:type="spellEnd"/>
      <w:r w:rsidRPr="00BC0E84">
        <w:rPr>
          <w:rFonts w:cs="Arial"/>
          <w:sz w:val="24"/>
          <w:szCs w:val="24"/>
          <w:lang w:val="sv-SE"/>
        </w:rPr>
        <w:t xml:space="preserve">, </w:t>
      </w:r>
      <w:proofErr w:type="spellStart"/>
      <w:r w:rsidRPr="00BC0E84">
        <w:rPr>
          <w:rFonts w:cs="Arial"/>
          <w:sz w:val="24"/>
          <w:szCs w:val="24"/>
          <w:lang w:val="sv-SE"/>
        </w:rPr>
        <w:t>tiltrotator</w:t>
      </w:r>
      <w:proofErr w:type="spellEnd"/>
      <w:r w:rsidRPr="00BC0E84">
        <w:rPr>
          <w:rFonts w:cs="Arial"/>
          <w:sz w:val="24"/>
          <w:szCs w:val="24"/>
          <w:lang w:val="sv-SE"/>
        </w:rPr>
        <w:t>, maskinstyrning från Leica Geosystems, centralsmörjning, mm.</w:t>
      </w:r>
    </w:p>
    <w:p w:rsidRPr="00BC0E84" w:rsidR="00BC0E84" w:rsidP="00BC0E84" w:rsidRDefault="00BC0E84" w14:paraId="3A559614" w14:textId="17F04BA6">
      <w:pPr>
        <w:rPr>
          <w:rFonts w:cs="Arial"/>
          <w:sz w:val="24"/>
          <w:szCs w:val="24"/>
          <w:lang w:val="sv-SE"/>
        </w:rPr>
      </w:pPr>
      <w:r w:rsidRPr="00BC0E84">
        <w:rPr>
          <w:rFonts w:cs="Arial"/>
          <w:sz w:val="24"/>
          <w:szCs w:val="24"/>
          <w:lang w:val="sv-SE"/>
        </w:rPr>
        <w:t xml:space="preserve">Nu väntar ett stort jobb i Habo där den nya 250:n ska sättas in i </w:t>
      </w:r>
      <w:proofErr w:type="spellStart"/>
      <w:r w:rsidRPr="00BC0E84">
        <w:rPr>
          <w:rFonts w:cs="Arial"/>
          <w:sz w:val="24"/>
          <w:szCs w:val="24"/>
          <w:lang w:val="sv-SE"/>
        </w:rPr>
        <w:t>terraserings</w:t>
      </w:r>
      <w:proofErr w:type="spellEnd"/>
      <w:r w:rsidRPr="00BC0E84">
        <w:rPr>
          <w:rFonts w:cs="Arial"/>
          <w:sz w:val="24"/>
          <w:szCs w:val="24"/>
          <w:lang w:val="sv-SE"/>
        </w:rPr>
        <w:t>- och VA-arbeten.</w:t>
      </w:r>
    </w:p>
    <w:p w:rsidRPr="00BC0E84" w:rsidR="00F57ECE" w:rsidP="00F57ECE" w:rsidRDefault="00BC0E84" w14:paraId="44382867" w14:textId="5D73BEEC">
      <w:pPr>
        <w:rPr>
          <w:rFonts w:cs="Arial"/>
          <w:lang w:val="sv-SE"/>
        </w:rPr>
      </w:pPr>
      <w:r w:rsidRPr="00BC0E84">
        <w:rPr>
          <w:rFonts w:cs="Arial"/>
          <w:sz w:val="24"/>
          <w:szCs w:val="24"/>
          <w:lang w:val="sv-SE"/>
        </w:rPr>
        <w:t>– Det är alltid roligt med en ny maskin och denna gång blir det extra roligt att få sätta skopan i marken, säger Elias Svensson.</w:t>
      </w:r>
      <w:r w:rsidRPr="00BC0E84">
        <w:rPr>
          <w:rFonts w:cs="Arial"/>
          <w:sz w:val="24"/>
          <w:szCs w:val="24"/>
          <w:lang w:val="sv-SE"/>
        </w:rPr>
        <w:br/>
      </w:r>
      <w:r>
        <w:rPr>
          <w:rFonts w:cs="Arial"/>
          <w:lang w:val="sv-SE"/>
        </w:rPr>
        <w:br/>
      </w:r>
      <w:r>
        <w:rPr>
          <w:rFonts w:cs="Arial"/>
          <w:lang w:val="sv-SE"/>
        </w:rPr>
        <w:br/>
      </w:r>
      <w:r>
        <w:rPr>
          <w:rFonts w:cs="Arial"/>
          <w:lang w:val="sv-SE"/>
        </w:rPr>
        <w:br/>
      </w:r>
      <w:r>
        <w:rPr>
          <w:rFonts w:cs="Arial"/>
          <w:lang w:val="sv-SE"/>
        </w:rPr>
        <w:br/>
      </w:r>
      <w:r>
        <w:rPr>
          <w:rFonts w:cs="Arial"/>
          <w:lang w:val="sv-SE"/>
        </w:rPr>
        <w:lastRenderedPageBreak/>
        <w:br/>
      </w:r>
    </w:p>
    <w:p w:rsidR="00F57ECE" w:rsidP="00F57ECE" w:rsidRDefault="00C2066F" w14:paraId="3972C019" w14:textId="5E807EB9">
      <w:pPr>
        <w:rPr>
          <w:sz w:val="24"/>
          <w:szCs w:val="24"/>
          <w:lang w:val="sv-SE"/>
        </w:rPr>
      </w:pPr>
      <w:r w:rsidRPr="00251CD8">
        <w:rPr>
          <w:b/>
          <w:bCs/>
          <w:sz w:val="24"/>
          <w:szCs w:val="24"/>
          <w:lang w:val="sv-SE"/>
        </w:rPr>
        <w:t>Kontakt:</w:t>
      </w:r>
      <w:r w:rsidRPr="00251CD8">
        <w:rPr>
          <w:sz w:val="24"/>
          <w:szCs w:val="24"/>
          <w:lang w:val="sv-SE"/>
        </w:rPr>
        <w:br/>
      </w:r>
      <w:r w:rsidRPr="00251CD8">
        <w:rPr>
          <w:sz w:val="24"/>
          <w:szCs w:val="24"/>
          <w:lang w:val="sv-SE"/>
        </w:rPr>
        <w:t xml:space="preserve">Sten Strömgren, </w:t>
      </w:r>
      <w:proofErr w:type="spellStart"/>
      <w:r w:rsidRPr="00251CD8">
        <w:rPr>
          <w:sz w:val="24"/>
          <w:szCs w:val="24"/>
          <w:lang w:val="sv-SE"/>
        </w:rPr>
        <w:t>engcon</w:t>
      </w:r>
      <w:proofErr w:type="spellEnd"/>
      <w:r w:rsidRPr="00251CD8">
        <w:rPr>
          <w:sz w:val="24"/>
          <w:szCs w:val="24"/>
          <w:lang w:val="sv-SE"/>
        </w:rPr>
        <w:t xml:space="preserve"> Group | +46 [0]70 529 96 32</w:t>
      </w:r>
    </w:p>
    <w:p w:rsidRPr="009B6B8A" w:rsidR="00BF63AD" w:rsidP="00BF63AD" w:rsidRDefault="00BF63AD" w14:paraId="10225790" w14:textId="2C960687">
      <w:pPr>
        <w:pStyle w:val="paragraph"/>
        <w:spacing w:before="0" w:beforeAutospacing="0" w:after="0" w:afterAutospacing="0"/>
        <w:textAlignment w:val="baseline"/>
        <w:rPr>
          <w:rStyle w:val="normaltextrun"/>
          <w:rFonts w:ascii="Arial Nova Light" w:hAnsi="Arial Nova Light" w:cs="Segoe UI"/>
          <w:sz w:val="18"/>
          <w:szCs w:val="18"/>
        </w:rPr>
      </w:pPr>
      <w:proofErr w:type="spellStart"/>
      <w:r w:rsidRPr="00EC1A22">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är världsledande tillverkare av </w:t>
      </w:r>
      <w:proofErr w:type="spellStart"/>
      <w:r w:rsidRPr="00EC1A22">
        <w:rPr>
          <w:rStyle w:val="normaltextrun"/>
          <w:rFonts w:ascii="Arial Nova Light" w:hAnsi="Arial Nova Light" w:cs="Arial"/>
          <w:sz w:val="16"/>
          <w:szCs w:val="16"/>
        </w:rPr>
        <w:t>tiltrotatorer</w:t>
      </w:r>
      <w:proofErr w:type="spellEnd"/>
      <w:r w:rsidRPr="00EC1A22">
        <w:rPr>
          <w:rStyle w:val="normaltextrun"/>
          <w:rFonts w:ascii="Arial Nova Light" w:hAnsi="Arial Nova Light" w:cs="Arial"/>
          <w:sz w:val="16"/>
          <w:szCs w:val="16"/>
        </w:rPr>
        <w:t xml:space="preserve"> och tillhörande redskap som ökar grävmaskiners flexibilitet, precision och</w:t>
      </w:r>
      <w:r>
        <w:rPr>
          <w:rStyle w:val="normaltextrun"/>
          <w:rFonts w:ascii="Arial Nova Light" w:hAnsi="Arial Nova Light" w:cs="Arial"/>
          <w:sz w:val="16"/>
          <w:szCs w:val="16"/>
        </w:rPr>
        <w:t xml:space="preserve"> </w:t>
      </w:r>
      <w:r w:rsidRPr="00EC1A22">
        <w:rPr>
          <w:rStyle w:val="normaltextrun"/>
          <w:rFonts w:ascii="Arial Nova Light" w:hAnsi="Arial Nova Light" w:cs="Arial"/>
          <w:sz w:val="16"/>
          <w:szCs w:val="16"/>
        </w:rPr>
        <w:t xml:space="preserve">säkerhet. Med kunskap, engagemang och hög servicenivå skapar </w:t>
      </w:r>
      <w:proofErr w:type="spellStart"/>
      <w:r>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xml:space="preserve"> framgång för </w:t>
      </w:r>
      <w:r>
        <w:rPr>
          <w:rStyle w:val="normaltextrun"/>
          <w:rFonts w:ascii="Arial Nova Light" w:hAnsi="Arial Nova Light" w:cs="Arial"/>
          <w:sz w:val="16"/>
          <w:szCs w:val="16"/>
        </w:rPr>
        <w:t>sina</w:t>
      </w:r>
      <w:r w:rsidRPr="00EC1A22">
        <w:rPr>
          <w:rStyle w:val="normaltextrun"/>
          <w:rFonts w:ascii="Arial Nova Light" w:hAnsi="Arial Nova Light" w:cs="Arial"/>
          <w:sz w:val="16"/>
          <w:szCs w:val="16"/>
        </w:rPr>
        <w:t xml:space="preserve"> kunder.</w:t>
      </w:r>
      <w:r w:rsidRPr="00EC1A22">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är en större koncern bestående av moderbolaget</w:t>
      </w:r>
      <w:r w:rsidRPr="009B6B8A">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Holding AB med säte i Strömsund, Sverige och utöver det ansvarar </w:t>
      </w:r>
      <w:r>
        <w:rPr>
          <w:rStyle w:val="normaltextrun"/>
          <w:rFonts w:ascii="Arial Nova Light" w:hAnsi="Arial Nova Light" w:cs="Arial"/>
          <w:sz w:val="16"/>
          <w:szCs w:val="16"/>
        </w:rPr>
        <w:t xml:space="preserve">egna </w:t>
      </w:r>
      <w:r w:rsidRPr="009B6B8A">
        <w:rPr>
          <w:rStyle w:val="normaltextrun"/>
          <w:rFonts w:ascii="Arial Nova Light" w:hAnsi="Arial Nova Light" w:cs="Arial"/>
          <w:sz w:val="16"/>
          <w:szCs w:val="16"/>
        </w:rPr>
        <w:t>säljbolag för försäljningen på respektive marknad; </w:t>
      </w:r>
      <w:r w:rsidRPr="009B6B8A">
        <w:rPr>
          <w:rStyle w:val="normaltextrun"/>
          <w:rFonts w:ascii="Arial Nova Light" w:hAnsi="Arial Nova Light" w:cs="Arial"/>
          <w:color w:val="000000"/>
          <w:sz w:val="16"/>
          <w:szCs w:val="16"/>
        </w:rPr>
        <w:t>Sverige, Norge, Finland, Danmark, Frankrike, Benelux, Australien, England, Tyskland, Korea och Nordamerika </w:t>
      </w:r>
      <w:r w:rsidRPr="009B6B8A">
        <w:rPr>
          <w:rStyle w:val="normaltextrun"/>
          <w:rFonts w:ascii="Arial Nova Light" w:hAnsi="Arial Nova Light" w:cs="Arial"/>
          <w:sz w:val="16"/>
          <w:szCs w:val="16"/>
        </w:rPr>
        <w:t>(USA och Kanada). För övriga marknader ansvarar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xml:space="preserve"> Sweden. </w:t>
      </w:r>
      <w:r>
        <w:rPr>
          <w:rStyle w:val="normaltextrun"/>
          <w:rFonts w:ascii="Arial Nova Light" w:hAnsi="Arial Nova Light" w:cs="Arial"/>
          <w:sz w:val="16"/>
          <w:szCs w:val="16"/>
        </w:rPr>
        <w:br/>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-gruppen omsatte 201</w:t>
      </w:r>
      <w:r>
        <w:rPr>
          <w:rStyle w:val="normaltextrun"/>
          <w:rFonts w:ascii="Arial Nova Light" w:hAnsi="Arial Nova Light" w:cs="Arial"/>
          <w:sz w:val="16"/>
          <w:szCs w:val="16"/>
        </w:rPr>
        <w:t>9</w:t>
      </w:r>
      <w:r w:rsidRPr="009B6B8A">
        <w:rPr>
          <w:rStyle w:val="normaltextrun"/>
          <w:rFonts w:ascii="Arial Nova Light" w:hAnsi="Arial Nova Light" w:cs="Arial"/>
          <w:sz w:val="16"/>
          <w:szCs w:val="16"/>
        </w:rPr>
        <w:t> ca 1</w:t>
      </w:r>
      <w:r>
        <w:rPr>
          <w:rStyle w:val="normaltextrun"/>
          <w:rFonts w:ascii="Arial Nova Light" w:hAnsi="Arial Nova Light" w:cs="Arial"/>
          <w:sz w:val="16"/>
          <w:szCs w:val="16"/>
        </w:rPr>
        <w:t>35</w:t>
      </w:r>
      <w:r w:rsidRPr="009B6B8A">
        <w:rPr>
          <w:rStyle w:val="normaltextrun"/>
          <w:rFonts w:ascii="Arial Nova Light" w:hAnsi="Arial Nova Light" w:cs="Arial"/>
          <w:sz w:val="16"/>
          <w:szCs w:val="16"/>
        </w:rPr>
        <w:t>0 MSEK med ca: 300 anställda.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grundades 1990. </w:t>
      </w:r>
    </w:p>
    <w:p w:rsidR="00BF63AD" w:rsidP="00BF63AD" w:rsidRDefault="00731AD6" w14:paraId="1085D921" w14:textId="77777777">
      <w:pPr>
        <w:pStyle w:val="Sidfot"/>
        <w:spacing w:before="0"/>
        <w:jc w:val="left"/>
        <w:rPr>
          <w:rStyle w:val="normaltextrun"/>
          <w:rFonts w:ascii="Arial Nova Light" w:hAnsi="Arial Nova Light" w:cs="Arial"/>
          <w:sz w:val="16"/>
          <w:szCs w:val="16"/>
        </w:rPr>
      </w:pPr>
      <w:hyperlink w:history="1" r:id="rId10">
        <w:r w:rsidRPr="00624E91" w:rsidR="00BF63AD">
          <w:rPr>
            <w:rStyle w:val="Hyperlnk"/>
            <w:rFonts w:ascii="Arial Nova Light" w:hAnsi="Arial Nova Light" w:cs="Arial"/>
            <w:sz w:val="16"/>
            <w:szCs w:val="16"/>
          </w:rPr>
          <w:t>www.engcon.com</w:t>
        </w:r>
      </w:hyperlink>
    </w:p>
    <w:p w:rsidRPr="00F57ECE" w:rsidR="00BF63AD" w:rsidP="00F57ECE" w:rsidRDefault="00BF63AD" w14:paraId="028A566D" w14:textId="77777777">
      <w:pPr>
        <w:rPr>
          <w:lang w:val="sv-SE"/>
        </w:rPr>
      </w:pPr>
    </w:p>
    <w:sectPr w:rsidRPr="00F57ECE" w:rsidR="00BF63AD" w:rsidSect="009B6B8A">
      <w:headerReference w:type="default" r:id="rId11"/>
      <w:footerReference w:type="default" r:id="rId12"/>
      <w:pgSz w:w="11900" w:h="16840" w:orient="portrait"/>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68F0" w:rsidRDefault="007368F0" w14:paraId="69380C35" w14:textId="77777777">
      <w:r>
        <w:separator/>
      </w:r>
    </w:p>
  </w:endnote>
  <w:endnote w:type="continuationSeparator" w:id="0">
    <w:p w:rsidR="007368F0" w:rsidRDefault="007368F0" w14:paraId="7D076E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110B0" w:rsidR="009B6B8A" w:rsidP="009B6B8A" w:rsidRDefault="009B6B8A" w14:paraId="537A7832" w14:textId="77777777">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68F0" w:rsidRDefault="007368F0" w14:paraId="120A9145" w14:textId="77777777">
      <w:r>
        <w:separator/>
      </w:r>
    </w:p>
  </w:footnote>
  <w:footnote w:type="continuationSeparator" w:id="0">
    <w:p w:rsidR="007368F0" w:rsidRDefault="007368F0" w14:paraId="0726A0B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5252F" w:rsidP="0005252F" w:rsidRDefault="009F0965" w14:paraId="64BC05D7" w14:textId="77777777">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hint="default" w:ascii="Symbol" w:hAnsi="Symbol"/>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hint="default" w:ascii="Cambria" w:hAnsi="Cambria" w:eastAsia="Cambria" w:cs="Times New Roman"/>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hint="default" w:ascii="Symbol" w:hAnsi="Symbol" w:eastAsia="Cambria" w:cs="Aria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0"/>
  <w:embedSystemFonts/>
  <w:activeWritingStyle w:lang="sv-SE" w:vendorID="64" w:dllVersion="4096" w:nlCheck="1" w:checkStyle="0" w:appName="MSWord"/>
  <w:proofState w:spelling="clean" w:grammar="dirty"/>
  <w:attachedTemplate r:id="rId1"/>
  <w:trackRevisions w:val="false"/>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95CB5"/>
    <w:rsid w:val="002A3342"/>
    <w:rsid w:val="002B17A9"/>
    <w:rsid w:val="002D269E"/>
    <w:rsid w:val="002E3990"/>
    <w:rsid w:val="00387FBE"/>
    <w:rsid w:val="00401C2F"/>
    <w:rsid w:val="00411E65"/>
    <w:rsid w:val="004224FA"/>
    <w:rsid w:val="004300AA"/>
    <w:rsid w:val="00441C8F"/>
    <w:rsid w:val="004625C4"/>
    <w:rsid w:val="00475BD7"/>
    <w:rsid w:val="0048560F"/>
    <w:rsid w:val="00543A0B"/>
    <w:rsid w:val="00546193"/>
    <w:rsid w:val="00552E3A"/>
    <w:rsid w:val="00593A39"/>
    <w:rsid w:val="00596123"/>
    <w:rsid w:val="005C1715"/>
    <w:rsid w:val="005D76CA"/>
    <w:rsid w:val="006453C6"/>
    <w:rsid w:val="006949F4"/>
    <w:rsid w:val="00710639"/>
    <w:rsid w:val="00731AD6"/>
    <w:rsid w:val="007368F0"/>
    <w:rsid w:val="00756557"/>
    <w:rsid w:val="007822C1"/>
    <w:rsid w:val="00785E33"/>
    <w:rsid w:val="00810FCD"/>
    <w:rsid w:val="00864815"/>
    <w:rsid w:val="00866F43"/>
    <w:rsid w:val="008A3A88"/>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3495B"/>
    <w:rsid w:val="00B43D67"/>
    <w:rsid w:val="00B473F8"/>
    <w:rsid w:val="00B91588"/>
    <w:rsid w:val="00B96164"/>
    <w:rsid w:val="00BC0E84"/>
    <w:rsid w:val="00BD4323"/>
    <w:rsid w:val="00BD609A"/>
    <w:rsid w:val="00BF63AD"/>
    <w:rsid w:val="00C142D1"/>
    <w:rsid w:val="00C2066F"/>
    <w:rsid w:val="00C529ED"/>
    <w:rsid w:val="00C7170B"/>
    <w:rsid w:val="00C71986"/>
    <w:rsid w:val="00C86DA7"/>
    <w:rsid w:val="00C90356"/>
    <w:rsid w:val="00C965F8"/>
    <w:rsid w:val="00CE0F0C"/>
    <w:rsid w:val="00CE7CE5"/>
    <w:rsid w:val="00D066F6"/>
    <w:rsid w:val="00D1219D"/>
    <w:rsid w:val="00D24C1D"/>
    <w:rsid w:val="00D27FEB"/>
    <w:rsid w:val="00DA1F90"/>
    <w:rsid w:val="00DC38F1"/>
    <w:rsid w:val="00DE2AA9"/>
    <w:rsid w:val="00E04B11"/>
    <w:rsid w:val="00E075AE"/>
    <w:rsid w:val="00E16CE1"/>
    <w:rsid w:val="00E24E0E"/>
    <w:rsid w:val="00E56621"/>
    <w:rsid w:val="00E6333C"/>
    <w:rsid w:val="00E85A9E"/>
    <w:rsid w:val="00E86ABC"/>
    <w:rsid w:val="00EC1A22"/>
    <w:rsid w:val="00F32AC5"/>
    <w:rsid w:val="00F53DC1"/>
    <w:rsid w:val="00F54B00"/>
    <w:rsid w:val="00F57ECE"/>
    <w:rsid w:val="00F62AEB"/>
    <w:rsid w:val="00F84CB8"/>
    <w:rsid w:val="00FA0F5E"/>
    <w:rsid w:val="0F334358"/>
    <w:rsid w:val="63D20C4B"/>
    <w:rsid w:val="776939D2"/>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00371C0F"/>
  <w15:docId w15:val="{56C6A2A6-AFAD-4D2A-AE7A-A8272FBBE3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mbria" w:hAnsi="Cambria" w:eastAsia="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hAnsi="Arial Black" w:eastAsia="Times New Roman"/>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hAnsi="Arial Black" w:eastAsia="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hAnsi="Arial-BoldMT" w:eastAsia="MS Gothic"/>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hAnsi="Calibri" w:eastAsia="MS Gothic"/>
      <w:color w:val="243F60"/>
      <w:sz w:val="18"/>
      <w:szCs w:val="24"/>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styleId="SidhuvudChar" w:customStyle="1">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styleId="SidfotChar" w:customStyle="1">
    <w:name w:val="Sidfot Char"/>
    <w:link w:val="Sidfot"/>
    <w:uiPriority w:val="99"/>
    <w:rsid w:val="00433BAB"/>
    <w:rPr>
      <w:rFonts w:ascii="Arial" w:hAnsi="Arial"/>
      <w:sz w:val="14"/>
    </w:rPr>
  </w:style>
  <w:style w:type="character" w:styleId="Rubrik1Char" w:customStyle="1">
    <w:name w:val="Rubrik 1 Char"/>
    <w:link w:val="Rubrik1"/>
    <w:uiPriority w:val="9"/>
    <w:rsid w:val="00D24C1D"/>
    <w:rPr>
      <w:rFonts w:ascii="Arial Black" w:hAnsi="Arial Black" w:eastAsia="Times New Roman"/>
      <w:bCs/>
      <w:sz w:val="40"/>
      <w:szCs w:val="32"/>
      <w:lang w:val="en-GB" w:eastAsia="en-GB" w:bidi="en-GB"/>
    </w:rPr>
  </w:style>
  <w:style w:type="character" w:styleId="Rubrik2Char" w:customStyle="1">
    <w:name w:val="Rubrik 2 Char"/>
    <w:link w:val="Rubrik2"/>
    <w:uiPriority w:val="9"/>
    <w:rsid w:val="00866F43"/>
    <w:rPr>
      <w:rFonts w:ascii="Arial" w:hAnsi="Arial" w:eastAsia="Times New Roman"/>
      <w:b/>
      <w:bCs/>
      <w:color w:val="000000"/>
      <w:sz w:val="28"/>
      <w:szCs w:val="26"/>
      <w:lang w:val="en-GB" w:eastAsia="en-GB" w:bidi="en-GB"/>
    </w:rPr>
  </w:style>
  <w:style w:type="character" w:styleId="Rubrik3Char" w:customStyle="1">
    <w:name w:val="Rubrik 3 Char"/>
    <w:link w:val="Rubrik3"/>
    <w:uiPriority w:val="9"/>
    <w:rsid w:val="0059283E"/>
    <w:rPr>
      <w:rFonts w:ascii="Arial Black" w:hAnsi="Arial Black" w:eastAsia="Times New Roman"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styleId="BrdtextChar" w:customStyle="1">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styleId="BrdtextmedindragChar" w:customStyle="1">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styleId="DatumChar" w:customStyle="1">
    <w:name w:val="Datum Char"/>
    <w:link w:val="Datum"/>
    <w:uiPriority w:val="99"/>
    <w:rsid w:val="00534B4D"/>
    <w:rPr>
      <w:rFonts w:ascii="Arial" w:hAnsi="Arial"/>
      <w:sz w:val="22"/>
    </w:rPr>
  </w:style>
  <w:style w:type="character" w:styleId="Rubrik4Char" w:customStyle="1">
    <w:name w:val="Rubrik 4 Char"/>
    <w:link w:val="Rubrik4"/>
    <w:uiPriority w:val="9"/>
    <w:rsid w:val="00441C8F"/>
    <w:rPr>
      <w:rFonts w:ascii="Arial-BoldMT" w:hAnsi="Arial-BoldMT" w:eastAsia="MS Gothic" w:cs="Times New Roman"/>
      <w:iCs/>
      <w:color w:val="000000"/>
      <w:sz w:val="22"/>
      <w:szCs w:val="24"/>
      <w:lang w:eastAsia="en-GB"/>
    </w:rPr>
  </w:style>
  <w:style w:type="paragraph" w:styleId="Rubrik">
    <w:name w:val="Title"/>
    <w:basedOn w:val="Normal"/>
    <w:next w:val="Normal"/>
    <w:link w:val="RubrikChar"/>
    <w:uiPriority w:val="10"/>
    <w:rsid w:val="00387FBE"/>
    <w:pPr>
      <w:pBdr>
        <w:bottom w:val="single" w:color="4F81BD" w:sz="8" w:space="4"/>
      </w:pBdr>
      <w:spacing w:after="300"/>
      <w:contextualSpacing/>
    </w:pPr>
    <w:rPr>
      <w:rFonts w:ascii="Calibri" w:hAnsi="Calibri" w:eastAsia="MS Gothic"/>
      <w:color w:val="17365D"/>
      <w:spacing w:val="5"/>
      <w:kern w:val="28"/>
      <w:sz w:val="52"/>
      <w:szCs w:val="52"/>
    </w:rPr>
  </w:style>
  <w:style w:type="character" w:styleId="RubrikChar" w:customStyle="1">
    <w:name w:val="Rubrik Char"/>
    <w:link w:val="Rubrik"/>
    <w:uiPriority w:val="10"/>
    <w:rsid w:val="00387FBE"/>
    <w:rPr>
      <w:rFonts w:ascii="Calibri" w:hAnsi="Calibri" w:eastAsia="MS Gothic"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styleId="BallongtextChar" w:customStyle="1">
    <w:name w:val="Ballongtext Char"/>
    <w:link w:val="Ballongtext"/>
    <w:uiPriority w:val="99"/>
    <w:semiHidden/>
    <w:rsid w:val="002B17A9"/>
    <w:rPr>
      <w:rFonts w:ascii="Lucida Grande" w:hAnsi="Lucida Grande" w:cs="Lucida Grande"/>
      <w:sz w:val="18"/>
      <w:szCs w:val="18"/>
      <w:lang w:eastAsia="en-GB"/>
    </w:rPr>
  </w:style>
  <w:style w:type="character" w:styleId="Rubrik5Char" w:customStyle="1">
    <w:name w:val="Rubrik 5 Char"/>
    <w:link w:val="Rubrik5"/>
    <w:uiPriority w:val="9"/>
    <w:semiHidden/>
    <w:rsid w:val="00024A49"/>
    <w:rPr>
      <w:rFonts w:ascii="Calibri" w:hAnsi="Calibri" w:eastAsia="MS Gothic" w:cs="Times New Roman"/>
      <w:color w:val="243F60"/>
      <w:sz w:val="18"/>
      <w:szCs w:val="24"/>
      <w:lang w:eastAsia="en-GB"/>
    </w:rPr>
  </w:style>
  <w:style w:type="paragraph" w:styleId="delad-artikelingress" w:customStyle="1">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styleId="delad-artikelbrodtext" w:customStyle="1">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qFormat/>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styleId="normaltextrun" w:customStyle="1">
    <w:name w:val="normaltextrun"/>
    <w:basedOn w:val="Standardstycketeckensnitt"/>
    <w:rsid w:val="00F57ECE"/>
  </w:style>
  <w:style w:type="character" w:styleId="eop" w:customStyle="1">
    <w:name w:val="eop"/>
    <w:basedOn w:val="Standardstycketeckensnitt"/>
    <w:rsid w:val="00F57ECE"/>
  </w:style>
  <w:style w:type="paragraph" w:styleId="paragraph" w:customStyle="1">
    <w:name w:val="paragraph"/>
    <w:basedOn w:val="Normal"/>
    <w:rsid w:val="00EC1A22"/>
    <w:pPr>
      <w:spacing w:before="100" w:beforeAutospacing="1" w:after="100" w:afterAutospacing="1" w:line="240" w:lineRule="auto"/>
    </w:pPr>
    <w:rPr>
      <w:rFonts w:ascii="Times New Roman" w:hAnsi="Times New Roman" w:eastAsia="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www.engcon.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7F7FC8EDCFF243A339F74B3724FB31" ma:contentTypeVersion="10" ma:contentTypeDescription="Skapa ett nytt dokument." ma:contentTypeScope="" ma:versionID="0345e1d61c8b8a9f70a80b20cf1a0278">
  <xsd:schema xmlns:xsd="http://www.w3.org/2001/XMLSchema" xmlns:xs="http://www.w3.org/2001/XMLSchema" xmlns:p="http://schemas.microsoft.com/office/2006/metadata/properties" xmlns:ns2="4f07621d-c956-4c7d-bb7c-0cbb0c10f45a" targetNamespace="http://schemas.microsoft.com/office/2006/metadata/properties" ma:root="true" ma:fieldsID="9ba8828ba8693e7637558ca9ed24a132"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C3284-10E8-4CCE-A398-6365C5086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2408AA-097B-4847-A39D-3C2DCDD919E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C:\Users\ulrica.hel\Downloads\2016_letter_template_engcon (2).dotx</ap:Template>
  <ap:Application>Microsoft Word for the web</ap:Application>
  <ap:DocSecurity>0</ap:DocSecurity>
  <ap:ScaleCrop>false</ap:ScaleCrop>
  <ap:Company>Strateg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Ulrica Hellström</dc:creator>
  <lastModifiedBy>Linnea Karlsson</lastModifiedBy>
  <revision>5</revision>
  <dcterms:created xsi:type="dcterms:W3CDTF">2021-04-19T13:30:00.0000000Z</dcterms:created>
  <dcterms:modified xsi:type="dcterms:W3CDTF">2021-04-20T09:49:15.7183632Z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