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7E" w:rsidRPr="005F0D0E" w:rsidRDefault="005D637E" w:rsidP="00682AD3">
      <w:pPr>
        <w:rPr>
          <w:rFonts w:ascii="Arial" w:hAnsi="Arial" w:cs="Arial"/>
          <w:sz w:val="20"/>
          <w:szCs w:val="20"/>
        </w:rPr>
      </w:pPr>
    </w:p>
    <w:p w:rsidR="005D637E" w:rsidRDefault="005D637E" w:rsidP="005D637E">
      <w:pPr>
        <w:jc w:val="center"/>
        <w:rPr>
          <w:rFonts w:ascii="Arial" w:hAnsi="Arial" w:cs="Arial"/>
          <w:sz w:val="40"/>
          <w:szCs w:val="40"/>
        </w:rPr>
      </w:pPr>
      <w:r w:rsidRPr="000373EB">
        <w:rPr>
          <w:rFonts w:ascii="Arial" w:hAnsi="Arial" w:cs="Arial"/>
          <w:noProof/>
          <w:sz w:val="36"/>
          <w:szCs w:val="36"/>
          <w:lang w:eastAsia="sv-SE"/>
        </w:rPr>
        <w:drawing>
          <wp:inline distT="0" distB="0" distL="0" distR="0" wp14:anchorId="63037A1D" wp14:editId="17709D1A">
            <wp:extent cx="1657350" cy="390525"/>
            <wp:effectExtent l="0" t="0" r="0" b="9525"/>
            <wp:docPr id="3" name="Bildobjekt 3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653297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55785F" w:rsidRDefault="005F0D0E" w:rsidP="005D637E">
      <w:pPr>
        <w:jc w:val="center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sv-SE"/>
        </w:rPr>
        <w:drawing>
          <wp:inline distT="0" distB="0" distL="0" distR="0">
            <wp:extent cx="4762500" cy="31623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-Holm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37E" w:rsidRPr="00653297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C751BB" w:rsidRDefault="00270325" w:rsidP="005D637E">
      <w:pPr>
        <w:jc w:val="center"/>
        <w:outlineLvl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Kim Holm 19</w:t>
      </w:r>
      <w:r w:rsidR="004D3740">
        <w:rPr>
          <w:rFonts w:ascii="Verdana" w:hAnsi="Verdana" w:cs="Arial"/>
          <w:sz w:val="32"/>
          <w:szCs w:val="32"/>
        </w:rPr>
        <w:t>.9</w:t>
      </w:r>
      <w:r w:rsidR="000373EB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32"/>
          <w:szCs w:val="32"/>
        </w:rPr>
        <w:t xml:space="preserve">– 7.10 </w:t>
      </w:r>
      <w:r w:rsidR="000373EB">
        <w:rPr>
          <w:rFonts w:ascii="Verdana" w:hAnsi="Verdana" w:cs="Arial"/>
          <w:sz w:val="32"/>
          <w:szCs w:val="32"/>
        </w:rPr>
        <w:t>2015</w:t>
      </w:r>
    </w:p>
    <w:p w:rsidR="005D637E" w:rsidRPr="00CD7FF5" w:rsidRDefault="005D637E" w:rsidP="005D637E">
      <w:pPr>
        <w:rPr>
          <w:rFonts w:ascii="Verdana" w:hAnsi="Verdana" w:cs="Arial"/>
          <w:color w:val="000000"/>
          <w:sz w:val="20"/>
          <w:szCs w:val="20"/>
        </w:rPr>
      </w:pPr>
    </w:p>
    <w:p w:rsidR="00394661" w:rsidRPr="008A4B69" w:rsidRDefault="00527FAA" w:rsidP="00394661">
      <w:pPr>
        <w:rPr>
          <w:rFonts w:ascii="Verdana" w:hAnsi="Verdana" w:cs="Tahoma"/>
          <w:b/>
          <w:bCs/>
          <w:i/>
          <w:iCs/>
          <w:sz w:val="20"/>
          <w:szCs w:val="20"/>
        </w:rPr>
      </w:pPr>
      <w:r w:rsidRPr="00527FAA">
        <w:rPr>
          <w:rFonts w:ascii="Calibri" w:hAnsi="Calibri"/>
          <w:b/>
          <w:i/>
        </w:rPr>
        <w:t xml:space="preserve">Nye keramiske </w:t>
      </w:r>
      <w:proofErr w:type="spellStart"/>
      <w:r w:rsidRPr="00527FAA">
        <w:rPr>
          <w:rFonts w:ascii="Calibri" w:hAnsi="Calibri"/>
          <w:b/>
          <w:i/>
        </w:rPr>
        <w:t>arbejder</w:t>
      </w:r>
      <w:proofErr w:type="spellEnd"/>
    </w:p>
    <w:p w:rsidR="00394661" w:rsidRPr="005811CD" w:rsidRDefault="00C90FAF" w:rsidP="00394661">
      <w:pPr>
        <w:rPr>
          <w:rFonts w:ascii="Verdana" w:eastAsia="Times New Roman" w:hAnsi="Verdana"/>
          <w:color w:val="000000"/>
          <w:sz w:val="20"/>
          <w:szCs w:val="20"/>
          <w:lang w:eastAsia="sv-SE"/>
        </w:rPr>
      </w:pPr>
      <w:r>
        <w:rPr>
          <w:rFonts w:ascii="Verdana" w:eastAsia="Times New Roman" w:hAnsi="Verdana"/>
          <w:color w:val="000000"/>
          <w:sz w:val="20"/>
          <w:szCs w:val="20"/>
          <w:lang w:eastAsia="sv-SE"/>
        </w:rPr>
        <w:t>Cylinder</w:t>
      </w:r>
      <w:r w:rsidR="00951D9D">
        <w:rPr>
          <w:rFonts w:ascii="Verdana" w:eastAsia="Times New Roman" w:hAnsi="Verdana"/>
          <w:color w:val="000000"/>
          <w:sz w:val="20"/>
          <w:szCs w:val="20"/>
          <w:lang w:eastAsia="sv-SE"/>
        </w:rPr>
        <w:t>n</w:t>
      </w:r>
      <w:r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är den form som den danska keramikern Kim Holm ständigt återkommer till.</w:t>
      </w:r>
      <w:r w:rsidR="007179C5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</w:t>
      </w:r>
      <w:r w:rsidR="005811CD" w:rsidRPr="00394661">
        <w:rPr>
          <w:rFonts w:ascii="Verdana" w:eastAsia="Times New Roman" w:hAnsi="Verdana"/>
          <w:color w:val="000000"/>
          <w:sz w:val="20"/>
          <w:szCs w:val="20"/>
          <w:lang w:eastAsia="sv-SE"/>
        </w:rPr>
        <w:t>Trots formens uppenbara enkelhet rymmer den ett otal varia</w:t>
      </w:r>
      <w:r w:rsidR="005811CD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tionsmöjligheter som gör den </w:t>
      </w:r>
      <w:r w:rsidR="005811CD" w:rsidRPr="00394661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intressant. </w:t>
      </w:r>
      <w:r w:rsidR="00964B6E">
        <w:rPr>
          <w:rFonts w:ascii="Verdana" w:eastAsia="Times New Roman" w:hAnsi="Verdana"/>
          <w:color w:val="000000"/>
          <w:sz w:val="20"/>
          <w:szCs w:val="20"/>
          <w:lang w:eastAsia="sv-SE"/>
        </w:rPr>
        <w:t>Samspelet mellan in</w:t>
      </w:r>
      <w:r w:rsidR="00951D9D">
        <w:rPr>
          <w:rFonts w:ascii="Verdana" w:eastAsia="Times New Roman" w:hAnsi="Verdana"/>
          <w:color w:val="000000"/>
          <w:sz w:val="20"/>
          <w:szCs w:val="20"/>
          <w:lang w:eastAsia="sv-SE"/>
        </w:rPr>
        <w:t>sida och utsida</w:t>
      </w:r>
      <w:r w:rsidR="00A347BE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upptar mycket av Kim Holms</w:t>
      </w:r>
      <w:r w:rsidR="007179C5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arbete</w:t>
      </w:r>
      <w:r w:rsidR="005811CD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och stor noggrannhet</w:t>
      </w:r>
      <w:r w:rsidR="00A347BE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läggs vid</w:t>
      </w:r>
      <w:r w:rsidR="00964B6E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både</w:t>
      </w:r>
      <w:r w:rsidR="005811CD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</w:t>
      </w:r>
      <w:r w:rsidR="001441B5">
        <w:rPr>
          <w:rFonts w:ascii="Verdana" w:eastAsia="Times New Roman" w:hAnsi="Verdana"/>
          <w:color w:val="000000"/>
          <w:sz w:val="20"/>
          <w:szCs w:val="20"/>
          <w:lang w:eastAsia="sv-SE"/>
        </w:rPr>
        <w:t>for</w:t>
      </w:r>
      <w:r w:rsidR="005811CD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m och yta. </w:t>
      </w:r>
      <w:r w:rsidR="00394661" w:rsidRPr="00394661">
        <w:rPr>
          <w:rFonts w:ascii="Verdana" w:eastAsia="Times New Roman" w:hAnsi="Verdana"/>
          <w:color w:val="000000"/>
          <w:sz w:val="20"/>
          <w:szCs w:val="20"/>
          <w:lang w:eastAsia="sv-SE"/>
        </w:rPr>
        <w:t>Genom att varie</w:t>
      </w:r>
      <w:r w:rsidR="008A4B69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ra höjd och </w:t>
      </w:r>
      <w:r w:rsidR="00964B6E">
        <w:rPr>
          <w:rFonts w:ascii="Verdana" w:eastAsia="Times New Roman" w:hAnsi="Verdana"/>
          <w:color w:val="000000"/>
          <w:sz w:val="20"/>
          <w:szCs w:val="20"/>
          <w:lang w:eastAsia="sv-SE"/>
        </w:rPr>
        <w:t>bredd, ytans struktur</w:t>
      </w:r>
      <w:r w:rsidR="00A347BE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och </w:t>
      </w:r>
      <w:r w:rsidR="008A4B69">
        <w:rPr>
          <w:rFonts w:ascii="Verdana" w:eastAsia="Times New Roman" w:hAnsi="Verdana"/>
          <w:color w:val="000000"/>
          <w:sz w:val="20"/>
          <w:szCs w:val="20"/>
          <w:lang w:eastAsia="sv-SE"/>
        </w:rPr>
        <w:t>glasyr</w:t>
      </w:r>
      <w:r w:rsidR="00A347BE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blir varje cylinder unik</w:t>
      </w:r>
      <w:r w:rsidR="005811CD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. Formerna drejas och därefter </w:t>
      </w:r>
      <w:r w:rsidR="00394661" w:rsidRPr="00394661">
        <w:rPr>
          <w:rFonts w:ascii="Verdana" w:eastAsia="Times New Roman" w:hAnsi="Verdana"/>
          <w:color w:val="000000"/>
          <w:sz w:val="20"/>
          <w:szCs w:val="20"/>
          <w:lang w:eastAsia="sv-SE"/>
        </w:rPr>
        <w:t>bea</w:t>
      </w:r>
      <w:r w:rsidR="00354A66">
        <w:rPr>
          <w:rFonts w:ascii="Verdana" w:eastAsia="Times New Roman" w:hAnsi="Verdana"/>
          <w:color w:val="000000"/>
          <w:sz w:val="20"/>
          <w:szCs w:val="20"/>
          <w:lang w:eastAsia="sv-SE"/>
        </w:rPr>
        <w:t>rbetas</w:t>
      </w:r>
      <w:r w:rsidR="00682AD3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</w:t>
      </w:r>
      <w:r w:rsidR="00DA3D2B">
        <w:rPr>
          <w:rFonts w:ascii="Verdana" w:eastAsia="Times New Roman" w:hAnsi="Verdana"/>
          <w:color w:val="000000"/>
          <w:sz w:val="20"/>
          <w:szCs w:val="20"/>
          <w:lang w:eastAsia="sv-SE"/>
        </w:rPr>
        <w:t>den ännu fuktiga</w:t>
      </w:r>
      <w:r w:rsidR="005811CD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leran med</w:t>
      </w:r>
      <w:r w:rsidR="00394661" w:rsidRPr="00394661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</w:t>
      </w:r>
      <w:r w:rsidR="00DA3D2B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olika </w:t>
      </w:r>
      <w:r w:rsidR="001073DA">
        <w:rPr>
          <w:rFonts w:ascii="Verdana" w:eastAsia="Times New Roman" w:hAnsi="Verdana"/>
          <w:color w:val="000000"/>
          <w:sz w:val="20"/>
          <w:szCs w:val="20"/>
          <w:lang w:eastAsia="sv-SE"/>
        </w:rPr>
        <w:t>ri</w:t>
      </w:r>
      <w:r w:rsidR="00344572">
        <w:rPr>
          <w:rFonts w:ascii="Verdana" w:eastAsia="Times New Roman" w:hAnsi="Verdana"/>
          <w:color w:val="000000"/>
          <w:sz w:val="20"/>
          <w:szCs w:val="20"/>
          <w:lang w:eastAsia="sv-SE"/>
        </w:rPr>
        <w:t>s</w:t>
      </w:r>
      <w:r w:rsidR="001073DA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tningar och </w:t>
      </w:r>
      <w:r w:rsidR="00DA3D2B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mönster från </w:t>
      </w:r>
      <w:r w:rsidR="00BD4D41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verktyg, fingrar eller stämplar. </w:t>
      </w:r>
      <w:r w:rsidR="005811CD">
        <w:rPr>
          <w:rFonts w:ascii="Verdana" w:eastAsia="Times New Roman" w:hAnsi="Verdana"/>
          <w:color w:val="000000"/>
          <w:sz w:val="20"/>
          <w:szCs w:val="20"/>
          <w:lang w:eastAsia="sv-SE"/>
        </w:rPr>
        <w:t>G</w:t>
      </w:r>
      <w:r w:rsidR="00394661" w:rsidRPr="00394661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lasyren </w:t>
      </w:r>
      <w:r w:rsidR="005811CD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läggs </w:t>
      </w:r>
      <w:r w:rsidR="00964B6E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i flera lager och </w:t>
      </w:r>
      <w:r w:rsidR="00394661" w:rsidRPr="00394661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ofta </w:t>
      </w:r>
      <w:r w:rsidR="00964B6E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bränns samma form </w:t>
      </w:r>
      <w:r w:rsidR="00394661" w:rsidRPr="00394661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åtskilliga </w:t>
      </w:r>
      <w:r w:rsidR="00964B6E">
        <w:rPr>
          <w:rFonts w:ascii="Verdana" w:eastAsia="Times New Roman" w:hAnsi="Verdana"/>
          <w:color w:val="000000"/>
          <w:sz w:val="20"/>
          <w:szCs w:val="20"/>
          <w:lang w:eastAsia="sv-SE"/>
        </w:rPr>
        <w:t>gånger i gasugn i</w:t>
      </w:r>
      <w:r w:rsidR="00FB0B90">
        <w:rPr>
          <w:rFonts w:ascii="Verdana" w:eastAsia="Times New Roman" w:hAnsi="Verdana"/>
          <w:color w:val="000000"/>
          <w:sz w:val="20"/>
          <w:szCs w:val="20"/>
          <w:lang w:eastAsia="sv-SE"/>
        </w:rPr>
        <w:t>nnan önskat resultat uppnås.</w:t>
      </w:r>
      <w:bookmarkStart w:id="0" w:name="_GoBack"/>
      <w:bookmarkEnd w:id="0"/>
    </w:p>
    <w:p w:rsidR="000373EB" w:rsidRPr="008A4B69" w:rsidRDefault="00394661" w:rsidP="008A4B69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  <w:lang w:eastAsia="sv-SE"/>
        </w:rPr>
      </w:pPr>
      <w:r w:rsidRPr="00394661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Kim Holm </w:t>
      </w:r>
      <w:r>
        <w:rPr>
          <w:rFonts w:ascii="Verdana" w:eastAsia="Times New Roman" w:hAnsi="Verdana"/>
          <w:color w:val="000000"/>
          <w:sz w:val="20"/>
          <w:szCs w:val="20"/>
          <w:lang w:eastAsia="sv-SE"/>
        </w:rPr>
        <w:t>är verksam i Århus och</w:t>
      </w:r>
      <w:r w:rsidRPr="00394661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utbildad vi</w:t>
      </w:r>
      <w:r w:rsidR="005811CD">
        <w:rPr>
          <w:rFonts w:ascii="Verdana" w:eastAsia="Times New Roman" w:hAnsi="Verdana"/>
          <w:color w:val="000000"/>
          <w:sz w:val="20"/>
          <w:szCs w:val="20"/>
          <w:lang w:eastAsia="sv-SE"/>
        </w:rPr>
        <w:t>d</w:t>
      </w:r>
      <w:r w:rsidRPr="00394661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Årh</w:t>
      </w:r>
      <w:r w:rsidR="00734FB6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us </w:t>
      </w:r>
      <w:proofErr w:type="spellStart"/>
      <w:r w:rsidR="00734FB6">
        <w:rPr>
          <w:rFonts w:ascii="Verdana" w:eastAsia="Times New Roman" w:hAnsi="Verdana"/>
          <w:color w:val="000000"/>
          <w:sz w:val="20"/>
          <w:szCs w:val="20"/>
          <w:lang w:eastAsia="sv-SE"/>
        </w:rPr>
        <w:t>Kunstakademi</w:t>
      </w:r>
      <w:proofErr w:type="spellEnd"/>
      <w:r w:rsidR="00734FB6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1968-72. Han är e</w:t>
      </w:r>
      <w:r w:rsidR="007179C5">
        <w:rPr>
          <w:rFonts w:ascii="Verdana" w:eastAsia="Times New Roman" w:hAnsi="Verdana"/>
          <w:color w:val="000000"/>
          <w:sz w:val="20"/>
          <w:szCs w:val="20"/>
          <w:lang w:eastAsia="sv-SE"/>
        </w:rPr>
        <w:t>n känd utställare</w:t>
      </w:r>
      <w:r w:rsidR="00734FB6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både </w:t>
      </w:r>
      <w:r w:rsidR="007179C5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i </w:t>
      </w:r>
      <w:r w:rsidRPr="00394661">
        <w:rPr>
          <w:rFonts w:ascii="Verdana" w:eastAsia="Times New Roman" w:hAnsi="Verdana"/>
          <w:color w:val="000000"/>
          <w:sz w:val="20"/>
          <w:szCs w:val="20"/>
          <w:lang w:eastAsia="sv-SE"/>
        </w:rPr>
        <w:t>Danmark och i</w:t>
      </w:r>
      <w:r w:rsidR="00734FB6">
        <w:rPr>
          <w:rFonts w:ascii="Verdana" w:eastAsia="Times New Roman" w:hAnsi="Verdana"/>
          <w:color w:val="000000"/>
          <w:sz w:val="20"/>
          <w:szCs w:val="20"/>
          <w:lang w:eastAsia="sv-SE"/>
        </w:rPr>
        <w:t>nternationellt och ställde senast ut på Kaolin 2005. Kim Holm</w:t>
      </w:r>
      <w:r w:rsidRPr="00394661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finns</w:t>
      </w:r>
      <w:r w:rsidR="00734FB6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representerad bland annat på </w:t>
      </w:r>
      <w:r w:rsidR="007179C5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Ny Carlbergsfondet och </w:t>
      </w:r>
      <w:proofErr w:type="spellStart"/>
      <w:r w:rsidR="00734FB6">
        <w:rPr>
          <w:rFonts w:ascii="Verdana" w:eastAsia="Times New Roman" w:hAnsi="Verdana"/>
          <w:color w:val="000000"/>
          <w:sz w:val="20"/>
          <w:szCs w:val="20"/>
          <w:lang w:eastAsia="sv-SE"/>
        </w:rPr>
        <w:t>Kunstindustrimuseet</w:t>
      </w:r>
      <w:proofErr w:type="spellEnd"/>
      <w:r w:rsidR="00734FB6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i Köpenhamn</w:t>
      </w:r>
      <w:r w:rsidRPr="00394661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, Konstmuseet </w:t>
      </w:r>
      <w:proofErr w:type="spellStart"/>
      <w:r w:rsidRPr="00394661">
        <w:rPr>
          <w:rFonts w:ascii="Verdana" w:eastAsia="Times New Roman" w:hAnsi="Verdana"/>
          <w:color w:val="000000"/>
          <w:sz w:val="20"/>
          <w:szCs w:val="20"/>
          <w:lang w:eastAsia="sv-SE"/>
        </w:rPr>
        <w:t>Trapholt</w:t>
      </w:r>
      <w:proofErr w:type="spellEnd"/>
      <w:r w:rsidRPr="00394661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i Kolding</w:t>
      </w:r>
      <w:r w:rsidR="007179C5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</w:t>
      </w:r>
      <w:r w:rsidR="00734FB6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och William Hull Collection i </w:t>
      </w:r>
      <w:r w:rsidR="007179C5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Connecticut, </w:t>
      </w:r>
      <w:r w:rsidR="00734FB6">
        <w:rPr>
          <w:rFonts w:ascii="Verdana" w:eastAsia="Times New Roman" w:hAnsi="Verdana"/>
          <w:color w:val="000000"/>
          <w:sz w:val="20"/>
          <w:szCs w:val="20"/>
          <w:lang w:eastAsia="sv-SE"/>
        </w:rPr>
        <w:t>USA samt</w:t>
      </w:r>
      <w:r w:rsidRPr="00394661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hos Statens Konstråd </w:t>
      </w:r>
      <w:r w:rsidR="00734FB6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och Rackstadmuseet </w:t>
      </w:r>
      <w:r w:rsidRPr="00394661">
        <w:rPr>
          <w:rFonts w:ascii="Verdana" w:eastAsia="Times New Roman" w:hAnsi="Verdana"/>
          <w:color w:val="000000"/>
          <w:sz w:val="20"/>
          <w:szCs w:val="20"/>
          <w:lang w:eastAsia="sv-SE"/>
        </w:rPr>
        <w:t>i Sverige.</w:t>
      </w:r>
      <w:r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Det är med stor glädje vi återigen visar hans fantastiska</w:t>
      </w:r>
      <w:r w:rsidR="008A4B69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keramik.</w:t>
      </w:r>
    </w:p>
    <w:p w:rsidR="000373EB" w:rsidRDefault="00527FAA" w:rsidP="005D637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 samband med utställningen håller Kim Holm en öppen föreläsning.</w:t>
      </w:r>
    </w:p>
    <w:p w:rsidR="00527FAA" w:rsidRPr="00527FAA" w:rsidRDefault="00527FAA" w:rsidP="005D637E">
      <w:pPr>
        <w:rPr>
          <w:rFonts w:ascii="Verdana" w:hAnsi="Verdana" w:cs="Arial"/>
          <w:b/>
          <w:sz w:val="20"/>
          <w:szCs w:val="20"/>
        </w:rPr>
      </w:pPr>
      <w:r w:rsidRPr="00527FAA">
        <w:rPr>
          <w:rFonts w:ascii="Verdana" w:hAnsi="Verdana" w:cs="Arial"/>
          <w:b/>
          <w:sz w:val="20"/>
          <w:szCs w:val="20"/>
        </w:rPr>
        <w:t>Fredag den 18 sep. kl. 18.30 på Kaolin</w:t>
      </w:r>
    </w:p>
    <w:p w:rsidR="00527FAA" w:rsidRDefault="005F0D0E" w:rsidP="005D637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Osa. </w:t>
      </w:r>
      <w:r w:rsidR="00527FAA">
        <w:rPr>
          <w:rFonts w:ascii="Verdana" w:hAnsi="Verdana" w:cs="Arial"/>
          <w:sz w:val="20"/>
          <w:szCs w:val="20"/>
        </w:rPr>
        <w:t>till Kaolin senast den 17 sep.</w:t>
      </w:r>
      <w:r w:rsidR="00682AD3">
        <w:rPr>
          <w:rFonts w:ascii="Verdana" w:hAnsi="Verdana" w:cs="Arial"/>
          <w:sz w:val="20"/>
          <w:szCs w:val="20"/>
        </w:rPr>
        <w:t xml:space="preserve"> Begränsat antal platser.</w:t>
      </w:r>
    </w:p>
    <w:p w:rsidR="00527FAA" w:rsidRDefault="00527FAA" w:rsidP="005D637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Vin till </w:t>
      </w:r>
      <w:r w:rsidR="005F0D0E">
        <w:rPr>
          <w:rFonts w:ascii="Verdana" w:hAnsi="Verdana" w:cs="Arial"/>
          <w:sz w:val="20"/>
          <w:szCs w:val="20"/>
        </w:rPr>
        <w:t>självkostnadspris</w:t>
      </w:r>
      <w:r>
        <w:rPr>
          <w:rFonts w:ascii="Verdana" w:hAnsi="Verdana" w:cs="Arial"/>
          <w:sz w:val="20"/>
          <w:szCs w:val="20"/>
        </w:rPr>
        <w:t>.</w:t>
      </w:r>
    </w:p>
    <w:p w:rsidR="000373EB" w:rsidRDefault="000373EB" w:rsidP="005D637E">
      <w:pPr>
        <w:rPr>
          <w:rFonts w:ascii="Verdana" w:hAnsi="Verdana" w:cs="Arial"/>
          <w:sz w:val="20"/>
          <w:szCs w:val="20"/>
        </w:rPr>
      </w:pPr>
    </w:p>
    <w:p w:rsidR="000373EB" w:rsidRPr="00D7515D" w:rsidRDefault="000373EB" w:rsidP="005D637E">
      <w:pPr>
        <w:rPr>
          <w:rFonts w:ascii="Verdana" w:hAnsi="Verdana" w:cs="Arial"/>
          <w:sz w:val="20"/>
          <w:szCs w:val="20"/>
        </w:rPr>
      </w:pPr>
    </w:p>
    <w:p w:rsidR="005D637E" w:rsidRPr="004A50B8" w:rsidRDefault="008C6B5F" w:rsidP="005D637E">
      <w:pPr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Välkomna</w:t>
      </w:r>
      <w:r w:rsidR="005D637E" w:rsidRPr="004A50B8">
        <w:rPr>
          <w:rFonts w:ascii="Verdana" w:hAnsi="Verdana" w:cs="Arial"/>
        </w:rPr>
        <w:t xml:space="preserve"> på </w:t>
      </w:r>
      <w:r w:rsidR="005D637E">
        <w:rPr>
          <w:rFonts w:ascii="Verdana" w:hAnsi="Verdana" w:cs="Arial"/>
        </w:rPr>
        <w:t>vernissage</w:t>
      </w:r>
      <w:r w:rsidR="00270325">
        <w:rPr>
          <w:rFonts w:ascii="Verdana" w:hAnsi="Verdana" w:cs="Arial"/>
        </w:rPr>
        <w:t xml:space="preserve"> lördagen den 19 september</w:t>
      </w:r>
      <w:r w:rsidR="005D637E" w:rsidRPr="004A50B8">
        <w:rPr>
          <w:rFonts w:ascii="Verdana" w:hAnsi="Verdana" w:cs="Arial"/>
        </w:rPr>
        <w:t>, kl. 11-16</w:t>
      </w: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Hanna Grill Lyssarides</w:t>
      </w:r>
    </w:p>
    <w:p w:rsidR="005D637E" w:rsidRDefault="005D637E" w:rsidP="005D637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Intendent</w:t>
      </w:r>
    </w:p>
    <w:p w:rsidR="005D637E" w:rsidRPr="008464BB" w:rsidRDefault="005D637E" w:rsidP="005D637E">
      <w:pPr>
        <w:rPr>
          <w:rFonts w:ascii="Verdana" w:hAnsi="Verdana" w:cs="Arial"/>
          <w:sz w:val="20"/>
          <w:szCs w:val="20"/>
        </w:rPr>
      </w:pPr>
    </w:p>
    <w:p w:rsidR="005D637E" w:rsidRDefault="005D637E" w:rsidP="005D637E">
      <w:pPr>
        <w:outlineLvl w:val="0"/>
        <w:rPr>
          <w:rFonts w:ascii="Verdana" w:hAnsi="Verdana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>
            <wp:extent cx="895350" cy="209550"/>
            <wp:effectExtent l="0" t="0" r="0" b="0"/>
            <wp:docPr id="1" name="Bildobjekt 1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7E" w:rsidRPr="001D6675" w:rsidRDefault="005D637E" w:rsidP="005D637E">
      <w:pPr>
        <w:outlineLvl w:val="0"/>
        <w:rPr>
          <w:rFonts w:ascii="Verdana" w:hAnsi="Verdana"/>
          <w:sz w:val="18"/>
          <w:szCs w:val="18"/>
        </w:rPr>
      </w:pPr>
      <w:r w:rsidRPr="001D6675">
        <w:rPr>
          <w:rFonts w:ascii="Verdana" w:hAnsi="Verdana"/>
          <w:sz w:val="18"/>
          <w:szCs w:val="18"/>
        </w:rPr>
        <w:t>Hornsgatan 50</w:t>
      </w:r>
    </w:p>
    <w:p w:rsidR="005D637E" w:rsidRPr="00754EBA" w:rsidRDefault="005D637E" w:rsidP="005D637E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118 21 Stockholm</w:t>
      </w:r>
    </w:p>
    <w:p w:rsidR="005D637E" w:rsidRPr="00754EBA" w:rsidRDefault="000373EB" w:rsidP="005D637E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T</w:t>
      </w:r>
      <w:r w:rsidR="005D637E" w:rsidRPr="00754EBA">
        <w:rPr>
          <w:rFonts w:ascii="Verdana" w:hAnsi="Verdana"/>
          <w:sz w:val="18"/>
          <w:szCs w:val="18"/>
        </w:rPr>
        <w:t>el. 08-644 46 00</w:t>
      </w:r>
    </w:p>
    <w:p w:rsidR="005D637E" w:rsidRPr="00754EBA" w:rsidRDefault="00FB0B90" w:rsidP="005D637E">
      <w:pPr>
        <w:rPr>
          <w:rFonts w:ascii="Verdana" w:hAnsi="Verdana"/>
          <w:sz w:val="18"/>
          <w:szCs w:val="18"/>
        </w:rPr>
      </w:pPr>
      <w:hyperlink r:id="rId8" w:history="1">
        <w:r w:rsidR="005D637E" w:rsidRPr="00754EBA">
          <w:rPr>
            <w:rStyle w:val="Hyperlnk"/>
            <w:rFonts w:ascii="Verdana" w:hAnsi="Verdana"/>
            <w:sz w:val="18"/>
            <w:szCs w:val="18"/>
          </w:rPr>
          <w:t>www.kaolin.se</w:t>
        </w:r>
      </w:hyperlink>
    </w:p>
    <w:p w:rsidR="005D637E" w:rsidRPr="00754EBA" w:rsidRDefault="00FB0B90" w:rsidP="005D637E">
      <w:pPr>
        <w:rPr>
          <w:rFonts w:ascii="Verdana" w:hAnsi="Verdana"/>
          <w:sz w:val="18"/>
          <w:szCs w:val="18"/>
        </w:rPr>
      </w:pPr>
      <w:hyperlink r:id="rId9" w:history="1">
        <w:r w:rsidR="005D637E" w:rsidRPr="00754EBA">
          <w:rPr>
            <w:rStyle w:val="Hyperlnk"/>
            <w:rFonts w:ascii="Verdana" w:hAnsi="Verdana"/>
            <w:sz w:val="18"/>
            <w:szCs w:val="18"/>
          </w:rPr>
          <w:t>info@kaolin.se</w:t>
        </w:r>
      </w:hyperlink>
    </w:p>
    <w:p w:rsidR="004D4E20" w:rsidRPr="0028416A" w:rsidRDefault="005D637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Öppet: Mån</w:t>
      </w:r>
      <w:r w:rsidRPr="001D6675">
        <w:rPr>
          <w:rFonts w:ascii="Verdana" w:hAnsi="Verdana"/>
          <w:sz w:val="18"/>
          <w:szCs w:val="18"/>
        </w:rPr>
        <w:t>-fre. 11-18, lör.11-16, sön. 1</w:t>
      </w:r>
      <w:r>
        <w:rPr>
          <w:rFonts w:ascii="Verdana" w:hAnsi="Verdana"/>
          <w:sz w:val="18"/>
          <w:szCs w:val="18"/>
        </w:rPr>
        <w:t>2-16</w:t>
      </w:r>
    </w:p>
    <w:sectPr w:rsidR="004D4E20" w:rsidRPr="0028416A" w:rsidSect="00682AD3">
      <w:pgSz w:w="11906" w:h="16838"/>
      <w:pgMar w:top="567" w:right="1361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7E"/>
    <w:rsid w:val="000373EB"/>
    <w:rsid w:val="0005636F"/>
    <w:rsid w:val="000C7183"/>
    <w:rsid w:val="001073DA"/>
    <w:rsid w:val="001441B5"/>
    <w:rsid w:val="001D374A"/>
    <w:rsid w:val="002018E1"/>
    <w:rsid w:val="002672C4"/>
    <w:rsid w:val="00270325"/>
    <w:rsid w:val="00277575"/>
    <w:rsid w:val="0028416A"/>
    <w:rsid w:val="00327FEF"/>
    <w:rsid w:val="00344572"/>
    <w:rsid w:val="00354A66"/>
    <w:rsid w:val="00394661"/>
    <w:rsid w:val="004461C7"/>
    <w:rsid w:val="004930F1"/>
    <w:rsid w:val="004A40E2"/>
    <w:rsid w:val="004B7BC3"/>
    <w:rsid w:val="004D3740"/>
    <w:rsid w:val="004D4E20"/>
    <w:rsid w:val="00527FAA"/>
    <w:rsid w:val="0055785F"/>
    <w:rsid w:val="005811CD"/>
    <w:rsid w:val="005A6FCE"/>
    <w:rsid w:val="005D637E"/>
    <w:rsid w:val="005F0D0E"/>
    <w:rsid w:val="00682AD3"/>
    <w:rsid w:val="006F0AB9"/>
    <w:rsid w:val="007179C5"/>
    <w:rsid w:val="00734FB6"/>
    <w:rsid w:val="00744CCC"/>
    <w:rsid w:val="00754EBA"/>
    <w:rsid w:val="00757726"/>
    <w:rsid w:val="00861726"/>
    <w:rsid w:val="008946E4"/>
    <w:rsid w:val="008A4B69"/>
    <w:rsid w:val="008B2B71"/>
    <w:rsid w:val="008C6B5F"/>
    <w:rsid w:val="008D1E9A"/>
    <w:rsid w:val="00951D9D"/>
    <w:rsid w:val="00956A96"/>
    <w:rsid w:val="00964B6E"/>
    <w:rsid w:val="009D4A6B"/>
    <w:rsid w:val="00A07701"/>
    <w:rsid w:val="00A347BE"/>
    <w:rsid w:val="00AE001B"/>
    <w:rsid w:val="00B014BC"/>
    <w:rsid w:val="00BD4D41"/>
    <w:rsid w:val="00BF494F"/>
    <w:rsid w:val="00C0717D"/>
    <w:rsid w:val="00C90FAF"/>
    <w:rsid w:val="00DA3D2B"/>
    <w:rsid w:val="00E63EF0"/>
    <w:rsid w:val="00F2596E"/>
    <w:rsid w:val="00F57E84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olin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aoli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15</cp:revision>
  <dcterms:created xsi:type="dcterms:W3CDTF">2014-04-24T14:22:00Z</dcterms:created>
  <dcterms:modified xsi:type="dcterms:W3CDTF">2015-09-14T13:21:00Z</dcterms:modified>
</cp:coreProperties>
</file>