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9CA9"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sz w:val="20"/>
          <w:szCs w:val="20"/>
        </w:rPr>
        <w:br w:type="textWrapping" w:clear="all"/>
      </w:r>
    </w:p>
    <w:p w14:paraId="7E19D1E3" w14:textId="77777777" w:rsidR="0041018D" w:rsidRPr="00952ED2" w:rsidRDefault="0041018D" w:rsidP="008A2A90">
      <w:pPr>
        <w:spacing w:after="0" w:line="240" w:lineRule="auto"/>
        <w:rPr>
          <w:rFonts w:ascii="Arial" w:hAnsi="Arial" w:cs="Arial"/>
          <w:color w:val="FF0000"/>
          <w:sz w:val="20"/>
          <w:szCs w:val="20"/>
          <w:highlight w:val="yellow"/>
        </w:rPr>
      </w:pPr>
    </w:p>
    <w:p w14:paraId="3F95F125" w14:textId="77777777" w:rsidR="004829D3" w:rsidRPr="00952ED2" w:rsidRDefault="004829D3" w:rsidP="001E5BDD">
      <w:pPr>
        <w:spacing w:after="0" w:line="240" w:lineRule="auto"/>
        <w:rPr>
          <w:rFonts w:ascii="Arial" w:hAnsi="Arial" w:cs="Arial"/>
          <w:color w:val="FF0000"/>
          <w:sz w:val="20"/>
          <w:szCs w:val="20"/>
        </w:rPr>
      </w:pPr>
    </w:p>
    <w:p w14:paraId="7650DFB2" w14:textId="77777777" w:rsidR="00822241" w:rsidRPr="00952ED2" w:rsidRDefault="00822241" w:rsidP="00FB7D3F">
      <w:pPr>
        <w:spacing w:after="0" w:line="240" w:lineRule="auto"/>
        <w:ind w:left="3600" w:hanging="3600"/>
        <w:rPr>
          <w:rFonts w:ascii="Arial" w:hAnsi="Arial" w:cs="Arial"/>
          <w:color w:val="FF0000"/>
          <w:sz w:val="20"/>
          <w:szCs w:val="20"/>
        </w:rPr>
      </w:pPr>
    </w:p>
    <w:p w14:paraId="17A2A5E7" w14:textId="06056493" w:rsidR="00242673" w:rsidRPr="00FE6F6A" w:rsidRDefault="00FB2FFD" w:rsidP="00242673">
      <w:pPr>
        <w:spacing w:after="0" w:line="240" w:lineRule="auto"/>
        <w:ind w:left="3600" w:hanging="3600"/>
        <w:rPr>
          <w:rFonts w:ascii="Arial" w:hAnsi="Arial" w:cs="Arial"/>
        </w:rPr>
      </w:pPr>
      <w:r>
        <w:rPr>
          <w:rFonts w:ascii="Arial" w:hAnsi="Arial" w:cs="Arial"/>
          <w:color w:val="FF0000"/>
        </w:rPr>
        <w:t>FOR IMMEDIATE</w:t>
      </w:r>
      <w:r w:rsidR="00D758BD">
        <w:rPr>
          <w:rFonts w:ascii="Arial" w:hAnsi="Arial" w:cs="Arial"/>
          <w:color w:val="FF0000"/>
        </w:rPr>
        <w:t xml:space="preserve"> </w:t>
      </w:r>
      <w:r w:rsidR="00242673" w:rsidRPr="00FE6F6A">
        <w:rPr>
          <w:rFonts w:ascii="Arial" w:hAnsi="Arial" w:cs="Arial"/>
          <w:color w:val="FF0000"/>
        </w:rPr>
        <w:t>RELEASE</w:t>
      </w:r>
      <w:r w:rsidR="00242673">
        <w:rPr>
          <w:rFonts w:ascii="Arial" w:hAnsi="Arial" w:cs="Arial"/>
        </w:rPr>
        <w:tab/>
      </w:r>
      <w:r w:rsidR="00242673" w:rsidRPr="00FE6F6A">
        <w:rPr>
          <w:rFonts w:ascii="Arial" w:hAnsi="Arial" w:cs="Arial"/>
        </w:rPr>
        <w:t xml:space="preserve">Contact: </w:t>
      </w:r>
      <w:r w:rsidR="00FF525B">
        <w:rPr>
          <w:rFonts w:ascii="Arial" w:hAnsi="Arial" w:cs="Arial"/>
        </w:rPr>
        <w:t>Karen Bartlett - Saltwater Stone</w:t>
      </w:r>
    </w:p>
    <w:p w14:paraId="427A4476" w14:textId="68F319CB" w:rsidR="00242673" w:rsidRPr="00C94BCB" w:rsidRDefault="000619CB" w:rsidP="00FF525B">
      <w:pPr>
        <w:spacing w:after="0" w:line="240" w:lineRule="auto"/>
        <w:ind w:left="3600" w:hanging="3600"/>
        <w:rPr>
          <w:rFonts w:ascii="Arial" w:hAnsi="Arial" w:cs="Arial"/>
          <w:b/>
          <w:sz w:val="24"/>
          <w:highlight w:val="yellow"/>
        </w:rPr>
      </w:pPr>
      <w:r>
        <w:rPr>
          <w:rFonts w:ascii="Arial" w:hAnsi="Arial" w:cs="Arial"/>
          <w:color w:val="FF0000"/>
        </w:rPr>
        <w:t>15 August</w:t>
      </w:r>
      <w:r w:rsidR="0091508C" w:rsidRPr="0091508C">
        <w:rPr>
          <w:rFonts w:ascii="Arial" w:hAnsi="Arial" w:cs="Arial"/>
          <w:color w:val="FF0000"/>
        </w:rPr>
        <w:t xml:space="preserve"> 2018</w:t>
      </w:r>
      <w:r w:rsidR="00242673">
        <w:rPr>
          <w:rFonts w:ascii="Arial" w:hAnsi="Arial" w:cs="Arial"/>
        </w:rPr>
        <w:tab/>
      </w:r>
      <w:r w:rsidR="00FF525B">
        <w:rPr>
          <w:rFonts w:ascii="Arial" w:hAnsi="Arial" w:cs="Arial"/>
        </w:rPr>
        <w:t>+44 (0) 1202 669244</w:t>
      </w:r>
      <w:r w:rsidR="00242673" w:rsidRPr="00FE6F6A">
        <w:rPr>
          <w:rFonts w:ascii="Arial" w:hAnsi="Arial" w:cs="Arial"/>
        </w:rPr>
        <w:t xml:space="preserve"> or </w:t>
      </w:r>
      <w:r w:rsidR="00FF525B">
        <w:rPr>
          <w:rFonts w:ascii="Arial" w:hAnsi="Arial" w:cs="Arial"/>
        </w:rPr>
        <w:t>k.bartlett@saltwater-stone.com</w:t>
      </w:r>
    </w:p>
    <w:p w14:paraId="67A143BF" w14:textId="77777777" w:rsidR="00762B02" w:rsidRDefault="00762B02" w:rsidP="00242673">
      <w:pPr>
        <w:spacing w:after="0" w:line="240" w:lineRule="auto"/>
        <w:jc w:val="center"/>
        <w:rPr>
          <w:rFonts w:ascii="Arial" w:hAnsi="Arial" w:cs="Arial"/>
          <w:b/>
          <w:bCs/>
          <w:color w:val="000000"/>
          <w:sz w:val="24"/>
          <w:szCs w:val="24"/>
        </w:rPr>
      </w:pPr>
    </w:p>
    <w:p w14:paraId="30B0F145" w14:textId="77777777" w:rsidR="00762B02" w:rsidRDefault="00762B02" w:rsidP="00FC74C3">
      <w:pPr>
        <w:spacing w:after="0" w:line="360" w:lineRule="auto"/>
        <w:jc w:val="center"/>
        <w:rPr>
          <w:rFonts w:ascii="Arial" w:hAnsi="Arial" w:cs="Arial"/>
          <w:b/>
          <w:bCs/>
          <w:color w:val="000000"/>
          <w:sz w:val="24"/>
          <w:szCs w:val="24"/>
        </w:rPr>
      </w:pPr>
    </w:p>
    <w:p w14:paraId="10A88081" w14:textId="6E7A8CA3" w:rsidR="00A34D24" w:rsidRPr="00315DF0" w:rsidRDefault="00E71420" w:rsidP="00315DF0">
      <w:pPr>
        <w:spacing w:after="0" w:line="360" w:lineRule="auto"/>
        <w:contextualSpacing/>
        <w:jc w:val="center"/>
        <w:rPr>
          <w:rFonts w:ascii="Arial" w:hAnsi="Arial" w:cs="Arial"/>
          <w:b/>
          <w:bCs/>
          <w:color w:val="000000"/>
          <w:sz w:val="24"/>
          <w:szCs w:val="24"/>
        </w:rPr>
      </w:pPr>
      <w:r>
        <w:rPr>
          <w:rFonts w:ascii="Arial" w:hAnsi="Arial" w:cs="Arial"/>
          <w:b/>
          <w:bCs/>
          <w:color w:val="000000"/>
          <w:sz w:val="24"/>
          <w:szCs w:val="24"/>
        </w:rPr>
        <w:t>Mobile Show</w:t>
      </w:r>
      <w:r w:rsidR="00C83154">
        <w:rPr>
          <w:rFonts w:ascii="Arial" w:hAnsi="Arial" w:cs="Arial"/>
          <w:b/>
          <w:bCs/>
          <w:color w:val="000000"/>
          <w:sz w:val="24"/>
          <w:szCs w:val="24"/>
        </w:rPr>
        <w:t>r</w:t>
      </w:r>
      <w:r>
        <w:rPr>
          <w:rFonts w:ascii="Arial" w:hAnsi="Arial" w:cs="Arial"/>
          <w:b/>
          <w:bCs/>
          <w:color w:val="000000"/>
          <w:sz w:val="24"/>
          <w:szCs w:val="24"/>
        </w:rPr>
        <w:t>oom</w:t>
      </w:r>
      <w:r w:rsidR="005A71D5">
        <w:rPr>
          <w:rFonts w:ascii="Arial" w:hAnsi="Arial" w:cs="Arial"/>
          <w:b/>
          <w:bCs/>
          <w:color w:val="000000"/>
          <w:sz w:val="24"/>
          <w:szCs w:val="24"/>
        </w:rPr>
        <w:t>s</w:t>
      </w:r>
      <w:r w:rsidR="00A34D24">
        <w:rPr>
          <w:rFonts w:ascii="Arial" w:hAnsi="Arial" w:cs="Arial"/>
          <w:b/>
          <w:bCs/>
          <w:color w:val="000000"/>
          <w:sz w:val="24"/>
          <w:szCs w:val="24"/>
        </w:rPr>
        <w:t xml:space="preserve"> </w:t>
      </w:r>
      <w:r w:rsidR="00F9736C">
        <w:rPr>
          <w:rFonts w:ascii="Arial" w:hAnsi="Arial" w:cs="Arial"/>
          <w:b/>
          <w:bCs/>
          <w:color w:val="000000"/>
          <w:sz w:val="24"/>
          <w:szCs w:val="24"/>
        </w:rPr>
        <w:t>Bring</w:t>
      </w:r>
      <w:r w:rsidR="005A71D5">
        <w:rPr>
          <w:rFonts w:ascii="Arial" w:hAnsi="Arial" w:cs="Arial"/>
          <w:b/>
          <w:bCs/>
          <w:color w:val="000000"/>
          <w:sz w:val="24"/>
          <w:szCs w:val="24"/>
        </w:rPr>
        <w:t xml:space="preserve"> </w:t>
      </w:r>
      <w:r w:rsidR="000E707E">
        <w:rPr>
          <w:rFonts w:ascii="Arial" w:hAnsi="Arial" w:cs="Arial"/>
          <w:b/>
          <w:bCs/>
          <w:color w:val="000000"/>
          <w:sz w:val="24"/>
          <w:szCs w:val="24"/>
        </w:rPr>
        <w:t>L</w:t>
      </w:r>
      <w:r w:rsidR="00C83154">
        <w:rPr>
          <w:rFonts w:ascii="Arial" w:hAnsi="Arial" w:cs="Arial"/>
          <w:b/>
          <w:bCs/>
          <w:color w:val="000000"/>
          <w:sz w:val="24"/>
          <w:szCs w:val="24"/>
        </w:rPr>
        <w:t xml:space="preserve">atest </w:t>
      </w:r>
      <w:r w:rsidR="00EF78AF">
        <w:rPr>
          <w:rFonts w:ascii="Arial" w:hAnsi="Arial" w:cs="Arial"/>
          <w:b/>
          <w:bCs/>
          <w:color w:val="000000"/>
          <w:sz w:val="24"/>
          <w:szCs w:val="24"/>
        </w:rPr>
        <w:t>Raymarine</w:t>
      </w:r>
      <w:r w:rsidR="00721D4B">
        <w:rPr>
          <w:rFonts w:ascii="Arial" w:hAnsi="Arial" w:cs="Arial"/>
          <w:b/>
          <w:bCs/>
          <w:color w:val="000000"/>
          <w:sz w:val="24"/>
          <w:szCs w:val="24"/>
        </w:rPr>
        <w:t xml:space="preserve"> </w:t>
      </w:r>
      <w:r w:rsidR="00C83154">
        <w:rPr>
          <w:rFonts w:ascii="Arial" w:hAnsi="Arial" w:cs="Arial"/>
          <w:b/>
          <w:bCs/>
          <w:color w:val="000000"/>
          <w:sz w:val="24"/>
          <w:szCs w:val="24"/>
        </w:rPr>
        <w:t>Technology</w:t>
      </w:r>
      <w:r w:rsidR="000E707E">
        <w:rPr>
          <w:rFonts w:ascii="Arial" w:hAnsi="Arial" w:cs="Arial"/>
          <w:b/>
          <w:bCs/>
          <w:color w:val="000000"/>
          <w:sz w:val="24"/>
          <w:szCs w:val="24"/>
        </w:rPr>
        <w:t xml:space="preserve"> </w:t>
      </w:r>
      <w:r w:rsidR="00AD2FF2">
        <w:rPr>
          <w:rFonts w:ascii="Arial" w:hAnsi="Arial" w:cs="Arial"/>
          <w:b/>
          <w:bCs/>
          <w:color w:val="000000"/>
          <w:sz w:val="24"/>
          <w:szCs w:val="24"/>
        </w:rPr>
        <w:t xml:space="preserve">Directly to </w:t>
      </w:r>
      <w:r w:rsidR="00DF21EA">
        <w:rPr>
          <w:rFonts w:ascii="Arial" w:hAnsi="Arial" w:cs="Arial"/>
          <w:b/>
          <w:bCs/>
          <w:color w:val="000000"/>
          <w:sz w:val="24"/>
          <w:szCs w:val="24"/>
        </w:rPr>
        <w:t xml:space="preserve">Boaters </w:t>
      </w:r>
      <w:r w:rsidR="00EF78AF">
        <w:rPr>
          <w:rFonts w:ascii="Arial" w:hAnsi="Arial" w:cs="Arial"/>
          <w:bCs/>
          <w:i/>
          <w:color w:val="000000"/>
        </w:rPr>
        <w:t xml:space="preserve"> </w:t>
      </w:r>
    </w:p>
    <w:p w14:paraId="2CCB1B69" w14:textId="59145741" w:rsidR="00E409B8" w:rsidRPr="00242673" w:rsidRDefault="00E409B8" w:rsidP="00FC74C3">
      <w:pPr>
        <w:spacing w:after="0" w:line="360" w:lineRule="auto"/>
        <w:contextualSpacing/>
        <w:jc w:val="center"/>
        <w:rPr>
          <w:rFonts w:ascii="Arial" w:hAnsi="Arial" w:cs="Arial"/>
          <w:bCs/>
          <w:i/>
          <w:color w:val="000000"/>
        </w:rPr>
      </w:pPr>
      <w:r>
        <w:rPr>
          <w:rFonts w:ascii="Arial" w:hAnsi="Arial" w:cs="Arial"/>
          <w:bCs/>
          <w:i/>
          <w:color w:val="000000"/>
        </w:rPr>
        <w:t xml:space="preserve">Customers in Europe </w:t>
      </w:r>
      <w:r w:rsidR="00926E9D">
        <w:rPr>
          <w:rFonts w:ascii="Arial" w:hAnsi="Arial" w:cs="Arial"/>
          <w:bCs/>
          <w:i/>
          <w:color w:val="000000"/>
        </w:rPr>
        <w:t>C</w:t>
      </w:r>
      <w:r>
        <w:rPr>
          <w:rFonts w:ascii="Arial" w:hAnsi="Arial" w:cs="Arial"/>
          <w:bCs/>
          <w:i/>
          <w:color w:val="000000"/>
        </w:rPr>
        <w:t xml:space="preserve">an </w:t>
      </w:r>
      <w:r w:rsidR="00926E9D">
        <w:rPr>
          <w:rFonts w:ascii="Arial" w:hAnsi="Arial" w:cs="Arial"/>
          <w:bCs/>
          <w:i/>
          <w:color w:val="000000"/>
        </w:rPr>
        <w:t>S</w:t>
      </w:r>
      <w:r>
        <w:rPr>
          <w:rFonts w:ascii="Arial" w:hAnsi="Arial" w:cs="Arial"/>
          <w:bCs/>
          <w:i/>
          <w:color w:val="000000"/>
        </w:rPr>
        <w:t xml:space="preserve">ee and </w:t>
      </w:r>
      <w:r w:rsidR="00926E9D">
        <w:rPr>
          <w:rFonts w:ascii="Arial" w:hAnsi="Arial" w:cs="Arial"/>
          <w:bCs/>
          <w:i/>
          <w:color w:val="000000"/>
        </w:rPr>
        <w:t>T</w:t>
      </w:r>
      <w:r>
        <w:rPr>
          <w:rFonts w:ascii="Arial" w:hAnsi="Arial" w:cs="Arial"/>
          <w:bCs/>
          <w:i/>
          <w:color w:val="000000"/>
        </w:rPr>
        <w:t xml:space="preserve">est Raymarine </w:t>
      </w:r>
      <w:r w:rsidR="00926E9D">
        <w:rPr>
          <w:rFonts w:ascii="Arial" w:hAnsi="Arial" w:cs="Arial"/>
          <w:bCs/>
          <w:i/>
          <w:color w:val="000000"/>
        </w:rPr>
        <w:t>P</w:t>
      </w:r>
      <w:r>
        <w:rPr>
          <w:rFonts w:ascii="Arial" w:hAnsi="Arial" w:cs="Arial"/>
          <w:bCs/>
          <w:i/>
          <w:color w:val="000000"/>
        </w:rPr>
        <w:t xml:space="preserve">roduct </w:t>
      </w:r>
      <w:r w:rsidR="00926E9D">
        <w:rPr>
          <w:rFonts w:ascii="Arial" w:hAnsi="Arial" w:cs="Arial"/>
          <w:bCs/>
          <w:i/>
          <w:color w:val="000000"/>
        </w:rPr>
        <w:t>R</w:t>
      </w:r>
      <w:r>
        <w:rPr>
          <w:rFonts w:ascii="Arial" w:hAnsi="Arial" w:cs="Arial"/>
          <w:bCs/>
          <w:i/>
          <w:color w:val="000000"/>
        </w:rPr>
        <w:t xml:space="preserve">ange at </w:t>
      </w:r>
      <w:r w:rsidR="00926E9D">
        <w:rPr>
          <w:rFonts w:ascii="Arial" w:hAnsi="Arial" w:cs="Arial"/>
          <w:bCs/>
          <w:i/>
          <w:color w:val="000000"/>
        </w:rPr>
        <w:t>U</w:t>
      </w:r>
      <w:r>
        <w:rPr>
          <w:rFonts w:ascii="Arial" w:hAnsi="Arial" w:cs="Arial"/>
          <w:bCs/>
          <w:i/>
          <w:color w:val="000000"/>
        </w:rPr>
        <w:t xml:space="preserve">pcoming </w:t>
      </w:r>
      <w:r w:rsidR="00926E9D">
        <w:rPr>
          <w:rFonts w:ascii="Arial" w:hAnsi="Arial" w:cs="Arial"/>
          <w:bCs/>
          <w:i/>
          <w:color w:val="000000"/>
        </w:rPr>
        <w:t>E</w:t>
      </w:r>
      <w:r>
        <w:rPr>
          <w:rFonts w:ascii="Arial" w:hAnsi="Arial" w:cs="Arial"/>
          <w:bCs/>
          <w:i/>
          <w:color w:val="000000"/>
        </w:rPr>
        <w:t>vents</w:t>
      </w:r>
    </w:p>
    <w:p w14:paraId="7292C626" w14:textId="77777777" w:rsidR="00242673" w:rsidRDefault="00242673" w:rsidP="00FC74C3">
      <w:pPr>
        <w:pStyle w:val="NoSpacing"/>
        <w:spacing w:after="160" w:line="276" w:lineRule="auto"/>
        <w:contextualSpacing/>
        <w:rPr>
          <w:rFonts w:ascii="Arial" w:hAnsi="Arial" w:cs="Arial"/>
          <w:b/>
          <w:sz w:val="20"/>
          <w:szCs w:val="20"/>
          <w:highlight w:val="yellow"/>
        </w:rPr>
      </w:pPr>
    </w:p>
    <w:p w14:paraId="512E329B" w14:textId="70886F6A" w:rsidR="00721D4B" w:rsidRDefault="009D081E" w:rsidP="00FC74C3">
      <w:pPr>
        <w:pStyle w:val="NoSpacing"/>
        <w:spacing w:after="160" w:line="276" w:lineRule="auto"/>
        <w:contextualSpacing/>
        <w:rPr>
          <w:rFonts w:ascii="Arial" w:hAnsi="Arial" w:cs="Arial"/>
        </w:rPr>
      </w:pPr>
      <w:r>
        <w:rPr>
          <w:rFonts w:ascii="Arial" w:hAnsi="Arial" w:cs="Arial"/>
          <w:b/>
        </w:rPr>
        <w:t xml:space="preserve">Fareham, </w:t>
      </w:r>
      <w:r w:rsidR="00926E9D">
        <w:rPr>
          <w:rFonts w:ascii="Arial" w:hAnsi="Arial" w:cs="Arial"/>
          <w:b/>
        </w:rPr>
        <w:t>United Kingdom</w:t>
      </w:r>
      <w:r w:rsidR="00926E9D" w:rsidRPr="00D002E0">
        <w:rPr>
          <w:rFonts w:ascii="Arial" w:hAnsi="Arial" w:cs="Arial"/>
          <w:b/>
        </w:rPr>
        <w:t xml:space="preserve"> </w:t>
      </w:r>
      <w:r w:rsidR="00242673" w:rsidRPr="00D002E0">
        <w:rPr>
          <w:rFonts w:ascii="Arial" w:hAnsi="Arial" w:cs="Arial"/>
        </w:rPr>
        <w:t>–</w:t>
      </w:r>
      <w:r w:rsidR="0091508C">
        <w:rPr>
          <w:rFonts w:ascii="Arial" w:hAnsi="Arial" w:cs="Arial"/>
          <w:b/>
        </w:rPr>
        <w:t xml:space="preserve"> </w:t>
      </w:r>
      <w:r w:rsidR="000619CB">
        <w:rPr>
          <w:rFonts w:ascii="Arial" w:hAnsi="Arial" w:cs="Arial"/>
          <w:b/>
        </w:rPr>
        <w:t>15 August</w:t>
      </w:r>
      <w:r w:rsidR="00230D97">
        <w:rPr>
          <w:rFonts w:ascii="Arial" w:hAnsi="Arial" w:cs="Arial"/>
          <w:b/>
        </w:rPr>
        <w:t xml:space="preserve"> 2018</w:t>
      </w:r>
      <w:r w:rsidR="00242673" w:rsidRPr="00D002E0">
        <w:rPr>
          <w:rFonts w:ascii="Arial" w:hAnsi="Arial" w:cs="Arial"/>
          <w:b/>
        </w:rPr>
        <w:t xml:space="preserve"> </w:t>
      </w:r>
      <w:r w:rsidR="00242673" w:rsidRPr="00D002E0">
        <w:rPr>
          <w:rFonts w:ascii="Arial" w:hAnsi="Arial" w:cs="Arial"/>
        </w:rPr>
        <w:t xml:space="preserve">– </w:t>
      </w:r>
      <w:r w:rsidR="00A34D24">
        <w:rPr>
          <w:rFonts w:ascii="Arial" w:hAnsi="Arial" w:cs="Arial"/>
        </w:rPr>
        <w:t xml:space="preserve">Raymarine, a </w:t>
      </w:r>
      <w:r w:rsidR="00242673" w:rsidRPr="00D002E0">
        <w:rPr>
          <w:rFonts w:ascii="Arial" w:hAnsi="Arial" w:cs="Arial"/>
        </w:rPr>
        <w:t>FLIR Systems</w:t>
      </w:r>
      <w:r w:rsidR="00A34D24">
        <w:rPr>
          <w:rFonts w:ascii="Arial" w:hAnsi="Arial" w:cs="Arial"/>
        </w:rPr>
        <w:t xml:space="preserve"> brand,</w:t>
      </w:r>
      <w:r w:rsidR="00242673" w:rsidRPr="00D002E0">
        <w:rPr>
          <w:rFonts w:ascii="Arial" w:hAnsi="Arial" w:cs="Arial"/>
        </w:rPr>
        <w:t xml:space="preserve"> </w:t>
      </w:r>
      <w:r w:rsidR="006E0A09">
        <w:rPr>
          <w:rFonts w:ascii="Arial" w:hAnsi="Arial" w:cs="Arial"/>
        </w:rPr>
        <w:t xml:space="preserve">is bringing </w:t>
      </w:r>
      <w:r w:rsidR="00C83154">
        <w:rPr>
          <w:rFonts w:ascii="Arial" w:hAnsi="Arial" w:cs="Arial"/>
        </w:rPr>
        <w:t xml:space="preserve">a truly </w:t>
      </w:r>
      <w:r w:rsidR="00721D4B">
        <w:rPr>
          <w:rFonts w:ascii="Arial" w:hAnsi="Arial" w:cs="Arial"/>
        </w:rPr>
        <w:t>‘</w:t>
      </w:r>
      <w:r w:rsidR="006E0A09">
        <w:rPr>
          <w:rFonts w:ascii="Arial" w:hAnsi="Arial" w:cs="Arial"/>
        </w:rPr>
        <w:t xml:space="preserve">Raymarine </w:t>
      </w:r>
      <w:r w:rsidR="0090170D">
        <w:rPr>
          <w:rFonts w:ascii="Arial" w:hAnsi="Arial" w:cs="Arial"/>
        </w:rPr>
        <w:t>Retail E</w:t>
      </w:r>
      <w:r w:rsidR="006E0A09">
        <w:rPr>
          <w:rFonts w:ascii="Arial" w:hAnsi="Arial" w:cs="Arial"/>
        </w:rPr>
        <w:t>xperience</w:t>
      </w:r>
      <w:r w:rsidR="00721D4B">
        <w:rPr>
          <w:rFonts w:ascii="Arial" w:hAnsi="Arial" w:cs="Arial"/>
        </w:rPr>
        <w:t>’</w:t>
      </w:r>
      <w:r w:rsidR="006E0A09">
        <w:rPr>
          <w:rFonts w:ascii="Arial" w:hAnsi="Arial" w:cs="Arial"/>
        </w:rPr>
        <w:t xml:space="preserve"> directly to</w:t>
      </w:r>
      <w:r w:rsidR="00721D4B">
        <w:rPr>
          <w:rFonts w:ascii="Arial" w:hAnsi="Arial" w:cs="Arial"/>
        </w:rPr>
        <w:t xml:space="preserve"> </w:t>
      </w:r>
      <w:r w:rsidR="00750E75">
        <w:rPr>
          <w:rFonts w:ascii="Arial" w:hAnsi="Arial" w:cs="Arial"/>
        </w:rPr>
        <w:t xml:space="preserve">European </w:t>
      </w:r>
      <w:r w:rsidR="00721D4B">
        <w:rPr>
          <w:rFonts w:ascii="Arial" w:hAnsi="Arial" w:cs="Arial"/>
        </w:rPr>
        <w:t>boaters</w:t>
      </w:r>
      <w:r w:rsidR="006E0A09">
        <w:rPr>
          <w:rFonts w:ascii="Arial" w:hAnsi="Arial" w:cs="Arial"/>
        </w:rPr>
        <w:t xml:space="preserve"> </w:t>
      </w:r>
      <w:r w:rsidR="00DC1FB5">
        <w:rPr>
          <w:rFonts w:ascii="Arial" w:hAnsi="Arial" w:cs="Arial"/>
        </w:rPr>
        <w:t xml:space="preserve">this summer </w:t>
      </w:r>
      <w:r w:rsidR="006E0A09">
        <w:rPr>
          <w:rFonts w:ascii="Arial" w:hAnsi="Arial" w:cs="Arial"/>
        </w:rPr>
        <w:t>via</w:t>
      </w:r>
      <w:r w:rsidR="00DC1FB5">
        <w:rPr>
          <w:rFonts w:ascii="Arial" w:hAnsi="Arial" w:cs="Arial"/>
        </w:rPr>
        <w:t xml:space="preserve"> its</w:t>
      </w:r>
      <w:r w:rsidR="006E0A09">
        <w:rPr>
          <w:rFonts w:ascii="Arial" w:hAnsi="Arial" w:cs="Arial"/>
        </w:rPr>
        <w:t xml:space="preserve"> fleet of </w:t>
      </w:r>
      <w:r w:rsidR="0090170D">
        <w:rPr>
          <w:rFonts w:ascii="Arial" w:hAnsi="Arial" w:cs="Arial"/>
        </w:rPr>
        <w:t>state-of-the-art</w:t>
      </w:r>
      <w:r w:rsidR="00750E75">
        <w:rPr>
          <w:rFonts w:ascii="Arial" w:hAnsi="Arial" w:cs="Arial"/>
        </w:rPr>
        <w:t xml:space="preserve"> </w:t>
      </w:r>
      <w:r w:rsidR="006E0A09">
        <w:rPr>
          <w:rFonts w:ascii="Arial" w:hAnsi="Arial" w:cs="Arial"/>
        </w:rPr>
        <w:t>mobile showrooms</w:t>
      </w:r>
      <w:r w:rsidR="00750E75">
        <w:rPr>
          <w:rFonts w:ascii="Arial" w:hAnsi="Arial" w:cs="Arial"/>
        </w:rPr>
        <w:t xml:space="preserve">. The </w:t>
      </w:r>
      <w:r w:rsidR="00721D4B">
        <w:rPr>
          <w:rFonts w:ascii="Arial" w:hAnsi="Arial" w:cs="Arial"/>
        </w:rPr>
        <w:t xml:space="preserve">prominently branded </w:t>
      </w:r>
      <w:r w:rsidR="00750E75">
        <w:rPr>
          <w:rFonts w:ascii="Arial" w:hAnsi="Arial" w:cs="Arial"/>
        </w:rPr>
        <w:t xml:space="preserve">mobile display units </w:t>
      </w:r>
      <w:r w:rsidR="00B04168">
        <w:rPr>
          <w:rFonts w:ascii="Arial" w:hAnsi="Arial" w:cs="Arial"/>
        </w:rPr>
        <w:t xml:space="preserve">are being deployed at key European events </w:t>
      </w:r>
      <w:r w:rsidR="0074160C">
        <w:rPr>
          <w:rFonts w:ascii="Arial" w:hAnsi="Arial" w:cs="Arial"/>
        </w:rPr>
        <w:t xml:space="preserve">by the marine electronics specialist </w:t>
      </w:r>
      <w:r w:rsidR="00D0617F">
        <w:rPr>
          <w:rFonts w:ascii="Arial" w:hAnsi="Arial" w:cs="Arial"/>
        </w:rPr>
        <w:t>to</w:t>
      </w:r>
      <w:r w:rsidR="0090170D">
        <w:rPr>
          <w:rFonts w:ascii="Arial" w:hAnsi="Arial" w:cs="Arial"/>
        </w:rPr>
        <w:t xml:space="preserve"> </w:t>
      </w:r>
      <w:r w:rsidR="00D0617F">
        <w:rPr>
          <w:rFonts w:ascii="Arial" w:hAnsi="Arial" w:cs="Arial"/>
        </w:rPr>
        <w:t xml:space="preserve">engage </w:t>
      </w:r>
      <w:r w:rsidR="00B04168">
        <w:rPr>
          <w:rFonts w:ascii="Arial" w:hAnsi="Arial" w:cs="Arial"/>
        </w:rPr>
        <w:t xml:space="preserve">directly </w:t>
      </w:r>
      <w:r w:rsidR="00750E75">
        <w:rPr>
          <w:rFonts w:ascii="Arial" w:hAnsi="Arial" w:cs="Arial"/>
        </w:rPr>
        <w:t>with the recreational boating community</w:t>
      </w:r>
      <w:r w:rsidR="00D0617F">
        <w:rPr>
          <w:rFonts w:ascii="Arial" w:hAnsi="Arial" w:cs="Arial"/>
        </w:rPr>
        <w:t xml:space="preserve"> off the water.</w:t>
      </w:r>
    </w:p>
    <w:p w14:paraId="499CE1F6" w14:textId="40727D4F" w:rsidR="00DD00AE" w:rsidRDefault="00DD00AE" w:rsidP="00FC74C3">
      <w:pPr>
        <w:pStyle w:val="NoSpacing"/>
        <w:spacing w:after="160" w:line="276" w:lineRule="auto"/>
        <w:contextualSpacing/>
        <w:rPr>
          <w:rFonts w:ascii="Arial" w:hAnsi="Arial" w:cs="Arial"/>
        </w:rPr>
      </w:pPr>
    </w:p>
    <w:p w14:paraId="3F946801" w14:textId="735FC468" w:rsidR="008B6D22" w:rsidRDefault="006E0A09" w:rsidP="00FC74C3">
      <w:pPr>
        <w:pStyle w:val="NoSpacing"/>
        <w:spacing w:after="160" w:line="276" w:lineRule="auto"/>
        <w:contextualSpacing/>
        <w:rPr>
          <w:rFonts w:ascii="Arial" w:hAnsi="Arial" w:cs="Arial"/>
        </w:rPr>
      </w:pPr>
      <w:r>
        <w:rPr>
          <w:rFonts w:ascii="Arial" w:hAnsi="Arial" w:cs="Arial"/>
        </w:rPr>
        <w:t>T</w:t>
      </w:r>
      <w:r w:rsidR="00CB558A">
        <w:rPr>
          <w:rFonts w:ascii="Arial" w:hAnsi="Arial" w:cs="Arial"/>
        </w:rPr>
        <w:t>he</w:t>
      </w:r>
      <w:r w:rsidR="00195BA7">
        <w:rPr>
          <w:rFonts w:ascii="Arial" w:hAnsi="Arial" w:cs="Arial"/>
        </w:rPr>
        <w:t xml:space="preserve"> </w:t>
      </w:r>
      <w:r w:rsidR="001674F0">
        <w:rPr>
          <w:rFonts w:ascii="Arial" w:hAnsi="Arial" w:cs="Arial"/>
        </w:rPr>
        <w:t>showrooms</w:t>
      </w:r>
      <w:r w:rsidR="000E346C" w:rsidRPr="00F64259">
        <w:rPr>
          <w:rFonts w:ascii="Arial" w:hAnsi="Arial" w:cs="Arial"/>
        </w:rPr>
        <w:t xml:space="preserve"> </w:t>
      </w:r>
      <w:r w:rsidR="00D0617F">
        <w:rPr>
          <w:rFonts w:ascii="Arial" w:hAnsi="Arial" w:cs="Arial"/>
        </w:rPr>
        <w:t xml:space="preserve">feature a </w:t>
      </w:r>
      <w:r w:rsidR="000E346C" w:rsidRPr="00F64259">
        <w:rPr>
          <w:rFonts w:ascii="Arial" w:hAnsi="Arial" w:cs="Arial"/>
        </w:rPr>
        <w:t xml:space="preserve">working display stand </w:t>
      </w:r>
      <w:r w:rsidR="0074160C">
        <w:rPr>
          <w:rFonts w:ascii="Arial" w:hAnsi="Arial" w:cs="Arial"/>
        </w:rPr>
        <w:t xml:space="preserve">fitted </w:t>
      </w:r>
      <w:r w:rsidR="000E346C" w:rsidRPr="00F64259">
        <w:rPr>
          <w:rFonts w:ascii="Arial" w:hAnsi="Arial" w:cs="Arial"/>
        </w:rPr>
        <w:t xml:space="preserve">with fully-functional </w:t>
      </w:r>
      <w:r w:rsidR="000E346C">
        <w:rPr>
          <w:rFonts w:ascii="Arial" w:hAnsi="Arial" w:cs="Arial"/>
        </w:rPr>
        <w:t xml:space="preserve">models from Raymarine’s </w:t>
      </w:r>
      <w:r w:rsidR="004D5611">
        <w:rPr>
          <w:rFonts w:ascii="Arial" w:hAnsi="Arial" w:cs="Arial"/>
        </w:rPr>
        <w:t xml:space="preserve">product range, including </w:t>
      </w:r>
      <w:r w:rsidR="000E346C">
        <w:rPr>
          <w:rFonts w:ascii="Arial" w:hAnsi="Arial" w:cs="Arial"/>
        </w:rPr>
        <w:t xml:space="preserve">the Axiom multi-function display family, Quantum 2 </w:t>
      </w:r>
      <w:r w:rsidR="004D5611">
        <w:rPr>
          <w:rFonts w:ascii="Arial" w:hAnsi="Arial" w:cs="Arial"/>
        </w:rPr>
        <w:t>Doppler radar and FLIR thermal marine cameras</w:t>
      </w:r>
      <w:r w:rsidR="000E346C">
        <w:rPr>
          <w:rFonts w:ascii="Arial" w:hAnsi="Arial" w:cs="Arial"/>
        </w:rPr>
        <w:t xml:space="preserve">. </w:t>
      </w:r>
      <w:r w:rsidR="004D5611" w:rsidRPr="004D5611">
        <w:rPr>
          <w:rFonts w:ascii="Arial" w:hAnsi="Arial" w:cs="Arial"/>
        </w:rPr>
        <w:t xml:space="preserve">Staffed by </w:t>
      </w:r>
      <w:r w:rsidR="004D5611">
        <w:rPr>
          <w:rFonts w:ascii="Arial" w:hAnsi="Arial" w:cs="Arial"/>
        </w:rPr>
        <w:t>Raymarine expert</w:t>
      </w:r>
      <w:r w:rsidR="00FF4CF0">
        <w:rPr>
          <w:rFonts w:ascii="Arial" w:hAnsi="Arial" w:cs="Arial"/>
        </w:rPr>
        <w:t>s</w:t>
      </w:r>
      <w:r w:rsidR="004D5611" w:rsidRPr="004D5611">
        <w:rPr>
          <w:rFonts w:ascii="Arial" w:hAnsi="Arial" w:cs="Arial"/>
        </w:rPr>
        <w:t xml:space="preserve">, the </w:t>
      </w:r>
      <w:r w:rsidR="00FF4CF0">
        <w:rPr>
          <w:rFonts w:ascii="Arial" w:hAnsi="Arial" w:cs="Arial"/>
        </w:rPr>
        <w:t>showrooms</w:t>
      </w:r>
      <w:r w:rsidR="004D5611" w:rsidRPr="004D5611">
        <w:rPr>
          <w:rFonts w:ascii="Arial" w:hAnsi="Arial" w:cs="Arial"/>
        </w:rPr>
        <w:t xml:space="preserve"> </w:t>
      </w:r>
      <w:r w:rsidR="00FF4CF0">
        <w:rPr>
          <w:rFonts w:ascii="Arial" w:hAnsi="Arial" w:cs="Arial"/>
        </w:rPr>
        <w:t>allow</w:t>
      </w:r>
      <w:r w:rsidR="004D5611" w:rsidRPr="004D5611">
        <w:rPr>
          <w:rFonts w:ascii="Arial" w:hAnsi="Arial" w:cs="Arial"/>
        </w:rPr>
        <w:t xml:space="preserve"> boaters </w:t>
      </w:r>
      <w:r w:rsidR="00FF4CF0">
        <w:rPr>
          <w:rFonts w:ascii="Arial" w:hAnsi="Arial" w:cs="Arial"/>
        </w:rPr>
        <w:t>to</w:t>
      </w:r>
      <w:r w:rsidR="004D5611" w:rsidRPr="004D5611">
        <w:rPr>
          <w:rFonts w:ascii="Arial" w:hAnsi="Arial" w:cs="Arial"/>
        </w:rPr>
        <w:t xml:space="preserve"> </w:t>
      </w:r>
      <w:r w:rsidR="00FF4CF0">
        <w:rPr>
          <w:rFonts w:ascii="Arial" w:hAnsi="Arial" w:cs="Arial"/>
        </w:rPr>
        <w:t xml:space="preserve">experience the </w:t>
      </w:r>
      <w:r>
        <w:rPr>
          <w:rFonts w:ascii="Arial" w:hAnsi="Arial" w:cs="Arial"/>
        </w:rPr>
        <w:t xml:space="preserve">very </w:t>
      </w:r>
      <w:r w:rsidR="00FF4CF0">
        <w:rPr>
          <w:rFonts w:ascii="Arial" w:hAnsi="Arial" w:cs="Arial"/>
        </w:rPr>
        <w:t xml:space="preserve">latest Raymarine technology and receive advice </w:t>
      </w:r>
      <w:r w:rsidR="00750C6C">
        <w:rPr>
          <w:rFonts w:ascii="Arial" w:hAnsi="Arial" w:cs="Arial"/>
        </w:rPr>
        <w:t>about</w:t>
      </w:r>
      <w:r w:rsidR="00FF4CF0">
        <w:rPr>
          <w:rFonts w:ascii="Arial" w:hAnsi="Arial" w:cs="Arial"/>
        </w:rPr>
        <w:t xml:space="preserve"> outfitting and upgrading their boat</w:t>
      </w:r>
      <w:r w:rsidR="00D0617F">
        <w:rPr>
          <w:rFonts w:ascii="Arial" w:hAnsi="Arial" w:cs="Arial"/>
        </w:rPr>
        <w:t xml:space="preserve">. </w:t>
      </w:r>
      <w:r w:rsidR="004D5611" w:rsidRPr="004D5611">
        <w:rPr>
          <w:rFonts w:ascii="Arial" w:hAnsi="Arial" w:cs="Arial"/>
        </w:rPr>
        <w:t xml:space="preserve"> </w:t>
      </w:r>
      <w:r w:rsidR="00D0617F">
        <w:rPr>
          <w:rFonts w:ascii="Arial" w:hAnsi="Arial" w:cs="Arial"/>
        </w:rPr>
        <w:t xml:space="preserve"> </w:t>
      </w:r>
    </w:p>
    <w:p w14:paraId="73574AD3" w14:textId="77777777" w:rsidR="008B6D22" w:rsidRDefault="008B6D22" w:rsidP="00FC74C3">
      <w:pPr>
        <w:pStyle w:val="NoSpacing"/>
        <w:spacing w:after="160" w:line="276" w:lineRule="auto"/>
        <w:contextualSpacing/>
        <w:rPr>
          <w:rFonts w:ascii="Arial" w:hAnsi="Arial" w:cs="Arial"/>
        </w:rPr>
      </w:pPr>
    </w:p>
    <w:p w14:paraId="171626C8" w14:textId="61E198F2" w:rsidR="00D0617F" w:rsidRDefault="00D0617F" w:rsidP="00FC74C3">
      <w:pPr>
        <w:pStyle w:val="NoSpacing"/>
        <w:spacing w:after="160" w:line="276" w:lineRule="auto"/>
        <w:contextualSpacing/>
        <w:rPr>
          <w:rFonts w:ascii="Arial" w:hAnsi="Arial" w:cs="Arial"/>
        </w:rPr>
      </w:pPr>
      <w:bookmarkStart w:id="0" w:name="_Hlk511981799"/>
      <w:r>
        <w:rPr>
          <w:rFonts w:ascii="Arial" w:hAnsi="Arial" w:cs="Arial"/>
        </w:rPr>
        <w:t>The four bespoke mobile showrooms are currently touring events in Europe, including local boat shows and regional fishing tournaments. Customers can visit the Raymarine showrooms at these upcoming events and locations:</w:t>
      </w:r>
    </w:p>
    <w:p w14:paraId="6517178B" w14:textId="77777777" w:rsidR="000619CB" w:rsidRDefault="000619CB" w:rsidP="000619CB">
      <w:pPr>
        <w:pStyle w:val="NoSpacing"/>
        <w:spacing w:after="160" w:line="276" w:lineRule="auto"/>
        <w:contextualSpacing/>
        <w:rPr>
          <w:rFonts w:ascii="Arial" w:hAnsi="Arial" w:cs="Arial"/>
        </w:rPr>
      </w:pPr>
    </w:p>
    <w:p w14:paraId="189EF2D6" w14:textId="37A58CCB" w:rsidR="00441122" w:rsidRPr="000619CB" w:rsidRDefault="00441122" w:rsidP="000619CB">
      <w:pPr>
        <w:pStyle w:val="NoSpacing"/>
        <w:spacing w:after="160" w:line="276" w:lineRule="auto"/>
        <w:contextualSpacing/>
        <w:rPr>
          <w:rFonts w:ascii="Arial" w:hAnsi="Arial" w:cs="Arial"/>
          <w:b/>
        </w:rPr>
      </w:pPr>
      <w:r w:rsidRPr="000619CB">
        <w:rPr>
          <w:rFonts w:ascii="Arial" w:hAnsi="Arial" w:cs="Arial"/>
          <w:b/>
        </w:rPr>
        <w:t>August</w:t>
      </w:r>
    </w:p>
    <w:p w14:paraId="24D6C805" w14:textId="77777777"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16-19 – Helsinki Floating Show, Finland</w:t>
      </w:r>
    </w:p>
    <w:p w14:paraId="5EC43E35" w14:textId="77777777"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24-26 – Öppna Varv, Ellös, Sweden</w:t>
      </w:r>
    </w:p>
    <w:p w14:paraId="299361A7" w14:textId="77777777"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31 – 3 Sep – Flydende bådudstilling ishøj, Denmark</w:t>
      </w:r>
    </w:p>
    <w:p w14:paraId="16161AD0" w14:textId="77777777" w:rsidR="00441122" w:rsidRPr="000619CB" w:rsidRDefault="00441122" w:rsidP="000619CB">
      <w:pPr>
        <w:pStyle w:val="NoSpacing"/>
        <w:spacing w:after="160" w:line="276" w:lineRule="auto"/>
        <w:contextualSpacing/>
        <w:rPr>
          <w:rFonts w:ascii="Arial" w:hAnsi="Arial" w:cs="Arial"/>
        </w:rPr>
      </w:pPr>
    </w:p>
    <w:p w14:paraId="690F5A8D" w14:textId="77777777" w:rsidR="00441122" w:rsidRPr="000619CB" w:rsidRDefault="00441122" w:rsidP="000619CB">
      <w:pPr>
        <w:pStyle w:val="NoSpacing"/>
        <w:spacing w:after="160" w:line="276" w:lineRule="auto"/>
        <w:contextualSpacing/>
        <w:rPr>
          <w:rFonts w:ascii="Arial" w:hAnsi="Arial" w:cs="Arial"/>
          <w:b/>
        </w:rPr>
      </w:pPr>
      <w:r w:rsidRPr="000619CB">
        <w:rPr>
          <w:rFonts w:ascii="Arial" w:hAnsi="Arial" w:cs="Arial"/>
          <w:b/>
        </w:rPr>
        <w:t xml:space="preserve">September </w:t>
      </w:r>
    </w:p>
    <w:p w14:paraId="0D11CDE2" w14:textId="77777777"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3-9 – Natte Hiswa, Lelystad, Netherlands</w:t>
      </w:r>
    </w:p>
    <w:p w14:paraId="7F1417D6" w14:textId="77777777"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19-22 – Luremasters, Hellevoetsluis, Netherlands</w:t>
      </w:r>
    </w:p>
    <w:p w14:paraId="40E36A8C" w14:textId="77777777" w:rsidR="00441122" w:rsidRPr="000619CB" w:rsidRDefault="00441122" w:rsidP="000619CB">
      <w:pPr>
        <w:pStyle w:val="NoSpacing"/>
        <w:spacing w:after="160" w:line="276" w:lineRule="auto"/>
        <w:contextualSpacing/>
        <w:rPr>
          <w:rFonts w:ascii="Arial" w:hAnsi="Arial" w:cs="Arial"/>
        </w:rPr>
      </w:pPr>
    </w:p>
    <w:p w14:paraId="6F7B55CC" w14:textId="77777777" w:rsidR="00441122" w:rsidRPr="000619CB" w:rsidRDefault="00441122" w:rsidP="000619CB">
      <w:pPr>
        <w:pStyle w:val="NoSpacing"/>
        <w:spacing w:after="160" w:line="276" w:lineRule="auto"/>
        <w:contextualSpacing/>
        <w:rPr>
          <w:rFonts w:ascii="Arial" w:hAnsi="Arial" w:cs="Arial"/>
          <w:b/>
        </w:rPr>
      </w:pPr>
      <w:r w:rsidRPr="000619CB">
        <w:rPr>
          <w:rFonts w:ascii="Arial" w:hAnsi="Arial" w:cs="Arial"/>
          <w:b/>
        </w:rPr>
        <w:t>October</w:t>
      </w:r>
    </w:p>
    <w:p w14:paraId="69976440" w14:textId="0903E8D1"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 xml:space="preserve">12-14 – Scotland Boat Show, Kip Marina, </w:t>
      </w:r>
      <w:proofErr w:type="spellStart"/>
      <w:r w:rsidRPr="000619CB">
        <w:rPr>
          <w:rFonts w:ascii="Arial" w:hAnsi="Arial" w:cs="Arial"/>
        </w:rPr>
        <w:t>Inverkip</w:t>
      </w:r>
      <w:proofErr w:type="spellEnd"/>
      <w:r w:rsidR="00400BC9">
        <w:rPr>
          <w:rFonts w:ascii="Arial" w:hAnsi="Arial" w:cs="Arial"/>
        </w:rPr>
        <w:t>, UK</w:t>
      </w:r>
    </w:p>
    <w:p w14:paraId="114CC268" w14:textId="659DA88E" w:rsidR="00441122" w:rsidRDefault="00441122" w:rsidP="000619CB">
      <w:pPr>
        <w:pStyle w:val="NoSpacing"/>
        <w:spacing w:after="160" w:line="276" w:lineRule="auto"/>
        <w:contextualSpacing/>
        <w:rPr>
          <w:rFonts w:ascii="Arial" w:hAnsi="Arial" w:cs="Arial"/>
        </w:rPr>
      </w:pPr>
      <w:r w:rsidRPr="000619CB">
        <w:rPr>
          <w:rFonts w:ascii="Arial" w:hAnsi="Arial" w:cs="Arial"/>
        </w:rPr>
        <w:t xml:space="preserve">26-28 – Suffolk Yacht </w:t>
      </w:r>
      <w:proofErr w:type="spellStart"/>
      <w:r w:rsidRPr="000619CB">
        <w:rPr>
          <w:rFonts w:ascii="Arial" w:hAnsi="Arial" w:cs="Arial"/>
        </w:rPr>
        <w:t>Harbour</w:t>
      </w:r>
      <w:proofErr w:type="spellEnd"/>
      <w:r w:rsidRPr="000619CB">
        <w:rPr>
          <w:rFonts w:ascii="Arial" w:hAnsi="Arial" w:cs="Arial"/>
        </w:rPr>
        <w:t xml:space="preserve"> Open weekend, </w:t>
      </w:r>
      <w:proofErr w:type="spellStart"/>
      <w:r w:rsidRPr="000619CB">
        <w:rPr>
          <w:rFonts w:ascii="Arial" w:hAnsi="Arial" w:cs="Arial"/>
        </w:rPr>
        <w:t>Levington</w:t>
      </w:r>
      <w:proofErr w:type="spellEnd"/>
      <w:r w:rsidR="00400BC9">
        <w:rPr>
          <w:rFonts w:ascii="Arial" w:hAnsi="Arial" w:cs="Arial"/>
        </w:rPr>
        <w:t>, UK</w:t>
      </w:r>
    </w:p>
    <w:p w14:paraId="0CD83C4D" w14:textId="77777777" w:rsidR="000619CB" w:rsidRPr="000619CB" w:rsidRDefault="000619CB" w:rsidP="000619CB">
      <w:pPr>
        <w:pStyle w:val="NoSpacing"/>
        <w:spacing w:after="160" w:line="276" w:lineRule="auto"/>
        <w:contextualSpacing/>
        <w:rPr>
          <w:rFonts w:ascii="Arial" w:hAnsi="Arial" w:cs="Arial"/>
        </w:rPr>
      </w:pPr>
    </w:p>
    <w:p w14:paraId="48CAD756" w14:textId="77777777" w:rsidR="00441122" w:rsidRPr="000619CB" w:rsidRDefault="00441122" w:rsidP="000619CB">
      <w:pPr>
        <w:pStyle w:val="NoSpacing"/>
        <w:spacing w:after="160" w:line="276" w:lineRule="auto"/>
        <w:contextualSpacing/>
        <w:rPr>
          <w:rFonts w:ascii="Arial" w:hAnsi="Arial" w:cs="Arial"/>
          <w:b/>
        </w:rPr>
      </w:pPr>
      <w:r w:rsidRPr="000619CB">
        <w:rPr>
          <w:rFonts w:ascii="Arial" w:hAnsi="Arial" w:cs="Arial"/>
          <w:b/>
        </w:rPr>
        <w:t>November</w:t>
      </w:r>
    </w:p>
    <w:p w14:paraId="28B3E9FE" w14:textId="606EED40"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 xml:space="preserve">3-4 – European Sports Fishing Show, </w:t>
      </w:r>
      <w:r w:rsidR="00400BC9">
        <w:rPr>
          <w:rFonts w:ascii="Arial" w:hAnsi="Arial" w:cs="Arial"/>
        </w:rPr>
        <w:t>Bristol, UK</w:t>
      </w:r>
    </w:p>
    <w:p w14:paraId="19247065" w14:textId="77777777" w:rsidR="00441122" w:rsidRPr="000619CB" w:rsidRDefault="00441122" w:rsidP="000619CB">
      <w:pPr>
        <w:pStyle w:val="NoSpacing"/>
        <w:spacing w:after="160" w:line="276" w:lineRule="auto"/>
        <w:contextualSpacing/>
        <w:rPr>
          <w:rFonts w:ascii="Arial" w:hAnsi="Arial" w:cs="Arial"/>
        </w:rPr>
      </w:pPr>
      <w:r w:rsidRPr="000619CB">
        <w:rPr>
          <w:rFonts w:ascii="Arial" w:hAnsi="Arial" w:cs="Arial"/>
        </w:rPr>
        <w:t>22-26 – Athens Boat Show, Greece</w:t>
      </w:r>
    </w:p>
    <w:p w14:paraId="7F257136" w14:textId="3D272441" w:rsidR="000C364E" w:rsidRDefault="000C364E" w:rsidP="000619CB">
      <w:pPr>
        <w:pStyle w:val="NoSpacing"/>
        <w:spacing w:after="160" w:line="276" w:lineRule="auto"/>
        <w:contextualSpacing/>
        <w:rPr>
          <w:rFonts w:ascii="Arial" w:hAnsi="Arial" w:cs="Arial"/>
        </w:rPr>
      </w:pPr>
    </w:p>
    <w:p w14:paraId="21A69713" w14:textId="3B4EA355" w:rsidR="000619CB" w:rsidRDefault="000619CB" w:rsidP="000619CB">
      <w:pPr>
        <w:pStyle w:val="NoSpacing"/>
        <w:spacing w:after="160" w:line="276" w:lineRule="auto"/>
        <w:contextualSpacing/>
        <w:rPr>
          <w:rFonts w:ascii="Arial" w:hAnsi="Arial" w:cs="Arial"/>
        </w:rPr>
      </w:pPr>
      <w:r>
        <w:rPr>
          <w:rFonts w:ascii="Arial" w:hAnsi="Arial" w:cs="Arial"/>
        </w:rPr>
        <w:t xml:space="preserve">For information about Raymarine’s full product range, visit </w:t>
      </w:r>
      <w:hyperlink r:id="rId8" w:history="1">
        <w:r w:rsidRPr="00720D52">
          <w:rPr>
            <w:rStyle w:val="Hyperlink"/>
            <w:rFonts w:ascii="Arial" w:hAnsi="Arial" w:cs="Arial"/>
          </w:rPr>
          <w:t>www.raymarine.com</w:t>
        </w:r>
      </w:hyperlink>
    </w:p>
    <w:p w14:paraId="39D9129F" w14:textId="717D2CBD" w:rsidR="000C364E" w:rsidRDefault="000619CB" w:rsidP="00FC74C3">
      <w:pPr>
        <w:spacing w:after="160"/>
        <w:contextualSpacing/>
        <w:rPr>
          <w:rFonts w:ascii="Arial" w:hAnsi="Arial" w:cs="Arial"/>
        </w:rPr>
      </w:pPr>
      <w:r>
        <w:rPr>
          <w:rFonts w:ascii="Arial" w:hAnsi="Arial" w:cs="Arial"/>
        </w:rPr>
        <w:t>####</w:t>
      </w:r>
    </w:p>
    <w:p w14:paraId="0271471B" w14:textId="77777777" w:rsidR="000E707E" w:rsidRDefault="000E707E" w:rsidP="003105E8">
      <w:pPr>
        <w:contextualSpacing/>
        <w:rPr>
          <w:rFonts w:ascii="Arial" w:hAnsi="Arial" w:cs="Arial"/>
          <w:b/>
          <w:i/>
          <w:sz w:val="16"/>
          <w:szCs w:val="16"/>
        </w:rPr>
      </w:pPr>
    </w:p>
    <w:p w14:paraId="7A017E4E" w14:textId="2B866DBA" w:rsidR="005D63A0" w:rsidRDefault="008326F4" w:rsidP="003105E8">
      <w:pPr>
        <w:contextualSpacing/>
        <w:rPr>
          <w:rFonts w:ascii="Arial" w:hAnsi="Arial" w:cs="Arial"/>
          <w:b/>
          <w:i/>
          <w:sz w:val="16"/>
          <w:szCs w:val="16"/>
        </w:rPr>
      </w:pPr>
      <w:r>
        <w:rPr>
          <w:rFonts w:ascii="Arial" w:hAnsi="Arial" w:cs="Arial"/>
          <w:sz w:val="20"/>
          <w:szCs w:val="20"/>
        </w:rPr>
        <w:t xml:space="preserve"> </w:t>
      </w:r>
    </w:p>
    <w:p w14:paraId="6BA6D564" w14:textId="4284C189" w:rsidR="003105E8" w:rsidRDefault="003105E8" w:rsidP="003105E8">
      <w:pPr>
        <w:contextualSpacing/>
        <w:rPr>
          <w:rFonts w:ascii="Arial" w:hAnsi="Arial" w:cs="Arial"/>
          <w:b/>
          <w:i/>
          <w:sz w:val="16"/>
          <w:szCs w:val="16"/>
        </w:rPr>
      </w:pPr>
      <w:r>
        <w:rPr>
          <w:rFonts w:ascii="Arial" w:hAnsi="Arial" w:cs="Arial"/>
          <w:b/>
          <w:i/>
          <w:sz w:val="16"/>
          <w:szCs w:val="16"/>
        </w:rPr>
        <w:lastRenderedPageBreak/>
        <w:t>About FLIR Systems, Inc.</w:t>
      </w:r>
    </w:p>
    <w:p w14:paraId="7A55488C" w14:textId="17D7F7A7" w:rsidR="003105E8" w:rsidRDefault="003105E8" w:rsidP="003105E8">
      <w:pPr>
        <w:contextualSpacing/>
        <w:rPr>
          <w:rFonts w:ascii="Arial" w:hAnsi="Arial" w:cs="Arial"/>
          <w:i/>
          <w:sz w:val="16"/>
          <w:szCs w:val="16"/>
        </w:rPr>
      </w:pPr>
      <w:r>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9" w:history="1">
        <w:r>
          <w:rPr>
            <w:rStyle w:val="Hyperlink"/>
            <w:rFonts w:ascii="Arial" w:hAnsi="Arial" w:cs="Arial"/>
            <w:i/>
            <w:sz w:val="16"/>
            <w:szCs w:val="16"/>
          </w:rPr>
          <w:t>www.flir.com</w:t>
        </w:r>
      </w:hyperlink>
      <w:r>
        <w:rPr>
          <w:rFonts w:ascii="Arial" w:hAnsi="Arial" w:cs="Arial"/>
          <w:i/>
          <w:sz w:val="16"/>
          <w:szCs w:val="16"/>
        </w:rPr>
        <w:t xml:space="preserve"> and follow </w:t>
      </w:r>
      <w:hyperlink r:id="rId10" w:history="1">
        <w:r>
          <w:rPr>
            <w:rStyle w:val="Hyperlink"/>
            <w:rFonts w:ascii="Arial" w:hAnsi="Arial" w:cs="Arial"/>
            <w:i/>
            <w:sz w:val="16"/>
            <w:szCs w:val="16"/>
          </w:rPr>
          <w:t>@flir</w:t>
        </w:r>
      </w:hyperlink>
      <w:r>
        <w:rPr>
          <w:rFonts w:ascii="Arial" w:hAnsi="Arial" w:cs="Arial"/>
          <w:i/>
          <w:sz w:val="16"/>
          <w:szCs w:val="16"/>
        </w:rPr>
        <w:t>.</w:t>
      </w:r>
    </w:p>
    <w:p w14:paraId="53448434" w14:textId="77777777" w:rsidR="003105E8" w:rsidRDefault="003105E8" w:rsidP="003105E8">
      <w:pPr>
        <w:contextualSpacing/>
        <w:rPr>
          <w:rFonts w:ascii="Arial" w:hAnsi="Arial" w:cs="Arial"/>
          <w:i/>
          <w:sz w:val="16"/>
          <w:szCs w:val="16"/>
        </w:rPr>
      </w:pPr>
    </w:p>
    <w:p w14:paraId="3C5F7337" w14:textId="77777777" w:rsidR="003105E8" w:rsidRDefault="003105E8" w:rsidP="003105E8">
      <w:pPr>
        <w:contextualSpacing/>
        <w:jc w:val="both"/>
        <w:rPr>
          <w:rFonts w:ascii="Arial" w:hAnsi="Arial" w:cs="Arial"/>
          <w:b/>
          <w:sz w:val="16"/>
          <w:szCs w:val="16"/>
        </w:rPr>
      </w:pPr>
      <w:r>
        <w:rPr>
          <w:rFonts w:ascii="Arial" w:hAnsi="Arial" w:cs="Arial"/>
          <w:b/>
          <w:sz w:val="16"/>
          <w:szCs w:val="16"/>
        </w:rPr>
        <w:t xml:space="preserve">About Raymarine: </w:t>
      </w:r>
    </w:p>
    <w:p w14:paraId="34D3E03E" w14:textId="77777777" w:rsidR="003105E8" w:rsidRDefault="003105E8" w:rsidP="003105E8">
      <w:pPr>
        <w:contextualSpacing/>
        <w:jc w:val="both"/>
        <w:rPr>
          <w:rFonts w:ascii="Arial" w:hAnsi="Arial" w:cs="Arial"/>
          <w:i/>
          <w:sz w:val="20"/>
          <w:szCs w:val="20"/>
        </w:rPr>
      </w:pPr>
      <w:r>
        <w:rPr>
          <w:rFonts w:ascii="Arial" w:hAnsi="Arial" w:cs="Arial"/>
          <w:i/>
          <w:sz w:val="16"/>
          <w:szCs w:val="16"/>
        </w:rPr>
        <w:t xml:space="preserve">Raymarine, a world leader in marine electronics, develops and manufactures the most comprehensive range of electronic equipment for the recreational boating and light commercial marine markets. Designed for high performance and ease of use, the award-winning products are available through a global network of dealers and distributors. The Raymarine product lines include radar, autopilots, GPS, instruments, fishfinders, communications, and integrated systems. Raymarine is a division of FLIR Systems, a world leader in thermal imaging. For more information about Raymarine please go to </w:t>
      </w:r>
      <w:hyperlink r:id="rId11" w:history="1">
        <w:r>
          <w:rPr>
            <w:rStyle w:val="Hyperlink"/>
            <w:rFonts w:ascii="Arial" w:hAnsi="Arial" w:cs="Arial"/>
            <w:i/>
            <w:sz w:val="16"/>
            <w:szCs w:val="16"/>
          </w:rPr>
          <w:t>www.raymarine.com</w:t>
        </w:r>
      </w:hyperlink>
      <w:r>
        <w:rPr>
          <w:rFonts w:ascii="Arial" w:hAnsi="Arial" w:cs="Arial"/>
          <w:i/>
          <w:sz w:val="20"/>
          <w:szCs w:val="20"/>
        </w:rPr>
        <w:t xml:space="preserve">. </w:t>
      </w:r>
    </w:p>
    <w:p w14:paraId="3F4E8D81" w14:textId="77777777" w:rsidR="003105E8" w:rsidRDefault="003105E8" w:rsidP="003105E8">
      <w:bookmarkStart w:id="1" w:name="_GoBack"/>
    </w:p>
    <w:p w14:paraId="439765AE" w14:textId="5FF8BCBE" w:rsidR="003105E8" w:rsidRPr="003105E8" w:rsidRDefault="003105E8" w:rsidP="003105E8">
      <w:pPr>
        <w:pStyle w:val="NoSpacing"/>
        <w:rPr>
          <w:rFonts w:ascii="Arial" w:hAnsi="Arial" w:cs="Arial"/>
          <w:b/>
          <w:sz w:val="16"/>
          <w:szCs w:val="16"/>
        </w:rPr>
      </w:pPr>
      <w:r w:rsidRPr="003105E8">
        <w:rPr>
          <w:rFonts w:ascii="Arial" w:hAnsi="Arial" w:cs="Arial"/>
          <w:b/>
          <w:sz w:val="16"/>
          <w:szCs w:val="16"/>
        </w:rPr>
        <w:t>Media contact:</w:t>
      </w:r>
    </w:p>
    <w:p w14:paraId="2224998E" w14:textId="1636FC54" w:rsidR="003105E8" w:rsidRPr="003105E8" w:rsidRDefault="003105E8" w:rsidP="003105E8">
      <w:pPr>
        <w:pStyle w:val="NoSpacing"/>
        <w:rPr>
          <w:rFonts w:ascii="Arial" w:hAnsi="Arial" w:cs="Arial"/>
          <w:sz w:val="16"/>
          <w:szCs w:val="16"/>
        </w:rPr>
      </w:pPr>
    </w:p>
    <w:p w14:paraId="567AD1CB" w14:textId="7738FAC1" w:rsidR="003105E8" w:rsidRPr="003105E8" w:rsidRDefault="003105E8" w:rsidP="003105E8">
      <w:pPr>
        <w:pStyle w:val="NoSpacing"/>
        <w:rPr>
          <w:rFonts w:ascii="Arial" w:hAnsi="Arial" w:cs="Arial"/>
          <w:sz w:val="16"/>
          <w:szCs w:val="16"/>
        </w:rPr>
      </w:pPr>
      <w:r w:rsidRPr="003105E8">
        <w:rPr>
          <w:rFonts w:ascii="Arial" w:hAnsi="Arial" w:cs="Arial"/>
          <w:sz w:val="16"/>
          <w:szCs w:val="16"/>
        </w:rPr>
        <w:t>Karen Bartlett</w:t>
      </w:r>
    </w:p>
    <w:p w14:paraId="0D789A03" w14:textId="77777777" w:rsidR="003105E8" w:rsidRPr="003105E8" w:rsidRDefault="003105E8" w:rsidP="003105E8">
      <w:pPr>
        <w:pStyle w:val="NoSpacing"/>
        <w:rPr>
          <w:rFonts w:ascii="Arial" w:hAnsi="Arial" w:cs="Arial"/>
          <w:sz w:val="16"/>
          <w:szCs w:val="16"/>
        </w:rPr>
      </w:pPr>
      <w:r w:rsidRPr="003105E8">
        <w:rPr>
          <w:rFonts w:ascii="Arial" w:hAnsi="Arial" w:cs="Arial"/>
          <w:sz w:val="16"/>
          <w:szCs w:val="16"/>
        </w:rPr>
        <w:t>Saltwater Stone</w:t>
      </w:r>
    </w:p>
    <w:p w14:paraId="66B91AA9" w14:textId="77777777" w:rsidR="003105E8" w:rsidRPr="003105E8" w:rsidRDefault="003105E8" w:rsidP="003105E8">
      <w:pPr>
        <w:pStyle w:val="NoSpacing"/>
        <w:rPr>
          <w:rFonts w:ascii="Arial" w:hAnsi="Arial" w:cs="Arial"/>
          <w:sz w:val="16"/>
          <w:szCs w:val="16"/>
        </w:rPr>
      </w:pPr>
      <w:r w:rsidRPr="003105E8">
        <w:rPr>
          <w:rFonts w:ascii="Arial" w:hAnsi="Arial" w:cs="Arial"/>
          <w:sz w:val="16"/>
          <w:szCs w:val="16"/>
        </w:rPr>
        <w:t>+44 (0) 1202 669 244</w:t>
      </w:r>
    </w:p>
    <w:p w14:paraId="6640C0B9" w14:textId="77777777" w:rsidR="003105E8" w:rsidRPr="003105E8" w:rsidRDefault="00347A73" w:rsidP="003105E8">
      <w:pPr>
        <w:pStyle w:val="NoSpacing"/>
        <w:rPr>
          <w:rFonts w:ascii="Arial" w:hAnsi="Arial" w:cs="Arial"/>
          <w:sz w:val="16"/>
          <w:szCs w:val="16"/>
        </w:rPr>
      </w:pPr>
      <w:hyperlink r:id="rId12" w:history="1">
        <w:r w:rsidR="003105E8" w:rsidRPr="003105E8">
          <w:rPr>
            <w:rStyle w:val="Hyperlink"/>
            <w:rFonts w:ascii="Arial" w:hAnsi="Arial" w:cs="Arial"/>
            <w:sz w:val="16"/>
            <w:szCs w:val="16"/>
          </w:rPr>
          <w:t>k.bartlett@saltwater-stone.com</w:t>
        </w:r>
      </w:hyperlink>
    </w:p>
    <w:bookmarkEnd w:id="1"/>
    <w:p w14:paraId="5D2E78A9" w14:textId="77777777" w:rsidR="003105E8" w:rsidRPr="003105E8" w:rsidRDefault="003105E8" w:rsidP="003105E8">
      <w:pPr>
        <w:rPr>
          <w:rFonts w:ascii="Arial" w:hAnsi="Arial" w:cs="Arial"/>
          <w:sz w:val="16"/>
          <w:szCs w:val="16"/>
        </w:rPr>
      </w:pPr>
    </w:p>
    <w:bookmarkEnd w:id="0"/>
    <w:p w14:paraId="180BEFAC" w14:textId="1CF65FB2" w:rsidR="003105E8" w:rsidRPr="003105E8" w:rsidRDefault="003105E8" w:rsidP="00A34D24">
      <w:pPr>
        <w:rPr>
          <w:rFonts w:ascii="Arial" w:hAnsi="Arial" w:cs="Arial"/>
          <w:sz w:val="16"/>
          <w:szCs w:val="16"/>
        </w:rPr>
      </w:pPr>
    </w:p>
    <w:sectPr w:rsidR="003105E8" w:rsidRPr="003105E8" w:rsidSect="0040748D">
      <w:footerReference w:type="default" r:id="rId13"/>
      <w:headerReference w:type="first" r:id="rId14"/>
      <w:footerReference w:type="first" r:id="rId15"/>
      <w:pgSz w:w="11907" w:h="16839" w:code="9"/>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203B" w14:textId="77777777" w:rsidR="00726487" w:rsidRDefault="00726487" w:rsidP="00380C78">
      <w:pPr>
        <w:spacing w:after="0" w:line="240" w:lineRule="auto"/>
      </w:pPr>
      <w:r>
        <w:separator/>
      </w:r>
    </w:p>
  </w:endnote>
  <w:endnote w:type="continuationSeparator" w:id="0">
    <w:p w14:paraId="79504521" w14:textId="77777777" w:rsidR="00726487" w:rsidRDefault="00726487"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959F" w14:textId="77777777" w:rsidR="001674F0" w:rsidRDefault="001674F0" w:rsidP="0027439D">
    <w:pPr>
      <w:pStyle w:val="Footer"/>
      <w:jc w:val="right"/>
    </w:pPr>
  </w:p>
  <w:p w14:paraId="71D9C8E7" w14:textId="77777777" w:rsidR="001674F0" w:rsidRDefault="00167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D450" w14:textId="77777777" w:rsidR="001674F0" w:rsidRDefault="001674F0">
    <w:pPr>
      <w:pStyle w:val="Footer"/>
    </w:pPr>
    <w:r>
      <w:rPr>
        <w:noProof/>
      </w:rPr>
      <w:drawing>
        <wp:anchor distT="0" distB="0" distL="114300" distR="114300" simplePos="0" relativeHeight="251662336" behindDoc="1" locked="0" layoutInCell="1" allowOverlap="1" wp14:anchorId="37ECD166" wp14:editId="132A1571">
          <wp:simplePos x="0" y="0"/>
          <wp:positionH relativeFrom="margin">
            <wp:align>right</wp:align>
          </wp:positionH>
          <wp:positionV relativeFrom="paragraph">
            <wp:posOffset>298450</wp:posOffset>
          </wp:positionV>
          <wp:extent cx="1498600" cy="294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498600" cy="294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97FF" w14:textId="77777777" w:rsidR="00726487" w:rsidRDefault="00726487" w:rsidP="00380C78">
      <w:pPr>
        <w:spacing w:after="0" w:line="240" w:lineRule="auto"/>
      </w:pPr>
      <w:r>
        <w:separator/>
      </w:r>
    </w:p>
  </w:footnote>
  <w:footnote w:type="continuationSeparator" w:id="0">
    <w:p w14:paraId="02E0FECD" w14:textId="77777777" w:rsidR="00726487" w:rsidRDefault="00726487"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063F" w14:textId="77777777" w:rsidR="001674F0" w:rsidRDefault="001674F0">
    <w:pPr>
      <w:pStyle w:val="Header"/>
    </w:pPr>
    <w:r>
      <w:rPr>
        <w:rFonts w:ascii="Arial" w:hAnsi="Arial" w:cs="Arial"/>
        <w:b/>
        <w:noProof/>
        <w:sz w:val="20"/>
        <w:szCs w:val="20"/>
      </w:rPr>
      <w:drawing>
        <wp:anchor distT="0" distB="0" distL="114300" distR="114300" simplePos="0" relativeHeight="251661312" behindDoc="0" locked="0" layoutInCell="1" allowOverlap="1" wp14:anchorId="2D4D761A" wp14:editId="0FB899B1">
          <wp:simplePos x="0" y="0"/>
          <wp:positionH relativeFrom="margin">
            <wp:align>right</wp:align>
          </wp:positionH>
          <wp:positionV relativeFrom="paragraph">
            <wp:posOffset>-19050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225"/>
    <w:multiLevelType w:val="hybridMultilevel"/>
    <w:tmpl w:val="23F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92307"/>
    <w:multiLevelType w:val="hybridMultilevel"/>
    <w:tmpl w:val="0A8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fec004-b1fa-433a-ad98-1ec36a2ffebe"/>
  </w:docVars>
  <w:rsids>
    <w:rsidRoot w:val="00E77973"/>
    <w:rsid w:val="00002518"/>
    <w:rsid w:val="0001094F"/>
    <w:rsid w:val="000124DF"/>
    <w:rsid w:val="0001312B"/>
    <w:rsid w:val="00013A2C"/>
    <w:rsid w:val="0001758C"/>
    <w:rsid w:val="00022421"/>
    <w:rsid w:val="00032AF5"/>
    <w:rsid w:val="00033EDB"/>
    <w:rsid w:val="00036805"/>
    <w:rsid w:val="000447A0"/>
    <w:rsid w:val="00044E94"/>
    <w:rsid w:val="000512FB"/>
    <w:rsid w:val="00051A93"/>
    <w:rsid w:val="00054A20"/>
    <w:rsid w:val="000559C7"/>
    <w:rsid w:val="000619CB"/>
    <w:rsid w:val="00062521"/>
    <w:rsid w:val="00065B9A"/>
    <w:rsid w:val="00067232"/>
    <w:rsid w:val="00070172"/>
    <w:rsid w:val="0007100C"/>
    <w:rsid w:val="00073CEC"/>
    <w:rsid w:val="000753D2"/>
    <w:rsid w:val="00075801"/>
    <w:rsid w:val="00076E81"/>
    <w:rsid w:val="00077F1A"/>
    <w:rsid w:val="000837CE"/>
    <w:rsid w:val="00091A4C"/>
    <w:rsid w:val="00091AD0"/>
    <w:rsid w:val="000922D2"/>
    <w:rsid w:val="00092602"/>
    <w:rsid w:val="000A12EC"/>
    <w:rsid w:val="000A35B9"/>
    <w:rsid w:val="000C22F0"/>
    <w:rsid w:val="000C364E"/>
    <w:rsid w:val="000C4D4D"/>
    <w:rsid w:val="000C6460"/>
    <w:rsid w:val="000E1F41"/>
    <w:rsid w:val="000E346C"/>
    <w:rsid w:val="000E42C1"/>
    <w:rsid w:val="000E707E"/>
    <w:rsid w:val="000F3ED8"/>
    <w:rsid w:val="000F48E6"/>
    <w:rsid w:val="001005F5"/>
    <w:rsid w:val="00100C6B"/>
    <w:rsid w:val="00105002"/>
    <w:rsid w:val="0011411D"/>
    <w:rsid w:val="00116E26"/>
    <w:rsid w:val="00123A6A"/>
    <w:rsid w:val="00125085"/>
    <w:rsid w:val="0012632F"/>
    <w:rsid w:val="00127E5E"/>
    <w:rsid w:val="00127FBE"/>
    <w:rsid w:val="0013352B"/>
    <w:rsid w:val="001360B3"/>
    <w:rsid w:val="00136C87"/>
    <w:rsid w:val="00136FEC"/>
    <w:rsid w:val="00141B93"/>
    <w:rsid w:val="001454BE"/>
    <w:rsid w:val="00146B6E"/>
    <w:rsid w:val="00147D7F"/>
    <w:rsid w:val="00150893"/>
    <w:rsid w:val="00152E5C"/>
    <w:rsid w:val="00153D22"/>
    <w:rsid w:val="001562BF"/>
    <w:rsid w:val="00156A7E"/>
    <w:rsid w:val="00156EED"/>
    <w:rsid w:val="00164695"/>
    <w:rsid w:val="001646F3"/>
    <w:rsid w:val="0016685F"/>
    <w:rsid w:val="001674F0"/>
    <w:rsid w:val="00167629"/>
    <w:rsid w:val="001703F7"/>
    <w:rsid w:val="001714B7"/>
    <w:rsid w:val="00174F8F"/>
    <w:rsid w:val="00177991"/>
    <w:rsid w:val="00181A78"/>
    <w:rsid w:val="00182A72"/>
    <w:rsid w:val="001857EE"/>
    <w:rsid w:val="00195785"/>
    <w:rsid w:val="00195BA7"/>
    <w:rsid w:val="0019782A"/>
    <w:rsid w:val="001A131E"/>
    <w:rsid w:val="001A5DE2"/>
    <w:rsid w:val="001B07EE"/>
    <w:rsid w:val="001B0DA8"/>
    <w:rsid w:val="001C0350"/>
    <w:rsid w:val="001C21F7"/>
    <w:rsid w:val="001C2264"/>
    <w:rsid w:val="001C2E07"/>
    <w:rsid w:val="001C2E4B"/>
    <w:rsid w:val="001C37BE"/>
    <w:rsid w:val="001D26AA"/>
    <w:rsid w:val="001D3629"/>
    <w:rsid w:val="001D4990"/>
    <w:rsid w:val="001D4AB8"/>
    <w:rsid w:val="001D75C7"/>
    <w:rsid w:val="001E5287"/>
    <w:rsid w:val="001E5BDD"/>
    <w:rsid w:val="001E6F78"/>
    <w:rsid w:val="001E7F41"/>
    <w:rsid w:val="001F64FB"/>
    <w:rsid w:val="001F6EA5"/>
    <w:rsid w:val="00201941"/>
    <w:rsid w:val="00205DB0"/>
    <w:rsid w:val="00206E87"/>
    <w:rsid w:val="00210E8B"/>
    <w:rsid w:val="00213334"/>
    <w:rsid w:val="00220C3F"/>
    <w:rsid w:val="00220F02"/>
    <w:rsid w:val="00222369"/>
    <w:rsid w:val="002234DD"/>
    <w:rsid w:val="002259ED"/>
    <w:rsid w:val="00227AD4"/>
    <w:rsid w:val="00230D97"/>
    <w:rsid w:val="00232851"/>
    <w:rsid w:val="00242673"/>
    <w:rsid w:val="00247F4E"/>
    <w:rsid w:val="00250D78"/>
    <w:rsid w:val="002526BB"/>
    <w:rsid w:val="00252EBB"/>
    <w:rsid w:val="002539AB"/>
    <w:rsid w:val="00254117"/>
    <w:rsid w:val="0025776F"/>
    <w:rsid w:val="00267A43"/>
    <w:rsid w:val="00271A7A"/>
    <w:rsid w:val="0027439D"/>
    <w:rsid w:val="0028050A"/>
    <w:rsid w:val="00282C15"/>
    <w:rsid w:val="002914D7"/>
    <w:rsid w:val="002934F4"/>
    <w:rsid w:val="00295AE3"/>
    <w:rsid w:val="002A206A"/>
    <w:rsid w:val="002C025E"/>
    <w:rsid w:val="002C383E"/>
    <w:rsid w:val="002E41F0"/>
    <w:rsid w:val="002E5118"/>
    <w:rsid w:val="002E60A7"/>
    <w:rsid w:val="002F2576"/>
    <w:rsid w:val="00304B0B"/>
    <w:rsid w:val="003072B4"/>
    <w:rsid w:val="003105E8"/>
    <w:rsid w:val="0031114C"/>
    <w:rsid w:val="00315240"/>
    <w:rsid w:val="00315DF0"/>
    <w:rsid w:val="0031695F"/>
    <w:rsid w:val="00325930"/>
    <w:rsid w:val="00325F69"/>
    <w:rsid w:val="003333D7"/>
    <w:rsid w:val="0034088C"/>
    <w:rsid w:val="00347A73"/>
    <w:rsid w:val="00347C0F"/>
    <w:rsid w:val="0035238B"/>
    <w:rsid w:val="00357736"/>
    <w:rsid w:val="00374032"/>
    <w:rsid w:val="00374C09"/>
    <w:rsid w:val="00376216"/>
    <w:rsid w:val="00376F53"/>
    <w:rsid w:val="0038048F"/>
    <w:rsid w:val="00380C78"/>
    <w:rsid w:val="00384E51"/>
    <w:rsid w:val="00393B9F"/>
    <w:rsid w:val="00394621"/>
    <w:rsid w:val="003A4F07"/>
    <w:rsid w:val="003A52EA"/>
    <w:rsid w:val="003B02C4"/>
    <w:rsid w:val="003C4748"/>
    <w:rsid w:val="003C52DF"/>
    <w:rsid w:val="003C6321"/>
    <w:rsid w:val="003D7498"/>
    <w:rsid w:val="003E7E0E"/>
    <w:rsid w:val="003F1C96"/>
    <w:rsid w:val="003F65E0"/>
    <w:rsid w:val="00400BC9"/>
    <w:rsid w:val="00404D46"/>
    <w:rsid w:val="0040517B"/>
    <w:rsid w:val="0040748D"/>
    <w:rsid w:val="0041018D"/>
    <w:rsid w:val="00411481"/>
    <w:rsid w:val="00414233"/>
    <w:rsid w:val="004156D0"/>
    <w:rsid w:val="00422431"/>
    <w:rsid w:val="0042741F"/>
    <w:rsid w:val="004332B7"/>
    <w:rsid w:val="00433A2F"/>
    <w:rsid w:val="0043592B"/>
    <w:rsid w:val="00435B4A"/>
    <w:rsid w:val="00437051"/>
    <w:rsid w:val="004370F9"/>
    <w:rsid w:val="00441122"/>
    <w:rsid w:val="00442FE7"/>
    <w:rsid w:val="004439C0"/>
    <w:rsid w:val="00446084"/>
    <w:rsid w:val="00453A76"/>
    <w:rsid w:val="00454B6F"/>
    <w:rsid w:val="00460490"/>
    <w:rsid w:val="004628A5"/>
    <w:rsid w:val="00465B2C"/>
    <w:rsid w:val="00467DD9"/>
    <w:rsid w:val="004703E8"/>
    <w:rsid w:val="0047771D"/>
    <w:rsid w:val="004829D3"/>
    <w:rsid w:val="00482EE1"/>
    <w:rsid w:val="00485B1C"/>
    <w:rsid w:val="004877F1"/>
    <w:rsid w:val="00487928"/>
    <w:rsid w:val="0049331E"/>
    <w:rsid w:val="00493BF9"/>
    <w:rsid w:val="0049434A"/>
    <w:rsid w:val="004965A0"/>
    <w:rsid w:val="004A1310"/>
    <w:rsid w:val="004A2D3A"/>
    <w:rsid w:val="004A4CFD"/>
    <w:rsid w:val="004A78E0"/>
    <w:rsid w:val="004B1432"/>
    <w:rsid w:val="004C3112"/>
    <w:rsid w:val="004C37AB"/>
    <w:rsid w:val="004C43B9"/>
    <w:rsid w:val="004D2918"/>
    <w:rsid w:val="004D3A19"/>
    <w:rsid w:val="004D5611"/>
    <w:rsid w:val="004E6801"/>
    <w:rsid w:val="004E6F2F"/>
    <w:rsid w:val="004F08A6"/>
    <w:rsid w:val="00501B11"/>
    <w:rsid w:val="00501BCB"/>
    <w:rsid w:val="00505A42"/>
    <w:rsid w:val="00506C4D"/>
    <w:rsid w:val="00507A10"/>
    <w:rsid w:val="00511F0A"/>
    <w:rsid w:val="00527832"/>
    <w:rsid w:val="0053229A"/>
    <w:rsid w:val="0053556A"/>
    <w:rsid w:val="00542651"/>
    <w:rsid w:val="0054642A"/>
    <w:rsid w:val="00546458"/>
    <w:rsid w:val="00546466"/>
    <w:rsid w:val="005610AB"/>
    <w:rsid w:val="00564B28"/>
    <w:rsid w:val="00566187"/>
    <w:rsid w:val="00570A96"/>
    <w:rsid w:val="00571D0C"/>
    <w:rsid w:val="00580060"/>
    <w:rsid w:val="00582A0B"/>
    <w:rsid w:val="0058368C"/>
    <w:rsid w:val="00585695"/>
    <w:rsid w:val="005901F9"/>
    <w:rsid w:val="00590322"/>
    <w:rsid w:val="00591F25"/>
    <w:rsid w:val="005941C6"/>
    <w:rsid w:val="00594F81"/>
    <w:rsid w:val="00595326"/>
    <w:rsid w:val="005962FC"/>
    <w:rsid w:val="005A4653"/>
    <w:rsid w:val="005A68BA"/>
    <w:rsid w:val="005A6CA3"/>
    <w:rsid w:val="005A71D5"/>
    <w:rsid w:val="005B0046"/>
    <w:rsid w:val="005B06A8"/>
    <w:rsid w:val="005B180D"/>
    <w:rsid w:val="005B1BFB"/>
    <w:rsid w:val="005B1FA9"/>
    <w:rsid w:val="005B41CB"/>
    <w:rsid w:val="005C5046"/>
    <w:rsid w:val="005D0CB6"/>
    <w:rsid w:val="005D258D"/>
    <w:rsid w:val="005D54FC"/>
    <w:rsid w:val="005D63A0"/>
    <w:rsid w:val="005E2848"/>
    <w:rsid w:val="005E5EBD"/>
    <w:rsid w:val="005F206C"/>
    <w:rsid w:val="005F28AB"/>
    <w:rsid w:val="005F4C32"/>
    <w:rsid w:val="005F6F4B"/>
    <w:rsid w:val="005F7437"/>
    <w:rsid w:val="00600A24"/>
    <w:rsid w:val="00605DB4"/>
    <w:rsid w:val="006063B9"/>
    <w:rsid w:val="00613245"/>
    <w:rsid w:val="00613794"/>
    <w:rsid w:val="006302D8"/>
    <w:rsid w:val="006353FC"/>
    <w:rsid w:val="00646626"/>
    <w:rsid w:val="006469E6"/>
    <w:rsid w:val="00647241"/>
    <w:rsid w:val="00647E7B"/>
    <w:rsid w:val="0065600B"/>
    <w:rsid w:val="00657E5B"/>
    <w:rsid w:val="006611B4"/>
    <w:rsid w:val="006650DC"/>
    <w:rsid w:val="00672DC8"/>
    <w:rsid w:val="00673061"/>
    <w:rsid w:val="00675435"/>
    <w:rsid w:val="006769E6"/>
    <w:rsid w:val="00677711"/>
    <w:rsid w:val="006863E0"/>
    <w:rsid w:val="0068688B"/>
    <w:rsid w:val="00692C44"/>
    <w:rsid w:val="006B067E"/>
    <w:rsid w:val="006B41FB"/>
    <w:rsid w:val="006B7682"/>
    <w:rsid w:val="006C3989"/>
    <w:rsid w:val="006C56CC"/>
    <w:rsid w:val="006C5B6E"/>
    <w:rsid w:val="006C7716"/>
    <w:rsid w:val="006D2FBA"/>
    <w:rsid w:val="006D3398"/>
    <w:rsid w:val="006D7FC4"/>
    <w:rsid w:val="006E0A09"/>
    <w:rsid w:val="006E26EA"/>
    <w:rsid w:val="006E4761"/>
    <w:rsid w:val="006F0164"/>
    <w:rsid w:val="00701D5C"/>
    <w:rsid w:val="00701EE5"/>
    <w:rsid w:val="00701FE5"/>
    <w:rsid w:val="00704A69"/>
    <w:rsid w:val="00706187"/>
    <w:rsid w:val="00717B2E"/>
    <w:rsid w:val="00721D4B"/>
    <w:rsid w:val="00726487"/>
    <w:rsid w:val="00732722"/>
    <w:rsid w:val="00732894"/>
    <w:rsid w:val="00733052"/>
    <w:rsid w:val="00734B6B"/>
    <w:rsid w:val="00735AC7"/>
    <w:rsid w:val="00740466"/>
    <w:rsid w:val="0074160C"/>
    <w:rsid w:val="0075090A"/>
    <w:rsid w:val="00750C52"/>
    <w:rsid w:val="00750C6C"/>
    <w:rsid w:val="00750E75"/>
    <w:rsid w:val="00757525"/>
    <w:rsid w:val="007629F5"/>
    <w:rsid w:val="00762B02"/>
    <w:rsid w:val="00770019"/>
    <w:rsid w:val="00771C59"/>
    <w:rsid w:val="00771F14"/>
    <w:rsid w:val="007733F3"/>
    <w:rsid w:val="00783364"/>
    <w:rsid w:val="00783E81"/>
    <w:rsid w:val="007854D0"/>
    <w:rsid w:val="007864BA"/>
    <w:rsid w:val="00786A88"/>
    <w:rsid w:val="00794568"/>
    <w:rsid w:val="007A01C6"/>
    <w:rsid w:val="007A0EF0"/>
    <w:rsid w:val="007A310C"/>
    <w:rsid w:val="007A4170"/>
    <w:rsid w:val="007A623E"/>
    <w:rsid w:val="007A6888"/>
    <w:rsid w:val="007A6A28"/>
    <w:rsid w:val="007A6F3F"/>
    <w:rsid w:val="007B2449"/>
    <w:rsid w:val="007B4429"/>
    <w:rsid w:val="007C5059"/>
    <w:rsid w:val="007C5B77"/>
    <w:rsid w:val="007D2454"/>
    <w:rsid w:val="007D40F1"/>
    <w:rsid w:val="007D55CD"/>
    <w:rsid w:val="007E0ED7"/>
    <w:rsid w:val="007E310F"/>
    <w:rsid w:val="007E4FD5"/>
    <w:rsid w:val="007E590B"/>
    <w:rsid w:val="007F5802"/>
    <w:rsid w:val="007F5B21"/>
    <w:rsid w:val="00805F2F"/>
    <w:rsid w:val="00806FDC"/>
    <w:rsid w:val="00821B22"/>
    <w:rsid w:val="00822241"/>
    <w:rsid w:val="008251B8"/>
    <w:rsid w:val="008256A3"/>
    <w:rsid w:val="008326F4"/>
    <w:rsid w:val="008342FC"/>
    <w:rsid w:val="008358CC"/>
    <w:rsid w:val="0083785E"/>
    <w:rsid w:val="0084549C"/>
    <w:rsid w:val="00860692"/>
    <w:rsid w:val="008629B9"/>
    <w:rsid w:val="00864AAC"/>
    <w:rsid w:val="00865A78"/>
    <w:rsid w:val="00870723"/>
    <w:rsid w:val="00891E1C"/>
    <w:rsid w:val="00895A59"/>
    <w:rsid w:val="008A1336"/>
    <w:rsid w:val="008A1449"/>
    <w:rsid w:val="008A2A90"/>
    <w:rsid w:val="008A7BE4"/>
    <w:rsid w:val="008B6458"/>
    <w:rsid w:val="008B6D22"/>
    <w:rsid w:val="008C1FBF"/>
    <w:rsid w:val="008C489F"/>
    <w:rsid w:val="008C75D6"/>
    <w:rsid w:val="008D0084"/>
    <w:rsid w:val="008D0620"/>
    <w:rsid w:val="008D2736"/>
    <w:rsid w:val="008D2A3A"/>
    <w:rsid w:val="008E371F"/>
    <w:rsid w:val="008E5AE8"/>
    <w:rsid w:val="008F1DCA"/>
    <w:rsid w:val="0090170D"/>
    <w:rsid w:val="00904B8C"/>
    <w:rsid w:val="00905D9B"/>
    <w:rsid w:val="00906A25"/>
    <w:rsid w:val="00911B08"/>
    <w:rsid w:val="0091508C"/>
    <w:rsid w:val="00920693"/>
    <w:rsid w:val="00923911"/>
    <w:rsid w:val="00925EEC"/>
    <w:rsid w:val="00926E9D"/>
    <w:rsid w:val="00927F3B"/>
    <w:rsid w:val="00935E78"/>
    <w:rsid w:val="00937992"/>
    <w:rsid w:val="00945F2A"/>
    <w:rsid w:val="0095169F"/>
    <w:rsid w:val="00952ED2"/>
    <w:rsid w:val="0095411C"/>
    <w:rsid w:val="00960CE7"/>
    <w:rsid w:val="009676FB"/>
    <w:rsid w:val="009702C4"/>
    <w:rsid w:val="0097299B"/>
    <w:rsid w:val="00974D2A"/>
    <w:rsid w:val="00975140"/>
    <w:rsid w:val="00975C17"/>
    <w:rsid w:val="009826E1"/>
    <w:rsid w:val="009853E9"/>
    <w:rsid w:val="00993D3B"/>
    <w:rsid w:val="009966DD"/>
    <w:rsid w:val="009A2CAE"/>
    <w:rsid w:val="009A3FA9"/>
    <w:rsid w:val="009A48AD"/>
    <w:rsid w:val="009A6DE7"/>
    <w:rsid w:val="009A75A6"/>
    <w:rsid w:val="009B2AA8"/>
    <w:rsid w:val="009B3B50"/>
    <w:rsid w:val="009C3D46"/>
    <w:rsid w:val="009C4718"/>
    <w:rsid w:val="009D081E"/>
    <w:rsid w:val="009D554B"/>
    <w:rsid w:val="009E2F17"/>
    <w:rsid w:val="009E3290"/>
    <w:rsid w:val="009F1A3E"/>
    <w:rsid w:val="009F1EE0"/>
    <w:rsid w:val="009F3352"/>
    <w:rsid w:val="009F67E0"/>
    <w:rsid w:val="00A0106F"/>
    <w:rsid w:val="00A02879"/>
    <w:rsid w:val="00A06514"/>
    <w:rsid w:val="00A1204B"/>
    <w:rsid w:val="00A15EAD"/>
    <w:rsid w:val="00A22970"/>
    <w:rsid w:val="00A31746"/>
    <w:rsid w:val="00A32B3A"/>
    <w:rsid w:val="00A346BD"/>
    <w:rsid w:val="00A34D24"/>
    <w:rsid w:val="00A36CED"/>
    <w:rsid w:val="00A37026"/>
    <w:rsid w:val="00A424C5"/>
    <w:rsid w:val="00A426B0"/>
    <w:rsid w:val="00A44488"/>
    <w:rsid w:val="00A46306"/>
    <w:rsid w:val="00A52EC8"/>
    <w:rsid w:val="00A61897"/>
    <w:rsid w:val="00A61E1D"/>
    <w:rsid w:val="00A701A2"/>
    <w:rsid w:val="00A70B59"/>
    <w:rsid w:val="00A76425"/>
    <w:rsid w:val="00A817E8"/>
    <w:rsid w:val="00A8449D"/>
    <w:rsid w:val="00A95A6D"/>
    <w:rsid w:val="00AA511E"/>
    <w:rsid w:val="00AA5831"/>
    <w:rsid w:val="00AA5DD7"/>
    <w:rsid w:val="00AB1BEB"/>
    <w:rsid w:val="00AB1D2F"/>
    <w:rsid w:val="00AB3277"/>
    <w:rsid w:val="00AB57E0"/>
    <w:rsid w:val="00AB5C9A"/>
    <w:rsid w:val="00AB7A51"/>
    <w:rsid w:val="00AC6031"/>
    <w:rsid w:val="00AC6139"/>
    <w:rsid w:val="00AD0EC4"/>
    <w:rsid w:val="00AD1F9E"/>
    <w:rsid w:val="00AD2FF2"/>
    <w:rsid w:val="00AD7ED5"/>
    <w:rsid w:val="00AF1370"/>
    <w:rsid w:val="00AF43F0"/>
    <w:rsid w:val="00AF45D0"/>
    <w:rsid w:val="00AF767B"/>
    <w:rsid w:val="00B04168"/>
    <w:rsid w:val="00B220C5"/>
    <w:rsid w:val="00B278D9"/>
    <w:rsid w:val="00B30D29"/>
    <w:rsid w:val="00B32DE3"/>
    <w:rsid w:val="00B34D0E"/>
    <w:rsid w:val="00B423AA"/>
    <w:rsid w:val="00B50450"/>
    <w:rsid w:val="00B56301"/>
    <w:rsid w:val="00B60CBC"/>
    <w:rsid w:val="00B616E5"/>
    <w:rsid w:val="00B64D61"/>
    <w:rsid w:val="00B65EBD"/>
    <w:rsid w:val="00B71136"/>
    <w:rsid w:val="00B71B30"/>
    <w:rsid w:val="00B820D0"/>
    <w:rsid w:val="00B86943"/>
    <w:rsid w:val="00B86E73"/>
    <w:rsid w:val="00B9317A"/>
    <w:rsid w:val="00B97553"/>
    <w:rsid w:val="00BA238E"/>
    <w:rsid w:val="00BB1EC1"/>
    <w:rsid w:val="00BB344B"/>
    <w:rsid w:val="00BC07D6"/>
    <w:rsid w:val="00BD1569"/>
    <w:rsid w:val="00BD261D"/>
    <w:rsid w:val="00BD5AA2"/>
    <w:rsid w:val="00BD727A"/>
    <w:rsid w:val="00BE046E"/>
    <w:rsid w:val="00BE294E"/>
    <w:rsid w:val="00BE50A3"/>
    <w:rsid w:val="00BF59D3"/>
    <w:rsid w:val="00C01F6F"/>
    <w:rsid w:val="00C078CB"/>
    <w:rsid w:val="00C112C0"/>
    <w:rsid w:val="00C13AC7"/>
    <w:rsid w:val="00C13BEB"/>
    <w:rsid w:val="00C161F7"/>
    <w:rsid w:val="00C167C2"/>
    <w:rsid w:val="00C1683A"/>
    <w:rsid w:val="00C17101"/>
    <w:rsid w:val="00C263DC"/>
    <w:rsid w:val="00C31533"/>
    <w:rsid w:val="00C33EB6"/>
    <w:rsid w:val="00C352A5"/>
    <w:rsid w:val="00C3561E"/>
    <w:rsid w:val="00C4199F"/>
    <w:rsid w:val="00C42291"/>
    <w:rsid w:val="00C43423"/>
    <w:rsid w:val="00C50968"/>
    <w:rsid w:val="00C53B33"/>
    <w:rsid w:val="00C617C0"/>
    <w:rsid w:val="00C63FE1"/>
    <w:rsid w:val="00C7350C"/>
    <w:rsid w:val="00C736E9"/>
    <w:rsid w:val="00C7783A"/>
    <w:rsid w:val="00C821DF"/>
    <w:rsid w:val="00C83154"/>
    <w:rsid w:val="00C83881"/>
    <w:rsid w:val="00C85282"/>
    <w:rsid w:val="00C8722F"/>
    <w:rsid w:val="00C9035C"/>
    <w:rsid w:val="00C91217"/>
    <w:rsid w:val="00C92870"/>
    <w:rsid w:val="00C9377A"/>
    <w:rsid w:val="00C94BCB"/>
    <w:rsid w:val="00C969B2"/>
    <w:rsid w:val="00CA016C"/>
    <w:rsid w:val="00CA3DA3"/>
    <w:rsid w:val="00CA4766"/>
    <w:rsid w:val="00CA5D13"/>
    <w:rsid w:val="00CA72ED"/>
    <w:rsid w:val="00CB0609"/>
    <w:rsid w:val="00CB558A"/>
    <w:rsid w:val="00CC1F0D"/>
    <w:rsid w:val="00CC5905"/>
    <w:rsid w:val="00CC5A6D"/>
    <w:rsid w:val="00CC6EC1"/>
    <w:rsid w:val="00CD2F7C"/>
    <w:rsid w:val="00CF0218"/>
    <w:rsid w:val="00D002E0"/>
    <w:rsid w:val="00D0191E"/>
    <w:rsid w:val="00D054AD"/>
    <w:rsid w:val="00D0617F"/>
    <w:rsid w:val="00D13808"/>
    <w:rsid w:val="00D141A3"/>
    <w:rsid w:val="00D149E3"/>
    <w:rsid w:val="00D159EF"/>
    <w:rsid w:val="00D23920"/>
    <w:rsid w:val="00D26F6D"/>
    <w:rsid w:val="00D3120F"/>
    <w:rsid w:val="00D33EB6"/>
    <w:rsid w:val="00D37D5A"/>
    <w:rsid w:val="00D404A9"/>
    <w:rsid w:val="00D433EC"/>
    <w:rsid w:val="00D50C4B"/>
    <w:rsid w:val="00D50E69"/>
    <w:rsid w:val="00D53982"/>
    <w:rsid w:val="00D54545"/>
    <w:rsid w:val="00D61317"/>
    <w:rsid w:val="00D67C96"/>
    <w:rsid w:val="00D735AB"/>
    <w:rsid w:val="00D74BAA"/>
    <w:rsid w:val="00D758BD"/>
    <w:rsid w:val="00D75DDF"/>
    <w:rsid w:val="00D76D05"/>
    <w:rsid w:val="00D818B2"/>
    <w:rsid w:val="00D81CB7"/>
    <w:rsid w:val="00D84C6D"/>
    <w:rsid w:val="00D87A65"/>
    <w:rsid w:val="00D87C1A"/>
    <w:rsid w:val="00D90018"/>
    <w:rsid w:val="00D92600"/>
    <w:rsid w:val="00D9273B"/>
    <w:rsid w:val="00D956CC"/>
    <w:rsid w:val="00D97988"/>
    <w:rsid w:val="00D97A3D"/>
    <w:rsid w:val="00DA137E"/>
    <w:rsid w:val="00DA1B5F"/>
    <w:rsid w:val="00DA2C9C"/>
    <w:rsid w:val="00DB3577"/>
    <w:rsid w:val="00DB3F1E"/>
    <w:rsid w:val="00DB6627"/>
    <w:rsid w:val="00DC10CD"/>
    <w:rsid w:val="00DC1FB5"/>
    <w:rsid w:val="00DC7223"/>
    <w:rsid w:val="00DD00AE"/>
    <w:rsid w:val="00DD13DC"/>
    <w:rsid w:val="00DD638F"/>
    <w:rsid w:val="00DE670F"/>
    <w:rsid w:val="00DF06FF"/>
    <w:rsid w:val="00DF203A"/>
    <w:rsid w:val="00DF21EA"/>
    <w:rsid w:val="00DF2318"/>
    <w:rsid w:val="00DF436F"/>
    <w:rsid w:val="00DF64C9"/>
    <w:rsid w:val="00DF6E04"/>
    <w:rsid w:val="00DF7AC8"/>
    <w:rsid w:val="00E02F8E"/>
    <w:rsid w:val="00E10151"/>
    <w:rsid w:val="00E10DF3"/>
    <w:rsid w:val="00E13CB9"/>
    <w:rsid w:val="00E14458"/>
    <w:rsid w:val="00E15EC3"/>
    <w:rsid w:val="00E1778A"/>
    <w:rsid w:val="00E20AE2"/>
    <w:rsid w:val="00E26443"/>
    <w:rsid w:val="00E2715A"/>
    <w:rsid w:val="00E30172"/>
    <w:rsid w:val="00E368DA"/>
    <w:rsid w:val="00E37CDB"/>
    <w:rsid w:val="00E409B8"/>
    <w:rsid w:val="00E40BB8"/>
    <w:rsid w:val="00E42AF3"/>
    <w:rsid w:val="00E42E04"/>
    <w:rsid w:val="00E43DBC"/>
    <w:rsid w:val="00E52782"/>
    <w:rsid w:val="00E60F64"/>
    <w:rsid w:val="00E617DF"/>
    <w:rsid w:val="00E62946"/>
    <w:rsid w:val="00E71420"/>
    <w:rsid w:val="00E73F39"/>
    <w:rsid w:val="00E770E6"/>
    <w:rsid w:val="00E77973"/>
    <w:rsid w:val="00E8070D"/>
    <w:rsid w:val="00E83D7F"/>
    <w:rsid w:val="00E974BB"/>
    <w:rsid w:val="00EA7516"/>
    <w:rsid w:val="00EB2BC2"/>
    <w:rsid w:val="00EC2AEA"/>
    <w:rsid w:val="00EC2C7D"/>
    <w:rsid w:val="00EC5B7C"/>
    <w:rsid w:val="00EC5C45"/>
    <w:rsid w:val="00EC6E32"/>
    <w:rsid w:val="00ED00EB"/>
    <w:rsid w:val="00ED0562"/>
    <w:rsid w:val="00ED2214"/>
    <w:rsid w:val="00ED49A2"/>
    <w:rsid w:val="00ED66F4"/>
    <w:rsid w:val="00EE0D3F"/>
    <w:rsid w:val="00EE5651"/>
    <w:rsid w:val="00EE714E"/>
    <w:rsid w:val="00EF5BF8"/>
    <w:rsid w:val="00EF6C4F"/>
    <w:rsid w:val="00EF78AF"/>
    <w:rsid w:val="00F01B2B"/>
    <w:rsid w:val="00F10533"/>
    <w:rsid w:val="00F11F4F"/>
    <w:rsid w:val="00F1638D"/>
    <w:rsid w:val="00F16A2B"/>
    <w:rsid w:val="00F16FCC"/>
    <w:rsid w:val="00F24FAD"/>
    <w:rsid w:val="00F258D5"/>
    <w:rsid w:val="00F3096E"/>
    <w:rsid w:val="00F322B1"/>
    <w:rsid w:val="00F346E7"/>
    <w:rsid w:val="00F34735"/>
    <w:rsid w:val="00F36B43"/>
    <w:rsid w:val="00F37C4A"/>
    <w:rsid w:val="00F445AB"/>
    <w:rsid w:val="00F50E6F"/>
    <w:rsid w:val="00F52E3F"/>
    <w:rsid w:val="00F5413A"/>
    <w:rsid w:val="00F55D75"/>
    <w:rsid w:val="00F6225E"/>
    <w:rsid w:val="00F64259"/>
    <w:rsid w:val="00F668EC"/>
    <w:rsid w:val="00F67C29"/>
    <w:rsid w:val="00F75D36"/>
    <w:rsid w:val="00F82017"/>
    <w:rsid w:val="00F85343"/>
    <w:rsid w:val="00F85396"/>
    <w:rsid w:val="00F8631E"/>
    <w:rsid w:val="00F918E9"/>
    <w:rsid w:val="00F93D7F"/>
    <w:rsid w:val="00F9736C"/>
    <w:rsid w:val="00FA02E1"/>
    <w:rsid w:val="00FA1DE7"/>
    <w:rsid w:val="00FA7C12"/>
    <w:rsid w:val="00FB24A3"/>
    <w:rsid w:val="00FB2FFD"/>
    <w:rsid w:val="00FB59C2"/>
    <w:rsid w:val="00FB5ED8"/>
    <w:rsid w:val="00FB7D3F"/>
    <w:rsid w:val="00FC1BE7"/>
    <w:rsid w:val="00FC2A17"/>
    <w:rsid w:val="00FC5F1A"/>
    <w:rsid w:val="00FC68D7"/>
    <w:rsid w:val="00FC74C3"/>
    <w:rsid w:val="00FD233A"/>
    <w:rsid w:val="00FE29E0"/>
    <w:rsid w:val="00FE2A4C"/>
    <w:rsid w:val="00FE6849"/>
    <w:rsid w:val="00FF4CF0"/>
    <w:rsid w:val="00FF525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CC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D758BD"/>
    <w:rPr>
      <w:color w:val="808080"/>
      <w:shd w:val="clear" w:color="auto" w:fill="E6E6E6"/>
    </w:rPr>
  </w:style>
  <w:style w:type="paragraph" w:customStyle="1" w:styleId="BodyA">
    <w:name w:val="Body A"/>
    <w:rsid w:val="008D00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8D0084"/>
  </w:style>
  <w:style w:type="character" w:customStyle="1" w:styleId="Hyperlink1">
    <w:name w:val="Hyperlink.1"/>
    <w:basedOn w:val="None"/>
    <w:rsid w:val="008D0084"/>
    <w:rPr>
      <w:rFonts w:ascii="Arial" w:eastAsia="Arial" w:hAnsi="Arial" w:cs="Arial"/>
      <w:color w:val="3498DB"/>
      <w:sz w:val="16"/>
      <w:szCs w:val="16"/>
      <w:u w:val="single" w:color="3498DB"/>
      <w:shd w:val="clear" w:color="auto" w:fill="FFFFFF"/>
    </w:rPr>
  </w:style>
  <w:style w:type="character" w:styleId="Emphasis">
    <w:name w:val="Emphasis"/>
    <w:basedOn w:val="DefaultParagraphFont"/>
    <w:uiPriority w:val="20"/>
    <w:qFormat/>
    <w:rsid w:val="00B931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511">
      <w:bodyDiv w:val="1"/>
      <w:marLeft w:val="0"/>
      <w:marRight w:val="0"/>
      <w:marTop w:val="0"/>
      <w:marBottom w:val="0"/>
      <w:divBdr>
        <w:top w:val="none" w:sz="0" w:space="0" w:color="auto"/>
        <w:left w:val="none" w:sz="0" w:space="0" w:color="auto"/>
        <w:bottom w:val="none" w:sz="0" w:space="0" w:color="auto"/>
        <w:right w:val="none" w:sz="0" w:space="0" w:color="auto"/>
      </w:divBdr>
    </w:div>
    <w:div w:id="169225384">
      <w:bodyDiv w:val="1"/>
      <w:marLeft w:val="0"/>
      <w:marRight w:val="0"/>
      <w:marTop w:val="0"/>
      <w:marBottom w:val="0"/>
      <w:divBdr>
        <w:top w:val="none" w:sz="0" w:space="0" w:color="auto"/>
        <w:left w:val="none" w:sz="0" w:space="0" w:color="auto"/>
        <w:bottom w:val="none" w:sz="0" w:space="0" w:color="auto"/>
        <w:right w:val="none" w:sz="0" w:space="0" w:color="auto"/>
      </w:divBdr>
    </w:div>
    <w:div w:id="501433410">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57162922">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81642265">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354110878">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artlett@saltwater-ston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ymarin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B006-C46D-47CF-8C7A-10611130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2018-08-15T10:43:00Z</dcterms:created>
  <dcterms:modified xsi:type="dcterms:W3CDTF">2018-08-15T10:43:00Z</dcterms:modified>
</cp:coreProperties>
</file>