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8D" w:rsidRPr="00000357" w:rsidRDefault="00E92068" w:rsidP="00FB3B5C">
      <w:pPr>
        <w:ind w:right="-240"/>
        <w:rPr>
          <w:rFonts w:ascii="Arial" w:hAnsi="Arial" w:cs="Arial"/>
          <w:b/>
          <w:bCs/>
          <w:sz w:val="32"/>
          <w:szCs w:val="32"/>
          <w:lang w:val="fi-FI"/>
        </w:rPr>
      </w:pPr>
      <w:r w:rsidRPr="00000357">
        <w:rPr>
          <w:rFonts w:ascii="Arial" w:hAnsi="Arial" w:cs="Arial"/>
          <w:b/>
          <w:bCs/>
          <w:sz w:val="32"/>
          <w:szCs w:val="32"/>
          <w:lang w:val="fi-FI"/>
        </w:rPr>
        <w:t>Uusi Transit Custom tek</w:t>
      </w:r>
      <w:r w:rsidR="00620713">
        <w:rPr>
          <w:rFonts w:ascii="Arial" w:hAnsi="Arial" w:cs="Arial"/>
          <w:b/>
          <w:bCs/>
          <w:sz w:val="32"/>
          <w:szCs w:val="32"/>
          <w:lang w:val="fi-FI"/>
        </w:rPr>
        <w:t>i</w:t>
      </w:r>
      <w:r w:rsidRPr="00000357">
        <w:rPr>
          <w:rFonts w:ascii="Arial" w:hAnsi="Arial" w:cs="Arial"/>
          <w:b/>
          <w:bCs/>
          <w:sz w:val="32"/>
          <w:szCs w:val="32"/>
          <w:lang w:val="fi-FI"/>
        </w:rPr>
        <w:t xml:space="preserve"> historiaa saamalla ensimmäisenä luokassaan Euro NCAP -testissä täydet 5 tähteä – </w:t>
      </w:r>
      <w:r w:rsidR="00620713">
        <w:rPr>
          <w:rFonts w:ascii="Arial" w:hAnsi="Arial" w:cs="Arial"/>
          <w:b/>
          <w:bCs/>
          <w:sz w:val="32"/>
          <w:szCs w:val="32"/>
          <w:lang w:val="fi-FI"/>
        </w:rPr>
        <w:t>m</w:t>
      </w:r>
      <w:r w:rsidRPr="00000357">
        <w:rPr>
          <w:rFonts w:ascii="Arial" w:hAnsi="Arial" w:cs="Arial"/>
          <w:b/>
          <w:bCs/>
          <w:sz w:val="32"/>
          <w:szCs w:val="32"/>
          <w:lang w:val="fi-FI"/>
        </w:rPr>
        <w:t>yös Tourneo Custom on 5 tähden arvoinen</w:t>
      </w:r>
    </w:p>
    <w:p w:rsidR="00075078" w:rsidRPr="00000357" w:rsidRDefault="00075078" w:rsidP="008D26E8">
      <w:pPr>
        <w:ind w:right="-240"/>
        <w:rPr>
          <w:rFonts w:ascii="Arial" w:hAnsi="Arial" w:cs="Arial"/>
          <w:b/>
          <w:bCs/>
          <w:caps/>
          <w:sz w:val="22"/>
          <w:szCs w:val="22"/>
          <w:lang w:val="fi-FI"/>
        </w:rPr>
      </w:pPr>
    </w:p>
    <w:p w:rsidR="00E00C88" w:rsidRPr="00000357" w:rsidRDefault="00E92068" w:rsidP="00E92068">
      <w:pPr>
        <w:numPr>
          <w:ilvl w:val="0"/>
          <w:numId w:val="2"/>
        </w:numPr>
        <w:ind w:right="720"/>
        <w:rPr>
          <w:rFonts w:ascii="Arial" w:hAnsi="Arial" w:cs="Arial"/>
          <w:sz w:val="22"/>
          <w:szCs w:val="22"/>
          <w:lang w:val="fi-FI"/>
        </w:rPr>
      </w:pPr>
      <w:r w:rsidRPr="00000357">
        <w:rPr>
          <w:rFonts w:ascii="Arial" w:hAnsi="Arial" w:cs="Arial"/>
          <w:sz w:val="22"/>
          <w:szCs w:val="22"/>
          <w:lang w:val="fi-FI"/>
        </w:rPr>
        <w:t xml:space="preserve">Täysin uusi Ford Transit Custom </w:t>
      </w:r>
      <w:r w:rsidR="004614E0" w:rsidRPr="00000357">
        <w:rPr>
          <w:rFonts w:ascii="Arial" w:hAnsi="Arial" w:cs="Arial"/>
          <w:sz w:val="22"/>
          <w:szCs w:val="22"/>
          <w:lang w:val="fi-FI"/>
        </w:rPr>
        <w:t>on saavuttanut</w:t>
      </w:r>
      <w:r w:rsidRPr="00000357">
        <w:rPr>
          <w:rFonts w:ascii="Arial" w:hAnsi="Arial" w:cs="Arial"/>
          <w:sz w:val="22"/>
          <w:szCs w:val="22"/>
          <w:lang w:val="fi-FI"/>
        </w:rPr>
        <w:t xml:space="preserve"> ensimmäi</w:t>
      </w:r>
      <w:r w:rsidR="004614E0" w:rsidRPr="00000357">
        <w:rPr>
          <w:rFonts w:ascii="Arial" w:hAnsi="Arial" w:cs="Arial"/>
          <w:sz w:val="22"/>
          <w:szCs w:val="22"/>
          <w:lang w:val="fi-FI"/>
        </w:rPr>
        <w:t>senä</w:t>
      </w:r>
      <w:r w:rsidRPr="00000357">
        <w:rPr>
          <w:rFonts w:ascii="Arial" w:hAnsi="Arial" w:cs="Arial"/>
          <w:sz w:val="22"/>
          <w:szCs w:val="22"/>
          <w:lang w:val="fi-FI"/>
        </w:rPr>
        <w:t xml:space="preserve"> auto</w:t>
      </w:r>
      <w:r w:rsidR="004614E0" w:rsidRPr="00000357">
        <w:rPr>
          <w:rFonts w:ascii="Arial" w:hAnsi="Arial" w:cs="Arial"/>
          <w:sz w:val="22"/>
          <w:szCs w:val="22"/>
          <w:lang w:val="fi-FI"/>
        </w:rPr>
        <w:t>na</w:t>
      </w:r>
      <w:r w:rsidRPr="00000357">
        <w:rPr>
          <w:rFonts w:ascii="Arial" w:hAnsi="Arial" w:cs="Arial"/>
          <w:sz w:val="22"/>
          <w:szCs w:val="22"/>
          <w:lang w:val="fi-FI"/>
        </w:rPr>
        <w:t xml:space="preserve"> luokassaan </w:t>
      </w:r>
      <w:r w:rsidR="004614E0" w:rsidRPr="00000357">
        <w:rPr>
          <w:rFonts w:ascii="Arial" w:hAnsi="Arial" w:cs="Arial"/>
          <w:sz w:val="22"/>
          <w:szCs w:val="22"/>
          <w:lang w:val="fi-FI"/>
        </w:rPr>
        <w:t>täydet</w:t>
      </w:r>
      <w:r w:rsidRPr="00000357">
        <w:rPr>
          <w:rFonts w:ascii="Arial" w:hAnsi="Arial" w:cs="Arial"/>
          <w:sz w:val="22"/>
          <w:szCs w:val="22"/>
          <w:lang w:val="fi-FI"/>
        </w:rPr>
        <w:t xml:space="preserve"> viisi tähteä riippumattom</w:t>
      </w:r>
      <w:r w:rsidR="004614E0" w:rsidRPr="00000357">
        <w:rPr>
          <w:rFonts w:ascii="Arial" w:hAnsi="Arial" w:cs="Arial"/>
          <w:sz w:val="22"/>
          <w:szCs w:val="22"/>
          <w:lang w:val="fi-FI"/>
        </w:rPr>
        <w:t>alta</w:t>
      </w:r>
      <w:r w:rsidRPr="00000357">
        <w:rPr>
          <w:rFonts w:ascii="Arial" w:hAnsi="Arial" w:cs="Arial"/>
          <w:sz w:val="22"/>
          <w:szCs w:val="22"/>
          <w:lang w:val="fi-FI"/>
        </w:rPr>
        <w:t xml:space="preserve"> ajoneuvojen turvallisuutta </w:t>
      </w:r>
      <w:r w:rsidR="004614E0" w:rsidRPr="00000357">
        <w:rPr>
          <w:rFonts w:ascii="Arial" w:hAnsi="Arial" w:cs="Arial"/>
          <w:sz w:val="22"/>
          <w:szCs w:val="22"/>
          <w:lang w:val="fi-FI"/>
        </w:rPr>
        <w:t>testaavalta</w:t>
      </w:r>
      <w:r w:rsidRPr="00000357">
        <w:rPr>
          <w:rFonts w:ascii="Arial" w:hAnsi="Arial" w:cs="Arial"/>
          <w:sz w:val="22"/>
          <w:szCs w:val="22"/>
          <w:lang w:val="fi-FI"/>
        </w:rPr>
        <w:t xml:space="preserve"> Euro NCAP</w:t>
      </w:r>
      <w:r w:rsidR="004614E0" w:rsidRPr="00000357">
        <w:rPr>
          <w:rFonts w:ascii="Arial" w:hAnsi="Arial" w:cs="Arial"/>
          <w:sz w:val="22"/>
          <w:szCs w:val="22"/>
          <w:lang w:val="fi-FI"/>
        </w:rPr>
        <w:t xml:space="preserve"> -järjestöltä; </w:t>
      </w:r>
      <w:r w:rsidRPr="00000357">
        <w:rPr>
          <w:rFonts w:ascii="Arial" w:hAnsi="Arial" w:cs="Arial"/>
          <w:sz w:val="22"/>
          <w:szCs w:val="22"/>
          <w:lang w:val="fi-FI"/>
        </w:rPr>
        <w:t xml:space="preserve">viiden tähden luokitus koskee myös </w:t>
      </w:r>
      <w:r w:rsidR="004614E0" w:rsidRPr="00000357">
        <w:rPr>
          <w:rFonts w:ascii="Arial" w:hAnsi="Arial" w:cs="Arial"/>
          <w:sz w:val="22"/>
          <w:szCs w:val="22"/>
          <w:lang w:val="fi-FI"/>
        </w:rPr>
        <w:t>uutta henkilökuljetukseen tarkoitettua Tourneo Customia</w:t>
      </w:r>
    </w:p>
    <w:p w:rsidR="0048025F" w:rsidRPr="00000357" w:rsidRDefault="0048025F" w:rsidP="00E00C88">
      <w:pPr>
        <w:ind w:right="720"/>
        <w:rPr>
          <w:rFonts w:ascii="Arial" w:hAnsi="Arial" w:cs="Arial"/>
          <w:sz w:val="22"/>
          <w:szCs w:val="22"/>
          <w:lang w:val="fi-FI"/>
        </w:rPr>
      </w:pPr>
    </w:p>
    <w:p w:rsidR="00992169" w:rsidRPr="00000357" w:rsidRDefault="004614E0" w:rsidP="00E92068">
      <w:pPr>
        <w:numPr>
          <w:ilvl w:val="0"/>
          <w:numId w:val="2"/>
        </w:numPr>
        <w:ind w:right="720"/>
        <w:rPr>
          <w:rFonts w:ascii="Arial" w:hAnsi="Arial" w:cs="Arial"/>
          <w:sz w:val="22"/>
          <w:szCs w:val="22"/>
          <w:lang w:val="fi-FI"/>
        </w:rPr>
      </w:pPr>
      <w:r w:rsidRPr="00000357">
        <w:rPr>
          <w:rFonts w:ascii="Arial" w:hAnsi="Arial" w:cs="Arial"/>
          <w:sz w:val="22"/>
          <w:szCs w:val="22"/>
          <w:lang w:val="fi-FI"/>
        </w:rPr>
        <w:t xml:space="preserve">"Kansainväliseksi Vuoden Pakettiautoksi 2013" </w:t>
      </w:r>
      <w:r w:rsidR="006D1B1B" w:rsidRPr="00000357">
        <w:rPr>
          <w:rFonts w:ascii="Arial" w:hAnsi="Arial" w:cs="Arial"/>
          <w:sz w:val="22"/>
          <w:szCs w:val="22"/>
          <w:lang w:val="fi-FI"/>
        </w:rPr>
        <w:t xml:space="preserve">valittu </w:t>
      </w:r>
      <w:r w:rsidR="00E92068" w:rsidRPr="00000357">
        <w:rPr>
          <w:rFonts w:ascii="Arial" w:hAnsi="Arial" w:cs="Arial"/>
          <w:sz w:val="22"/>
          <w:szCs w:val="22"/>
          <w:lang w:val="fi-FI"/>
        </w:rPr>
        <w:t xml:space="preserve">Transit Custom </w:t>
      </w:r>
      <w:r w:rsidR="006D1B1B" w:rsidRPr="00000357">
        <w:rPr>
          <w:rFonts w:ascii="Arial" w:hAnsi="Arial" w:cs="Arial"/>
          <w:sz w:val="22"/>
          <w:szCs w:val="22"/>
          <w:lang w:val="fi-FI"/>
        </w:rPr>
        <w:t xml:space="preserve">oli paras luokassaan </w:t>
      </w:r>
      <w:r w:rsidR="00620713">
        <w:rPr>
          <w:rFonts w:ascii="Arial" w:hAnsi="Arial" w:cs="Arial"/>
          <w:sz w:val="22"/>
          <w:szCs w:val="22"/>
          <w:lang w:val="fi-FI"/>
        </w:rPr>
        <w:t>ja sai</w:t>
      </w:r>
      <w:r w:rsidR="006D1B1B" w:rsidRPr="00000357">
        <w:rPr>
          <w:rFonts w:ascii="Arial" w:hAnsi="Arial" w:cs="Arial"/>
          <w:sz w:val="22"/>
          <w:szCs w:val="22"/>
          <w:lang w:val="fi-FI"/>
        </w:rPr>
        <w:t xml:space="preserve"> </w:t>
      </w:r>
      <w:r w:rsidR="00E92068" w:rsidRPr="00000357">
        <w:rPr>
          <w:rFonts w:ascii="Arial" w:hAnsi="Arial" w:cs="Arial"/>
          <w:sz w:val="22"/>
          <w:szCs w:val="22"/>
          <w:lang w:val="fi-FI"/>
        </w:rPr>
        <w:t>77 prosenttia yleis</w:t>
      </w:r>
      <w:r w:rsidR="006D1B1B" w:rsidRPr="00000357">
        <w:rPr>
          <w:rFonts w:ascii="Arial" w:hAnsi="Arial" w:cs="Arial"/>
          <w:sz w:val="22"/>
          <w:szCs w:val="22"/>
          <w:lang w:val="fi-FI"/>
        </w:rPr>
        <w:t>estä turvallisuudesta</w:t>
      </w:r>
      <w:r w:rsidR="00E92068" w:rsidRPr="00000357">
        <w:rPr>
          <w:rFonts w:ascii="Arial" w:hAnsi="Arial" w:cs="Arial"/>
          <w:sz w:val="22"/>
          <w:szCs w:val="22"/>
          <w:lang w:val="fi-FI"/>
        </w:rPr>
        <w:t>, 90 prosenttia lasten</w:t>
      </w:r>
      <w:r w:rsidR="006D1B1B" w:rsidRPr="00000357">
        <w:rPr>
          <w:rFonts w:ascii="Arial" w:hAnsi="Arial" w:cs="Arial"/>
          <w:sz w:val="22"/>
          <w:szCs w:val="22"/>
          <w:lang w:val="fi-FI"/>
        </w:rPr>
        <w:t xml:space="preserve"> turvallisuudesta</w:t>
      </w:r>
      <w:r w:rsidR="00E92068" w:rsidRPr="00000357">
        <w:rPr>
          <w:rFonts w:ascii="Arial" w:hAnsi="Arial" w:cs="Arial"/>
          <w:sz w:val="22"/>
          <w:szCs w:val="22"/>
          <w:lang w:val="fi-FI"/>
        </w:rPr>
        <w:t xml:space="preserve"> ja 84 prosenttia aikuisten </w:t>
      </w:r>
      <w:r w:rsidR="006D1B1B" w:rsidRPr="00000357">
        <w:rPr>
          <w:rFonts w:ascii="Arial" w:hAnsi="Arial" w:cs="Arial"/>
          <w:sz w:val="22"/>
          <w:szCs w:val="22"/>
          <w:lang w:val="fi-FI"/>
        </w:rPr>
        <w:t>turvallisuudesta</w:t>
      </w:r>
    </w:p>
    <w:p w:rsidR="003046EB" w:rsidRPr="00000357" w:rsidRDefault="003046EB" w:rsidP="00BC5314">
      <w:pPr>
        <w:pStyle w:val="ListParagraph"/>
        <w:rPr>
          <w:rFonts w:ascii="Arial" w:hAnsi="Arial" w:cs="Arial"/>
          <w:sz w:val="22"/>
          <w:szCs w:val="22"/>
          <w:lang w:val="fi-FI"/>
        </w:rPr>
      </w:pPr>
    </w:p>
    <w:p w:rsidR="004B6889" w:rsidRPr="00000357" w:rsidRDefault="006D1B1B" w:rsidP="00E92068">
      <w:pPr>
        <w:numPr>
          <w:ilvl w:val="0"/>
          <w:numId w:val="2"/>
        </w:numPr>
        <w:rPr>
          <w:rFonts w:ascii="Arial" w:hAnsi="Arial" w:cs="Arial"/>
          <w:sz w:val="22"/>
          <w:szCs w:val="22"/>
          <w:lang w:val="fi-FI"/>
        </w:rPr>
      </w:pPr>
      <w:r w:rsidRPr="00000357">
        <w:rPr>
          <w:rFonts w:ascii="Arial" w:hAnsi="Arial" w:cs="Arial"/>
          <w:sz w:val="22"/>
          <w:szCs w:val="22"/>
          <w:lang w:val="fi-FI"/>
        </w:rPr>
        <w:t xml:space="preserve">Euro NCAP on myöntänyt ensimmäistä kertaa </w:t>
      </w:r>
      <w:r w:rsidR="005E4101" w:rsidRPr="00000357">
        <w:rPr>
          <w:rFonts w:ascii="Arial" w:hAnsi="Arial" w:cs="Arial"/>
          <w:sz w:val="22"/>
          <w:szCs w:val="22"/>
          <w:lang w:val="fi-FI"/>
        </w:rPr>
        <w:t xml:space="preserve">Fordille </w:t>
      </w:r>
      <w:r w:rsidRPr="00000357">
        <w:rPr>
          <w:rFonts w:ascii="Arial" w:hAnsi="Arial" w:cs="Arial"/>
          <w:sz w:val="22"/>
          <w:szCs w:val="22"/>
          <w:lang w:val="fi-FI"/>
        </w:rPr>
        <w:t xml:space="preserve">Advanced-tunnustuksia </w:t>
      </w:r>
      <w:r w:rsidR="00745D28" w:rsidRPr="00000357">
        <w:rPr>
          <w:rFonts w:ascii="Arial" w:hAnsi="Arial" w:cs="Arial"/>
          <w:sz w:val="22"/>
          <w:szCs w:val="22"/>
          <w:lang w:val="fi-FI"/>
        </w:rPr>
        <w:t xml:space="preserve">pakettiautojen </w:t>
      </w:r>
      <w:r w:rsidR="00F34E6C" w:rsidRPr="00000357">
        <w:rPr>
          <w:rFonts w:ascii="Arial" w:hAnsi="Arial" w:cs="Arial"/>
          <w:sz w:val="22"/>
          <w:szCs w:val="22"/>
          <w:lang w:val="fi-FI"/>
        </w:rPr>
        <w:t>teknologioista</w:t>
      </w:r>
      <w:r w:rsidR="00620713">
        <w:rPr>
          <w:rFonts w:ascii="Arial" w:hAnsi="Arial" w:cs="Arial"/>
          <w:sz w:val="22"/>
          <w:szCs w:val="22"/>
          <w:lang w:val="fi-FI"/>
        </w:rPr>
        <w:t>.</w:t>
      </w:r>
      <w:r w:rsidR="00E92068" w:rsidRPr="00000357">
        <w:rPr>
          <w:rFonts w:ascii="Arial" w:hAnsi="Arial" w:cs="Arial"/>
          <w:sz w:val="22"/>
          <w:szCs w:val="22"/>
          <w:lang w:val="fi-FI"/>
        </w:rPr>
        <w:t xml:space="preserve"> </w:t>
      </w:r>
      <w:r w:rsidR="005E4101" w:rsidRPr="00000357">
        <w:rPr>
          <w:rFonts w:ascii="Arial" w:hAnsi="Arial" w:cs="Arial"/>
          <w:sz w:val="22"/>
          <w:szCs w:val="22"/>
          <w:lang w:val="fi-FI"/>
        </w:rPr>
        <w:t>Kaistavahdin saama</w:t>
      </w:r>
      <w:r w:rsidR="008D5D1E" w:rsidRPr="00000357">
        <w:rPr>
          <w:rFonts w:ascii="Arial" w:hAnsi="Arial" w:cs="Arial"/>
          <w:sz w:val="22"/>
          <w:szCs w:val="22"/>
          <w:lang w:val="fi-FI"/>
        </w:rPr>
        <w:t>n</w:t>
      </w:r>
      <w:r w:rsidR="005E4101" w:rsidRPr="00000357">
        <w:rPr>
          <w:rFonts w:ascii="Arial" w:hAnsi="Arial" w:cs="Arial"/>
          <w:sz w:val="22"/>
          <w:szCs w:val="22"/>
          <w:lang w:val="fi-FI"/>
        </w:rPr>
        <w:t xml:space="preserve"> tunnustu</w:t>
      </w:r>
      <w:r w:rsidR="008D5D1E" w:rsidRPr="00000357">
        <w:rPr>
          <w:rFonts w:ascii="Arial" w:hAnsi="Arial" w:cs="Arial"/>
          <w:sz w:val="22"/>
          <w:szCs w:val="22"/>
          <w:lang w:val="fi-FI"/>
        </w:rPr>
        <w:t>ksen</w:t>
      </w:r>
      <w:r w:rsidR="005E4101" w:rsidRPr="00000357">
        <w:rPr>
          <w:rFonts w:ascii="Arial" w:hAnsi="Arial" w:cs="Arial"/>
          <w:sz w:val="22"/>
          <w:szCs w:val="22"/>
          <w:lang w:val="fi-FI"/>
        </w:rPr>
        <w:t xml:space="preserve"> </w:t>
      </w:r>
      <w:r w:rsidR="008D5D1E" w:rsidRPr="00000357">
        <w:rPr>
          <w:rFonts w:ascii="Arial" w:hAnsi="Arial" w:cs="Arial"/>
          <w:sz w:val="22"/>
          <w:szCs w:val="22"/>
          <w:lang w:val="fi-FI"/>
        </w:rPr>
        <w:t>ansiosta</w:t>
      </w:r>
      <w:r w:rsidR="00E92068" w:rsidRPr="00000357">
        <w:rPr>
          <w:rFonts w:ascii="Arial" w:hAnsi="Arial" w:cs="Arial"/>
          <w:sz w:val="22"/>
          <w:szCs w:val="22"/>
          <w:lang w:val="fi-FI"/>
        </w:rPr>
        <w:t xml:space="preserve"> Fordi</w:t>
      </w:r>
      <w:r w:rsidR="008D5D1E" w:rsidRPr="00000357">
        <w:rPr>
          <w:rFonts w:ascii="Arial" w:hAnsi="Arial" w:cs="Arial"/>
          <w:sz w:val="22"/>
          <w:szCs w:val="22"/>
          <w:lang w:val="fi-FI"/>
        </w:rPr>
        <w:t>lla on nyt</w:t>
      </w:r>
      <w:r w:rsidR="00E92068" w:rsidRPr="00000357">
        <w:rPr>
          <w:rFonts w:ascii="Arial" w:hAnsi="Arial" w:cs="Arial"/>
          <w:sz w:val="22"/>
          <w:szCs w:val="22"/>
          <w:lang w:val="fi-FI"/>
        </w:rPr>
        <w:t xml:space="preserve"> yhteensä </w:t>
      </w:r>
      <w:r w:rsidR="008D5D1E" w:rsidRPr="00000357">
        <w:rPr>
          <w:rFonts w:ascii="Arial" w:hAnsi="Arial" w:cs="Arial"/>
          <w:sz w:val="22"/>
          <w:szCs w:val="22"/>
          <w:lang w:val="fi-FI"/>
        </w:rPr>
        <w:t xml:space="preserve">7 </w:t>
      </w:r>
      <w:r w:rsidR="00E92068" w:rsidRPr="00000357">
        <w:rPr>
          <w:rFonts w:ascii="Arial" w:hAnsi="Arial" w:cs="Arial"/>
          <w:sz w:val="22"/>
          <w:szCs w:val="22"/>
          <w:lang w:val="fi-FI"/>
        </w:rPr>
        <w:t>eri Advanced</w:t>
      </w:r>
      <w:r w:rsidR="008D5D1E" w:rsidRPr="00000357">
        <w:rPr>
          <w:rFonts w:ascii="Arial" w:hAnsi="Arial" w:cs="Arial"/>
          <w:sz w:val="22"/>
          <w:szCs w:val="22"/>
          <w:lang w:val="fi-FI"/>
        </w:rPr>
        <w:t>-tunnustusta</w:t>
      </w:r>
      <w:r w:rsidR="00E92068" w:rsidRPr="00000357">
        <w:rPr>
          <w:rFonts w:ascii="Arial" w:hAnsi="Arial" w:cs="Arial"/>
          <w:sz w:val="22"/>
          <w:szCs w:val="22"/>
          <w:lang w:val="fi-FI"/>
        </w:rPr>
        <w:t xml:space="preserve"> </w:t>
      </w:r>
      <w:r w:rsidR="008D5D1E" w:rsidRPr="00000357">
        <w:rPr>
          <w:rFonts w:ascii="Arial" w:hAnsi="Arial" w:cs="Arial"/>
          <w:sz w:val="22"/>
          <w:szCs w:val="22"/>
          <w:lang w:val="fi-FI"/>
        </w:rPr>
        <w:t>–</w:t>
      </w:r>
      <w:r w:rsidR="00E92068" w:rsidRPr="00000357">
        <w:rPr>
          <w:rFonts w:ascii="Arial" w:hAnsi="Arial" w:cs="Arial"/>
          <w:sz w:val="22"/>
          <w:szCs w:val="22"/>
          <w:lang w:val="fi-FI"/>
        </w:rPr>
        <w:t xml:space="preserve"> </w:t>
      </w:r>
      <w:r w:rsidR="008D5D1E" w:rsidRPr="00000357">
        <w:rPr>
          <w:rFonts w:ascii="Arial" w:hAnsi="Arial" w:cs="Arial"/>
          <w:sz w:val="22"/>
          <w:szCs w:val="22"/>
          <w:lang w:val="fi-FI"/>
        </w:rPr>
        <w:t xml:space="preserve">siis </w:t>
      </w:r>
      <w:r w:rsidR="00E92068" w:rsidRPr="00000357">
        <w:rPr>
          <w:rFonts w:ascii="Arial" w:hAnsi="Arial" w:cs="Arial"/>
          <w:sz w:val="22"/>
          <w:szCs w:val="22"/>
          <w:lang w:val="fi-FI"/>
        </w:rPr>
        <w:t>enemmän ku</w:t>
      </w:r>
      <w:r w:rsidR="008D5D1E" w:rsidRPr="00000357">
        <w:rPr>
          <w:rFonts w:ascii="Arial" w:hAnsi="Arial" w:cs="Arial"/>
          <w:sz w:val="22"/>
          <w:szCs w:val="22"/>
          <w:lang w:val="fi-FI"/>
        </w:rPr>
        <w:t>in millään muulla valmistajalla</w:t>
      </w:r>
      <w:r w:rsidR="00620713">
        <w:rPr>
          <w:rFonts w:ascii="Arial" w:hAnsi="Arial" w:cs="Arial"/>
          <w:sz w:val="22"/>
          <w:szCs w:val="22"/>
          <w:lang w:val="fi-FI"/>
        </w:rPr>
        <w:t>.</w:t>
      </w:r>
      <w:r w:rsidR="00E92068" w:rsidRPr="00000357">
        <w:rPr>
          <w:rFonts w:ascii="Arial" w:hAnsi="Arial" w:cs="Arial"/>
          <w:sz w:val="22"/>
          <w:szCs w:val="22"/>
          <w:lang w:val="fi-FI"/>
        </w:rPr>
        <w:t xml:space="preserve"> </w:t>
      </w:r>
      <w:r w:rsidR="008D5D1E" w:rsidRPr="00000357">
        <w:rPr>
          <w:rFonts w:ascii="Arial" w:hAnsi="Arial" w:cs="Arial"/>
          <w:sz w:val="22"/>
          <w:szCs w:val="22"/>
          <w:lang w:val="fi-FI"/>
        </w:rPr>
        <w:t xml:space="preserve">Myös </w:t>
      </w:r>
      <w:r w:rsidR="00E92068" w:rsidRPr="00000357">
        <w:rPr>
          <w:rFonts w:ascii="Arial" w:hAnsi="Arial" w:cs="Arial"/>
          <w:sz w:val="22"/>
          <w:szCs w:val="22"/>
          <w:lang w:val="fi-FI"/>
        </w:rPr>
        <w:t>Ford</w:t>
      </w:r>
      <w:r w:rsidR="008D5D1E" w:rsidRPr="00000357">
        <w:rPr>
          <w:rFonts w:ascii="Arial" w:hAnsi="Arial" w:cs="Arial"/>
          <w:sz w:val="22"/>
          <w:szCs w:val="22"/>
          <w:lang w:val="fi-FI"/>
        </w:rPr>
        <w:t>in</w:t>
      </w:r>
      <w:r w:rsidR="00E92068" w:rsidRPr="00000357">
        <w:rPr>
          <w:rFonts w:ascii="Arial" w:hAnsi="Arial" w:cs="Arial"/>
          <w:sz w:val="22"/>
          <w:szCs w:val="22"/>
          <w:lang w:val="fi-FI"/>
        </w:rPr>
        <w:t xml:space="preserve"> SYNC </w:t>
      </w:r>
      <w:r w:rsidR="008D5D1E" w:rsidRPr="00000357">
        <w:rPr>
          <w:rFonts w:ascii="Arial" w:hAnsi="Arial" w:cs="Arial"/>
          <w:sz w:val="22"/>
          <w:szCs w:val="22"/>
          <w:lang w:val="fi-FI"/>
        </w:rPr>
        <w:t>hätäaputoiminnolla</w:t>
      </w:r>
      <w:r w:rsidR="00E92068" w:rsidRPr="00000357">
        <w:rPr>
          <w:rFonts w:ascii="Arial" w:hAnsi="Arial" w:cs="Arial"/>
          <w:sz w:val="22"/>
          <w:szCs w:val="22"/>
          <w:lang w:val="fi-FI"/>
        </w:rPr>
        <w:t xml:space="preserve"> </w:t>
      </w:r>
      <w:r w:rsidR="008D5D1E" w:rsidRPr="00000357">
        <w:rPr>
          <w:rFonts w:ascii="Arial" w:hAnsi="Arial" w:cs="Arial"/>
          <w:sz w:val="22"/>
          <w:szCs w:val="22"/>
          <w:lang w:val="fi-FI"/>
        </w:rPr>
        <w:t>saa tunnustuksen</w:t>
      </w:r>
      <w:r w:rsidR="002E2554" w:rsidRPr="00000357">
        <w:rPr>
          <w:rFonts w:ascii="Arial" w:hAnsi="Arial" w:cs="Arial"/>
          <w:sz w:val="22"/>
          <w:szCs w:val="22"/>
          <w:lang w:val="fi-FI"/>
        </w:rPr>
        <w:t xml:space="preserve"> </w:t>
      </w:r>
    </w:p>
    <w:p w:rsidR="00670887" w:rsidRPr="00000357" w:rsidRDefault="00670887" w:rsidP="00670887">
      <w:pPr>
        <w:rPr>
          <w:rFonts w:ascii="Arial" w:hAnsi="Arial" w:cs="Arial"/>
          <w:sz w:val="22"/>
          <w:szCs w:val="22"/>
          <w:lang w:val="fi-FI"/>
        </w:rPr>
      </w:pPr>
    </w:p>
    <w:p w:rsidR="00851FA3" w:rsidRPr="00000357" w:rsidRDefault="00851FA3" w:rsidP="00670887">
      <w:pPr>
        <w:rPr>
          <w:rFonts w:ascii="Arial" w:hAnsi="Arial" w:cs="Arial"/>
          <w:sz w:val="22"/>
          <w:szCs w:val="22"/>
          <w:lang w:val="fi-FI"/>
        </w:rPr>
      </w:pPr>
    </w:p>
    <w:p w:rsidR="0065348D" w:rsidRPr="00E92068" w:rsidRDefault="008D5D1E" w:rsidP="0065348D">
      <w:pPr>
        <w:pStyle w:val="NoSpacing"/>
        <w:rPr>
          <w:rFonts w:ascii="Arial" w:hAnsi="Arial" w:cs="Arial"/>
          <w:sz w:val="22"/>
          <w:szCs w:val="22"/>
          <w:lang w:val="fi-FI"/>
        </w:rPr>
      </w:pPr>
      <w:r w:rsidRPr="00000357">
        <w:rPr>
          <w:rFonts w:ascii="Arial" w:hAnsi="Arial" w:cs="Arial"/>
          <w:b/>
          <w:sz w:val="22"/>
          <w:szCs w:val="22"/>
          <w:lang w:val="fi-FI"/>
        </w:rPr>
        <w:t>HELSINKI</w:t>
      </w:r>
      <w:r w:rsidR="00E92068" w:rsidRPr="00000357">
        <w:rPr>
          <w:rFonts w:ascii="Arial" w:hAnsi="Arial" w:cs="Arial"/>
          <w:b/>
          <w:sz w:val="22"/>
          <w:szCs w:val="22"/>
          <w:lang w:val="fi-FI"/>
        </w:rPr>
        <w:t>, 1</w:t>
      </w:r>
      <w:r w:rsidR="00620713">
        <w:rPr>
          <w:rFonts w:ascii="Arial" w:hAnsi="Arial" w:cs="Arial"/>
          <w:b/>
          <w:sz w:val="22"/>
          <w:szCs w:val="22"/>
          <w:lang w:val="fi-FI"/>
        </w:rPr>
        <w:t>3</w:t>
      </w:r>
      <w:r w:rsidRPr="00000357">
        <w:rPr>
          <w:rFonts w:ascii="Arial" w:hAnsi="Arial" w:cs="Arial"/>
          <w:b/>
          <w:sz w:val="22"/>
          <w:szCs w:val="22"/>
          <w:lang w:val="fi-FI"/>
        </w:rPr>
        <w:t>.</w:t>
      </w:r>
      <w:r w:rsidR="00620713">
        <w:rPr>
          <w:rFonts w:ascii="Arial" w:hAnsi="Arial" w:cs="Arial"/>
          <w:b/>
          <w:sz w:val="22"/>
          <w:szCs w:val="22"/>
          <w:lang w:val="fi-FI"/>
        </w:rPr>
        <w:t>12.</w:t>
      </w:r>
      <w:r w:rsidRPr="00000357">
        <w:rPr>
          <w:rFonts w:ascii="Arial" w:hAnsi="Arial" w:cs="Arial"/>
          <w:b/>
          <w:sz w:val="22"/>
          <w:szCs w:val="22"/>
          <w:lang w:val="fi-FI"/>
        </w:rPr>
        <w:t>2012</w:t>
      </w:r>
      <w:r>
        <w:rPr>
          <w:rFonts w:ascii="Arial" w:hAnsi="Arial" w:cs="Arial"/>
          <w:sz w:val="22"/>
          <w:szCs w:val="22"/>
          <w:lang w:val="fi-FI"/>
        </w:rPr>
        <w:t xml:space="preserve"> –</w:t>
      </w:r>
      <w:r w:rsidR="00E92068" w:rsidRPr="00E92068">
        <w:rPr>
          <w:rFonts w:ascii="Arial" w:hAnsi="Arial" w:cs="Arial"/>
          <w:sz w:val="22"/>
          <w:szCs w:val="22"/>
          <w:lang w:val="fi-FI"/>
        </w:rPr>
        <w:t xml:space="preserve"> Täysin uusi Transit Custom on </w:t>
      </w:r>
      <w:r w:rsidR="00000357">
        <w:rPr>
          <w:rFonts w:ascii="Arial" w:hAnsi="Arial" w:cs="Arial"/>
          <w:sz w:val="22"/>
          <w:szCs w:val="22"/>
          <w:lang w:val="fi-FI"/>
        </w:rPr>
        <w:t>te</w:t>
      </w:r>
      <w:r>
        <w:rPr>
          <w:rFonts w:ascii="Arial" w:hAnsi="Arial" w:cs="Arial"/>
          <w:sz w:val="22"/>
          <w:szCs w:val="22"/>
          <w:lang w:val="fi-FI"/>
        </w:rPr>
        <w:t>hnyt historiaa saamalla ensimmäisenä luokassaan</w:t>
      </w:r>
      <w:r w:rsidR="00E92068" w:rsidRPr="00E92068">
        <w:rPr>
          <w:rFonts w:ascii="Arial" w:hAnsi="Arial" w:cs="Arial"/>
          <w:sz w:val="22"/>
          <w:szCs w:val="22"/>
          <w:lang w:val="fi-FI"/>
        </w:rPr>
        <w:t xml:space="preserve"> </w:t>
      </w:r>
      <w:r>
        <w:rPr>
          <w:rFonts w:ascii="Arial" w:hAnsi="Arial" w:cs="Arial"/>
          <w:sz w:val="22"/>
          <w:szCs w:val="22"/>
          <w:lang w:val="fi-FI"/>
        </w:rPr>
        <w:t>täyde</w:t>
      </w:r>
      <w:r w:rsidR="00620713">
        <w:rPr>
          <w:rFonts w:ascii="Arial" w:hAnsi="Arial" w:cs="Arial"/>
          <w:sz w:val="22"/>
          <w:szCs w:val="22"/>
          <w:lang w:val="fi-FI"/>
        </w:rPr>
        <w:t>t</w:t>
      </w:r>
      <w:r>
        <w:rPr>
          <w:rFonts w:ascii="Arial" w:hAnsi="Arial" w:cs="Arial"/>
          <w:sz w:val="22"/>
          <w:szCs w:val="22"/>
          <w:lang w:val="fi-FI"/>
        </w:rPr>
        <w:t xml:space="preserve"> </w:t>
      </w:r>
      <w:r w:rsidR="00E92068" w:rsidRPr="00E92068">
        <w:rPr>
          <w:rFonts w:ascii="Arial" w:hAnsi="Arial" w:cs="Arial"/>
          <w:sz w:val="22"/>
          <w:szCs w:val="22"/>
          <w:lang w:val="fi-FI"/>
        </w:rPr>
        <w:t>vii</w:t>
      </w:r>
      <w:r w:rsidR="00620713">
        <w:rPr>
          <w:rFonts w:ascii="Arial" w:hAnsi="Arial" w:cs="Arial"/>
          <w:sz w:val="22"/>
          <w:szCs w:val="22"/>
          <w:lang w:val="fi-FI"/>
        </w:rPr>
        <w:t>si</w:t>
      </w:r>
      <w:r w:rsidR="00E92068" w:rsidRPr="00E92068">
        <w:rPr>
          <w:rFonts w:ascii="Arial" w:hAnsi="Arial" w:cs="Arial"/>
          <w:sz w:val="22"/>
          <w:szCs w:val="22"/>
          <w:lang w:val="fi-FI"/>
        </w:rPr>
        <w:t xml:space="preserve"> täh</w:t>
      </w:r>
      <w:r w:rsidR="00620713">
        <w:rPr>
          <w:rFonts w:ascii="Arial" w:hAnsi="Arial" w:cs="Arial"/>
          <w:sz w:val="22"/>
          <w:szCs w:val="22"/>
          <w:lang w:val="fi-FI"/>
        </w:rPr>
        <w:t>teä</w:t>
      </w:r>
      <w:r w:rsidR="00E92068" w:rsidRPr="00E92068">
        <w:rPr>
          <w:rFonts w:ascii="Arial" w:hAnsi="Arial" w:cs="Arial"/>
          <w:sz w:val="22"/>
          <w:szCs w:val="22"/>
          <w:lang w:val="fi-FI"/>
        </w:rPr>
        <w:t xml:space="preserve"> </w:t>
      </w:r>
      <w:r w:rsidR="00620713">
        <w:rPr>
          <w:rFonts w:ascii="Arial" w:hAnsi="Arial" w:cs="Arial"/>
          <w:sz w:val="22"/>
          <w:szCs w:val="22"/>
          <w:lang w:val="fi-FI"/>
        </w:rPr>
        <w:t xml:space="preserve">turvallisuudesta </w:t>
      </w:r>
      <w:r w:rsidRPr="008D5D1E">
        <w:rPr>
          <w:rFonts w:ascii="Arial" w:hAnsi="Arial" w:cs="Arial"/>
          <w:sz w:val="22"/>
          <w:szCs w:val="22"/>
          <w:lang w:val="fi-FI"/>
        </w:rPr>
        <w:t>Euro NCAP -järjestöltä</w:t>
      </w:r>
      <w:r>
        <w:rPr>
          <w:rFonts w:ascii="Arial" w:hAnsi="Arial" w:cs="Arial"/>
          <w:sz w:val="22"/>
          <w:szCs w:val="22"/>
          <w:lang w:val="fi-FI"/>
        </w:rPr>
        <w:t>.</w:t>
      </w:r>
      <w:r w:rsidRPr="008D5D1E">
        <w:rPr>
          <w:rFonts w:ascii="Arial" w:hAnsi="Arial" w:cs="Arial"/>
          <w:sz w:val="22"/>
          <w:szCs w:val="22"/>
          <w:lang w:val="fi-FI"/>
        </w:rPr>
        <w:t xml:space="preserve"> </w:t>
      </w:r>
      <w:r>
        <w:rPr>
          <w:rFonts w:ascii="Arial" w:hAnsi="Arial" w:cs="Arial"/>
          <w:sz w:val="22"/>
          <w:szCs w:val="22"/>
          <w:lang w:val="fi-FI"/>
        </w:rPr>
        <w:t>V</w:t>
      </w:r>
      <w:r w:rsidRPr="008D5D1E">
        <w:rPr>
          <w:rFonts w:ascii="Arial" w:hAnsi="Arial" w:cs="Arial"/>
          <w:sz w:val="22"/>
          <w:szCs w:val="22"/>
          <w:lang w:val="fi-FI"/>
        </w:rPr>
        <w:t>iiden tähden luokitus koskee myös uutta henkilökuljetukseen tarkoitettua Tourneo Customia</w:t>
      </w:r>
      <w:r w:rsidR="00E92068" w:rsidRPr="00E92068">
        <w:rPr>
          <w:rFonts w:ascii="Arial" w:hAnsi="Arial" w:cs="Arial"/>
          <w:sz w:val="22"/>
          <w:szCs w:val="22"/>
          <w:lang w:val="fi-FI"/>
        </w:rPr>
        <w:t>.</w:t>
      </w:r>
    </w:p>
    <w:p w:rsidR="0065348D" w:rsidRPr="00E92068" w:rsidRDefault="0065348D" w:rsidP="0065348D">
      <w:pPr>
        <w:pStyle w:val="NoSpacing"/>
        <w:rPr>
          <w:rFonts w:ascii="Arial" w:hAnsi="Arial" w:cs="Arial"/>
          <w:sz w:val="22"/>
          <w:szCs w:val="22"/>
          <w:lang w:val="fi-FI"/>
        </w:rPr>
      </w:pPr>
    </w:p>
    <w:p w:rsidR="0065348D" w:rsidRPr="00E92068" w:rsidRDefault="008D5D1E" w:rsidP="0065348D">
      <w:pPr>
        <w:pStyle w:val="NoSpacing"/>
        <w:rPr>
          <w:rFonts w:ascii="Arial" w:hAnsi="Arial" w:cs="Arial"/>
          <w:sz w:val="22"/>
          <w:szCs w:val="22"/>
          <w:lang w:val="fi-FI"/>
        </w:rPr>
      </w:pPr>
      <w:r w:rsidRPr="008D5D1E">
        <w:rPr>
          <w:rFonts w:ascii="Arial" w:hAnsi="Arial" w:cs="Arial"/>
          <w:sz w:val="22"/>
          <w:szCs w:val="22"/>
          <w:lang w:val="fi-FI"/>
        </w:rPr>
        <w:t>"Kansainväli</w:t>
      </w:r>
      <w:r>
        <w:rPr>
          <w:rFonts w:ascii="Arial" w:hAnsi="Arial" w:cs="Arial"/>
          <w:sz w:val="22"/>
          <w:szCs w:val="22"/>
          <w:lang w:val="fi-FI"/>
        </w:rPr>
        <w:t>nen Vuoden Pakettiauto</w:t>
      </w:r>
      <w:r w:rsidRPr="008D5D1E">
        <w:rPr>
          <w:rFonts w:ascii="Arial" w:hAnsi="Arial" w:cs="Arial"/>
          <w:sz w:val="22"/>
          <w:szCs w:val="22"/>
          <w:lang w:val="fi-FI"/>
        </w:rPr>
        <w:t xml:space="preserve"> 2013" </w:t>
      </w:r>
      <w:r>
        <w:rPr>
          <w:rFonts w:ascii="Arial" w:hAnsi="Arial" w:cs="Arial"/>
          <w:sz w:val="22"/>
          <w:szCs w:val="22"/>
          <w:lang w:val="fi-FI"/>
        </w:rPr>
        <w:t>sai</w:t>
      </w:r>
      <w:r w:rsidR="00E92068" w:rsidRPr="00E92068">
        <w:rPr>
          <w:rFonts w:ascii="Arial" w:hAnsi="Arial" w:cs="Arial"/>
          <w:sz w:val="22"/>
          <w:szCs w:val="22"/>
          <w:lang w:val="fi-FI"/>
        </w:rPr>
        <w:t xml:space="preserve"> 77 prosent</w:t>
      </w:r>
      <w:r>
        <w:rPr>
          <w:rFonts w:ascii="Arial" w:hAnsi="Arial" w:cs="Arial"/>
          <w:sz w:val="22"/>
          <w:szCs w:val="22"/>
          <w:lang w:val="fi-FI"/>
        </w:rPr>
        <w:t>in</w:t>
      </w:r>
      <w:r w:rsidR="00E92068" w:rsidRPr="00E92068">
        <w:rPr>
          <w:rFonts w:ascii="Arial" w:hAnsi="Arial" w:cs="Arial"/>
          <w:sz w:val="22"/>
          <w:szCs w:val="22"/>
          <w:lang w:val="fi-FI"/>
        </w:rPr>
        <w:t xml:space="preserve"> yleis</w:t>
      </w:r>
      <w:r>
        <w:rPr>
          <w:rFonts w:ascii="Arial" w:hAnsi="Arial" w:cs="Arial"/>
          <w:sz w:val="22"/>
          <w:szCs w:val="22"/>
          <w:lang w:val="fi-FI"/>
        </w:rPr>
        <w:t>arvosanan</w:t>
      </w:r>
      <w:r w:rsidR="00E92068" w:rsidRPr="00E92068">
        <w:rPr>
          <w:rFonts w:ascii="Arial" w:hAnsi="Arial" w:cs="Arial"/>
          <w:sz w:val="22"/>
          <w:szCs w:val="22"/>
          <w:lang w:val="fi-FI"/>
        </w:rPr>
        <w:t xml:space="preserve"> </w:t>
      </w:r>
      <w:r>
        <w:rPr>
          <w:rFonts w:ascii="Arial" w:hAnsi="Arial" w:cs="Arial"/>
          <w:sz w:val="22"/>
          <w:szCs w:val="22"/>
          <w:lang w:val="fi-FI"/>
        </w:rPr>
        <w:t>Euro NCAP:</w:t>
      </w:r>
      <w:r w:rsidR="00E92068" w:rsidRPr="00E92068">
        <w:rPr>
          <w:rFonts w:ascii="Arial" w:hAnsi="Arial" w:cs="Arial"/>
          <w:sz w:val="22"/>
          <w:szCs w:val="22"/>
          <w:lang w:val="fi-FI"/>
        </w:rPr>
        <w:t>n uusi</w:t>
      </w:r>
      <w:r>
        <w:rPr>
          <w:rFonts w:ascii="Arial" w:hAnsi="Arial" w:cs="Arial"/>
          <w:sz w:val="22"/>
          <w:szCs w:val="22"/>
          <w:lang w:val="fi-FI"/>
        </w:rPr>
        <w:t>ssa</w:t>
      </w:r>
      <w:r w:rsidR="00E92068" w:rsidRPr="00E92068">
        <w:rPr>
          <w:rFonts w:ascii="Arial" w:hAnsi="Arial" w:cs="Arial"/>
          <w:sz w:val="22"/>
          <w:szCs w:val="22"/>
          <w:lang w:val="fi-FI"/>
        </w:rPr>
        <w:t xml:space="preserve"> raska</w:t>
      </w:r>
      <w:r>
        <w:rPr>
          <w:rFonts w:ascii="Arial" w:hAnsi="Arial" w:cs="Arial"/>
          <w:sz w:val="22"/>
          <w:szCs w:val="22"/>
          <w:lang w:val="fi-FI"/>
        </w:rPr>
        <w:t>iden</w:t>
      </w:r>
      <w:r w:rsidR="00E92068" w:rsidRPr="00E92068">
        <w:rPr>
          <w:rFonts w:ascii="Arial" w:hAnsi="Arial" w:cs="Arial"/>
          <w:sz w:val="22"/>
          <w:szCs w:val="22"/>
          <w:lang w:val="fi-FI"/>
        </w:rPr>
        <w:t xml:space="preserve"> ajoneuvo</w:t>
      </w:r>
      <w:r>
        <w:rPr>
          <w:rFonts w:ascii="Arial" w:hAnsi="Arial" w:cs="Arial"/>
          <w:sz w:val="22"/>
          <w:szCs w:val="22"/>
          <w:lang w:val="fi-FI"/>
        </w:rPr>
        <w:t>jen törmäystesteissä</w:t>
      </w:r>
      <w:r w:rsidR="00620713">
        <w:rPr>
          <w:rFonts w:ascii="Arial" w:hAnsi="Arial" w:cs="Arial"/>
          <w:sz w:val="22"/>
          <w:szCs w:val="22"/>
          <w:lang w:val="fi-FI"/>
        </w:rPr>
        <w:t>. Se</w:t>
      </w:r>
      <w:r w:rsidR="00E92068" w:rsidRPr="00E92068">
        <w:rPr>
          <w:rFonts w:ascii="Arial" w:hAnsi="Arial" w:cs="Arial"/>
          <w:sz w:val="22"/>
          <w:szCs w:val="22"/>
          <w:lang w:val="fi-FI"/>
        </w:rPr>
        <w:t xml:space="preserve"> sa</w:t>
      </w:r>
      <w:r>
        <w:rPr>
          <w:rFonts w:ascii="Arial" w:hAnsi="Arial" w:cs="Arial"/>
          <w:sz w:val="22"/>
          <w:szCs w:val="22"/>
          <w:lang w:val="fi-FI"/>
        </w:rPr>
        <w:t>i</w:t>
      </w:r>
      <w:r w:rsidR="00E92068" w:rsidRPr="00E92068">
        <w:rPr>
          <w:rFonts w:ascii="Arial" w:hAnsi="Arial" w:cs="Arial"/>
          <w:sz w:val="22"/>
          <w:szCs w:val="22"/>
          <w:lang w:val="fi-FI"/>
        </w:rPr>
        <w:t xml:space="preserve"> </w:t>
      </w:r>
      <w:r>
        <w:rPr>
          <w:rFonts w:ascii="Arial" w:hAnsi="Arial" w:cs="Arial"/>
          <w:sz w:val="22"/>
          <w:szCs w:val="22"/>
          <w:lang w:val="fi-FI"/>
        </w:rPr>
        <w:t xml:space="preserve">luokassaan parhaat </w:t>
      </w:r>
      <w:r w:rsidR="00E92068" w:rsidRPr="00E92068">
        <w:rPr>
          <w:rFonts w:ascii="Arial" w:hAnsi="Arial" w:cs="Arial"/>
          <w:sz w:val="22"/>
          <w:szCs w:val="22"/>
          <w:lang w:val="fi-FI"/>
        </w:rPr>
        <w:t>arvosanat lasten</w:t>
      </w:r>
      <w:r w:rsidR="008306C0">
        <w:rPr>
          <w:rFonts w:ascii="Arial" w:hAnsi="Arial" w:cs="Arial"/>
          <w:sz w:val="22"/>
          <w:szCs w:val="22"/>
          <w:lang w:val="fi-FI"/>
        </w:rPr>
        <w:t xml:space="preserve"> turvallisuudest</w:t>
      </w:r>
      <w:r>
        <w:rPr>
          <w:rFonts w:ascii="Arial" w:hAnsi="Arial" w:cs="Arial"/>
          <w:sz w:val="22"/>
          <w:szCs w:val="22"/>
          <w:lang w:val="fi-FI"/>
        </w:rPr>
        <w:t>a</w:t>
      </w:r>
      <w:r w:rsidR="00E92068" w:rsidRPr="00E92068">
        <w:rPr>
          <w:rFonts w:ascii="Arial" w:hAnsi="Arial" w:cs="Arial"/>
          <w:sz w:val="22"/>
          <w:szCs w:val="22"/>
          <w:lang w:val="fi-FI"/>
        </w:rPr>
        <w:t xml:space="preserve"> (90 prosenttia), aikuisten </w:t>
      </w:r>
      <w:r w:rsidR="008306C0">
        <w:rPr>
          <w:rFonts w:ascii="Arial" w:hAnsi="Arial" w:cs="Arial"/>
          <w:sz w:val="22"/>
          <w:szCs w:val="22"/>
          <w:lang w:val="fi-FI"/>
        </w:rPr>
        <w:t>turvallisuudest</w:t>
      </w:r>
      <w:r>
        <w:rPr>
          <w:rFonts w:ascii="Arial" w:hAnsi="Arial" w:cs="Arial"/>
          <w:sz w:val="22"/>
          <w:szCs w:val="22"/>
          <w:lang w:val="fi-FI"/>
        </w:rPr>
        <w:t>a</w:t>
      </w:r>
      <w:r w:rsidR="00E92068" w:rsidRPr="00E92068">
        <w:rPr>
          <w:rFonts w:ascii="Arial" w:hAnsi="Arial" w:cs="Arial"/>
          <w:sz w:val="22"/>
          <w:szCs w:val="22"/>
          <w:lang w:val="fi-FI"/>
        </w:rPr>
        <w:t xml:space="preserve"> (84 prosenttia) ja turvaominaisuu</w:t>
      </w:r>
      <w:r w:rsidR="008306C0">
        <w:rPr>
          <w:rFonts w:ascii="Arial" w:hAnsi="Arial" w:cs="Arial"/>
          <w:sz w:val="22"/>
          <w:szCs w:val="22"/>
          <w:lang w:val="fi-FI"/>
        </w:rPr>
        <w:t>ksist</w:t>
      </w:r>
      <w:r w:rsidR="00745D28">
        <w:rPr>
          <w:rFonts w:ascii="Arial" w:hAnsi="Arial" w:cs="Arial"/>
          <w:sz w:val="22"/>
          <w:szCs w:val="22"/>
          <w:lang w:val="fi-FI"/>
        </w:rPr>
        <w:t xml:space="preserve">a </w:t>
      </w:r>
      <w:r w:rsidR="00E92068" w:rsidRPr="00E92068">
        <w:rPr>
          <w:rFonts w:ascii="Arial" w:hAnsi="Arial" w:cs="Arial"/>
          <w:sz w:val="22"/>
          <w:szCs w:val="22"/>
          <w:lang w:val="fi-FI"/>
        </w:rPr>
        <w:t>(71 prosenttia).</w:t>
      </w:r>
    </w:p>
    <w:p w:rsidR="00E00C88" w:rsidRPr="00E92068" w:rsidRDefault="00E00C88" w:rsidP="0065348D">
      <w:pPr>
        <w:pStyle w:val="NoSpacing"/>
        <w:rPr>
          <w:rFonts w:ascii="Arial" w:hAnsi="Arial" w:cs="Arial"/>
          <w:sz w:val="22"/>
          <w:szCs w:val="22"/>
          <w:lang w:val="fi-FI"/>
        </w:rPr>
      </w:pPr>
    </w:p>
    <w:p w:rsidR="0065348D" w:rsidRPr="00E92068" w:rsidRDefault="00E92068" w:rsidP="00F46915">
      <w:pPr>
        <w:pStyle w:val="NoSpacing"/>
        <w:rPr>
          <w:rFonts w:ascii="Arial" w:hAnsi="Arial" w:cs="Arial"/>
          <w:sz w:val="22"/>
          <w:szCs w:val="22"/>
          <w:lang w:val="fi-FI"/>
        </w:rPr>
      </w:pPr>
      <w:r w:rsidRPr="00E92068">
        <w:rPr>
          <w:rFonts w:ascii="Arial" w:hAnsi="Arial" w:cs="Arial"/>
          <w:sz w:val="22"/>
          <w:szCs w:val="22"/>
          <w:lang w:val="fi-FI"/>
        </w:rPr>
        <w:t>Ford sai myös kaikkien aikojen ensimmäi</w:t>
      </w:r>
      <w:r w:rsidR="00F34E6C">
        <w:rPr>
          <w:rFonts w:ascii="Arial" w:hAnsi="Arial" w:cs="Arial"/>
          <w:sz w:val="22"/>
          <w:szCs w:val="22"/>
          <w:lang w:val="fi-FI"/>
        </w:rPr>
        <w:t xml:space="preserve">set Euro NCAP -järjestön Advanced-tunnustukset </w:t>
      </w:r>
      <w:r w:rsidR="00F34E6C" w:rsidRPr="00E92068">
        <w:rPr>
          <w:rFonts w:ascii="Arial" w:hAnsi="Arial" w:cs="Arial"/>
          <w:sz w:val="22"/>
          <w:szCs w:val="22"/>
          <w:lang w:val="fi-FI"/>
        </w:rPr>
        <w:t>pakettiauto</w:t>
      </w:r>
      <w:r w:rsidR="00F34E6C">
        <w:rPr>
          <w:rFonts w:ascii="Arial" w:hAnsi="Arial" w:cs="Arial"/>
          <w:sz w:val="22"/>
          <w:szCs w:val="22"/>
          <w:lang w:val="fi-FI"/>
        </w:rPr>
        <w:t>jensa teknologioista</w:t>
      </w:r>
      <w:r w:rsidRPr="00E92068">
        <w:rPr>
          <w:rFonts w:ascii="Arial" w:hAnsi="Arial" w:cs="Arial"/>
          <w:sz w:val="22"/>
          <w:szCs w:val="22"/>
          <w:lang w:val="fi-FI"/>
        </w:rPr>
        <w:t xml:space="preserve">. </w:t>
      </w:r>
      <w:r w:rsidR="00F34E6C" w:rsidRPr="00F34E6C">
        <w:rPr>
          <w:rFonts w:ascii="Arial" w:hAnsi="Arial" w:cs="Arial"/>
          <w:sz w:val="22"/>
          <w:szCs w:val="22"/>
          <w:lang w:val="fi-FI"/>
        </w:rPr>
        <w:t xml:space="preserve">Kaistavahdin ansiosta Fordilla on nyt yhteensä </w:t>
      </w:r>
      <w:r w:rsidR="00F34E6C">
        <w:rPr>
          <w:rFonts w:ascii="Arial" w:hAnsi="Arial" w:cs="Arial"/>
          <w:sz w:val="22"/>
          <w:szCs w:val="22"/>
          <w:lang w:val="fi-FI"/>
        </w:rPr>
        <w:t>seitsemän</w:t>
      </w:r>
      <w:r w:rsidR="00F34E6C" w:rsidRPr="00F34E6C">
        <w:rPr>
          <w:rFonts w:ascii="Arial" w:hAnsi="Arial" w:cs="Arial"/>
          <w:sz w:val="22"/>
          <w:szCs w:val="22"/>
          <w:lang w:val="fi-FI"/>
        </w:rPr>
        <w:t xml:space="preserve"> Advanced-tunnustusta – siis enemmän ku</w:t>
      </w:r>
      <w:r w:rsidR="00F34E6C">
        <w:rPr>
          <w:rFonts w:ascii="Arial" w:hAnsi="Arial" w:cs="Arial"/>
          <w:sz w:val="22"/>
          <w:szCs w:val="22"/>
          <w:lang w:val="fi-FI"/>
        </w:rPr>
        <w:t>in millään muulla valmistajalla.</w:t>
      </w:r>
      <w:r w:rsidR="00F34E6C" w:rsidRPr="00F34E6C">
        <w:rPr>
          <w:rFonts w:ascii="Arial" w:hAnsi="Arial" w:cs="Arial"/>
          <w:sz w:val="22"/>
          <w:szCs w:val="22"/>
          <w:lang w:val="fi-FI"/>
        </w:rPr>
        <w:t xml:space="preserve"> Myös Fordin SYNC hätäaputoiminnolla sa</w:t>
      </w:r>
      <w:r w:rsidR="00F34E6C">
        <w:rPr>
          <w:rFonts w:ascii="Arial" w:hAnsi="Arial" w:cs="Arial"/>
          <w:sz w:val="22"/>
          <w:szCs w:val="22"/>
          <w:lang w:val="fi-FI"/>
        </w:rPr>
        <w:t>i</w:t>
      </w:r>
      <w:r w:rsidR="00F34E6C" w:rsidRPr="00F34E6C">
        <w:rPr>
          <w:rFonts w:ascii="Arial" w:hAnsi="Arial" w:cs="Arial"/>
          <w:sz w:val="22"/>
          <w:szCs w:val="22"/>
          <w:lang w:val="fi-FI"/>
        </w:rPr>
        <w:t xml:space="preserve"> tunnustuksen</w:t>
      </w:r>
      <w:r w:rsidRPr="00E92068">
        <w:rPr>
          <w:rFonts w:ascii="Arial" w:hAnsi="Arial" w:cs="Arial"/>
          <w:sz w:val="22"/>
          <w:szCs w:val="22"/>
          <w:lang w:val="fi-FI"/>
        </w:rPr>
        <w:t>.</w:t>
      </w:r>
    </w:p>
    <w:p w:rsidR="0065348D" w:rsidRPr="00E92068" w:rsidRDefault="0065348D" w:rsidP="0065348D">
      <w:pPr>
        <w:pStyle w:val="NoSpacing"/>
        <w:rPr>
          <w:rFonts w:ascii="Arial" w:hAnsi="Arial" w:cs="Arial"/>
          <w:sz w:val="22"/>
          <w:szCs w:val="22"/>
          <w:lang w:val="fi-FI"/>
        </w:rPr>
      </w:pPr>
    </w:p>
    <w:p w:rsidR="0065348D" w:rsidRPr="00E92068" w:rsidRDefault="00E92068" w:rsidP="0065348D">
      <w:pPr>
        <w:pStyle w:val="NoSpacing"/>
        <w:rPr>
          <w:rFonts w:ascii="Arial" w:hAnsi="Arial" w:cs="Arial"/>
          <w:sz w:val="22"/>
          <w:szCs w:val="22"/>
          <w:lang w:val="fi-FI"/>
        </w:rPr>
      </w:pPr>
      <w:r w:rsidRPr="008306C0">
        <w:rPr>
          <w:rFonts w:ascii="Arial" w:hAnsi="Arial" w:cs="Arial"/>
          <w:sz w:val="22"/>
          <w:szCs w:val="22"/>
          <w:lang w:val="fi-FI"/>
        </w:rPr>
        <w:t xml:space="preserve">"Transit Custom </w:t>
      </w:r>
      <w:r w:rsidR="00000357" w:rsidRPr="008306C0">
        <w:rPr>
          <w:rFonts w:ascii="Arial" w:hAnsi="Arial" w:cs="Arial"/>
          <w:sz w:val="22"/>
          <w:szCs w:val="22"/>
          <w:lang w:val="fi-FI"/>
        </w:rPr>
        <w:t>määrittelee uudelleen</w:t>
      </w:r>
      <w:r w:rsidRPr="008306C0">
        <w:rPr>
          <w:rFonts w:ascii="Arial" w:hAnsi="Arial" w:cs="Arial"/>
          <w:sz w:val="22"/>
          <w:szCs w:val="22"/>
          <w:lang w:val="fi-FI"/>
        </w:rPr>
        <w:t xml:space="preserve"> </w:t>
      </w:r>
      <w:r w:rsidR="00000357" w:rsidRPr="008306C0">
        <w:rPr>
          <w:rFonts w:ascii="Arial" w:hAnsi="Arial" w:cs="Arial"/>
          <w:sz w:val="22"/>
          <w:szCs w:val="22"/>
          <w:lang w:val="fi-FI"/>
        </w:rPr>
        <w:t xml:space="preserve">pakettiautojen </w:t>
      </w:r>
      <w:r w:rsidRPr="008306C0">
        <w:rPr>
          <w:rFonts w:ascii="Arial" w:hAnsi="Arial" w:cs="Arial"/>
          <w:sz w:val="22"/>
          <w:szCs w:val="22"/>
          <w:lang w:val="fi-FI"/>
        </w:rPr>
        <w:t>turvallisuu</w:t>
      </w:r>
      <w:r w:rsidR="00000357" w:rsidRPr="008306C0">
        <w:rPr>
          <w:rFonts w:ascii="Arial" w:hAnsi="Arial" w:cs="Arial"/>
          <w:sz w:val="22"/>
          <w:szCs w:val="22"/>
          <w:lang w:val="fi-FI"/>
        </w:rPr>
        <w:t>den</w:t>
      </w:r>
      <w:r w:rsidRPr="008306C0">
        <w:rPr>
          <w:rFonts w:ascii="Arial" w:hAnsi="Arial" w:cs="Arial"/>
          <w:sz w:val="22"/>
          <w:szCs w:val="22"/>
          <w:lang w:val="fi-FI"/>
        </w:rPr>
        <w:t xml:space="preserve">", </w:t>
      </w:r>
      <w:r w:rsidR="00972D4E" w:rsidRPr="008306C0">
        <w:rPr>
          <w:rFonts w:ascii="Arial" w:hAnsi="Arial" w:cs="Arial"/>
          <w:sz w:val="22"/>
          <w:szCs w:val="22"/>
          <w:lang w:val="fi-FI"/>
        </w:rPr>
        <w:t>kertoo</w:t>
      </w:r>
      <w:r w:rsidRPr="008306C0">
        <w:rPr>
          <w:rFonts w:ascii="Arial" w:hAnsi="Arial" w:cs="Arial"/>
          <w:sz w:val="22"/>
          <w:szCs w:val="22"/>
          <w:lang w:val="fi-FI"/>
        </w:rPr>
        <w:t xml:space="preserve"> Barb Samardzich</w:t>
      </w:r>
      <w:r w:rsidR="00F34E6C" w:rsidRPr="008306C0">
        <w:rPr>
          <w:rFonts w:ascii="Arial" w:hAnsi="Arial" w:cs="Arial"/>
          <w:sz w:val="22"/>
          <w:szCs w:val="22"/>
          <w:lang w:val="fi-FI"/>
        </w:rPr>
        <w:t xml:space="preserve"> (Vice President of Product Development, Ford of Europe)</w:t>
      </w:r>
      <w:r w:rsidRPr="008306C0">
        <w:rPr>
          <w:rFonts w:ascii="Arial" w:hAnsi="Arial" w:cs="Arial"/>
          <w:sz w:val="22"/>
          <w:szCs w:val="22"/>
          <w:lang w:val="fi-FI"/>
        </w:rPr>
        <w:t xml:space="preserve">. </w:t>
      </w:r>
      <w:r w:rsidRPr="00E92068">
        <w:rPr>
          <w:rFonts w:ascii="Arial" w:hAnsi="Arial" w:cs="Arial"/>
          <w:sz w:val="22"/>
          <w:szCs w:val="22"/>
          <w:lang w:val="fi-FI"/>
        </w:rPr>
        <w:t>"Olemme yhdistäneet luja</w:t>
      </w:r>
      <w:r w:rsidR="00972D4E">
        <w:rPr>
          <w:rFonts w:ascii="Arial" w:hAnsi="Arial" w:cs="Arial"/>
          <w:sz w:val="22"/>
          <w:szCs w:val="22"/>
          <w:lang w:val="fi-FI"/>
        </w:rPr>
        <w:t>n</w:t>
      </w:r>
      <w:r w:rsidRPr="00E92068">
        <w:rPr>
          <w:rFonts w:ascii="Arial" w:hAnsi="Arial" w:cs="Arial"/>
          <w:sz w:val="22"/>
          <w:szCs w:val="22"/>
          <w:lang w:val="fi-FI"/>
        </w:rPr>
        <w:t xml:space="preserve"> teräsraken</w:t>
      </w:r>
      <w:r w:rsidR="00972D4E">
        <w:rPr>
          <w:rFonts w:ascii="Arial" w:hAnsi="Arial" w:cs="Arial"/>
          <w:sz w:val="22"/>
          <w:szCs w:val="22"/>
          <w:lang w:val="fi-FI"/>
        </w:rPr>
        <w:t>teen</w:t>
      </w:r>
      <w:r w:rsidRPr="00E92068">
        <w:rPr>
          <w:rFonts w:ascii="Arial" w:hAnsi="Arial" w:cs="Arial"/>
          <w:sz w:val="22"/>
          <w:szCs w:val="22"/>
          <w:lang w:val="fi-FI"/>
        </w:rPr>
        <w:t>, jalankulkijoi</w:t>
      </w:r>
      <w:r w:rsidR="00972D4E">
        <w:rPr>
          <w:rFonts w:ascii="Arial" w:hAnsi="Arial" w:cs="Arial"/>
          <w:sz w:val="22"/>
          <w:szCs w:val="22"/>
          <w:lang w:val="fi-FI"/>
        </w:rPr>
        <w:t>ta suojaavan</w:t>
      </w:r>
      <w:r w:rsidRPr="00E92068">
        <w:rPr>
          <w:rFonts w:ascii="Arial" w:hAnsi="Arial" w:cs="Arial"/>
          <w:sz w:val="22"/>
          <w:szCs w:val="22"/>
          <w:lang w:val="fi-FI"/>
        </w:rPr>
        <w:t xml:space="preserve"> etu</w:t>
      </w:r>
      <w:r w:rsidR="00972D4E">
        <w:rPr>
          <w:rFonts w:ascii="Arial" w:hAnsi="Arial" w:cs="Arial"/>
          <w:sz w:val="22"/>
          <w:szCs w:val="22"/>
          <w:lang w:val="fi-FI"/>
        </w:rPr>
        <w:t>osan</w:t>
      </w:r>
      <w:r w:rsidRPr="00E92068">
        <w:rPr>
          <w:rFonts w:ascii="Arial" w:hAnsi="Arial" w:cs="Arial"/>
          <w:sz w:val="22"/>
          <w:szCs w:val="22"/>
          <w:lang w:val="fi-FI"/>
        </w:rPr>
        <w:t xml:space="preserve"> ja </w:t>
      </w:r>
      <w:r w:rsidR="00972D4E">
        <w:rPr>
          <w:rFonts w:ascii="Arial" w:hAnsi="Arial" w:cs="Arial"/>
          <w:sz w:val="22"/>
          <w:szCs w:val="22"/>
          <w:lang w:val="fi-FI"/>
        </w:rPr>
        <w:t>luokan</w:t>
      </w:r>
      <w:r w:rsidRPr="00E92068">
        <w:rPr>
          <w:rFonts w:ascii="Arial" w:hAnsi="Arial" w:cs="Arial"/>
          <w:sz w:val="22"/>
          <w:szCs w:val="22"/>
          <w:lang w:val="fi-FI"/>
        </w:rPr>
        <w:t xml:space="preserve"> johtava</w:t>
      </w:r>
      <w:r w:rsidR="00972D4E">
        <w:rPr>
          <w:rFonts w:ascii="Arial" w:hAnsi="Arial" w:cs="Arial"/>
          <w:sz w:val="22"/>
          <w:szCs w:val="22"/>
          <w:lang w:val="fi-FI"/>
        </w:rPr>
        <w:t>t</w:t>
      </w:r>
      <w:r w:rsidRPr="00E92068">
        <w:rPr>
          <w:rFonts w:ascii="Arial" w:hAnsi="Arial" w:cs="Arial"/>
          <w:sz w:val="22"/>
          <w:szCs w:val="22"/>
          <w:lang w:val="fi-FI"/>
        </w:rPr>
        <w:t xml:space="preserve"> turvallisuu</w:t>
      </w:r>
      <w:r w:rsidR="00972D4E">
        <w:rPr>
          <w:rFonts w:ascii="Arial" w:hAnsi="Arial" w:cs="Arial"/>
          <w:sz w:val="22"/>
          <w:szCs w:val="22"/>
          <w:lang w:val="fi-FI"/>
        </w:rPr>
        <w:t>steknologiat</w:t>
      </w:r>
      <w:r w:rsidRPr="00E92068">
        <w:rPr>
          <w:rFonts w:ascii="Arial" w:hAnsi="Arial" w:cs="Arial"/>
          <w:sz w:val="22"/>
          <w:szCs w:val="22"/>
          <w:lang w:val="fi-FI"/>
        </w:rPr>
        <w:t xml:space="preserve"> </w:t>
      </w:r>
      <w:r w:rsidR="00972D4E">
        <w:rPr>
          <w:rFonts w:ascii="Arial" w:hAnsi="Arial" w:cs="Arial"/>
          <w:sz w:val="22"/>
          <w:szCs w:val="22"/>
          <w:lang w:val="fi-FI"/>
        </w:rPr>
        <w:t xml:space="preserve">luodaksemme </w:t>
      </w:r>
      <w:r w:rsidR="00016C13">
        <w:rPr>
          <w:rFonts w:ascii="Arial" w:hAnsi="Arial" w:cs="Arial"/>
          <w:sz w:val="22"/>
          <w:szCs w:val="22"/>
          <w:lang w:val="fi-FI"/>
        </w:rPr>
        <w:t>markkinoiden turvallisimman</w:t>
      </w:r>
      <w:r w:rsidR="00016C13" w:rsidRPr="00E92068">
        <w:rPr>
          <w:rFonts w:ascii="Arial" w:hAnsi="Arial" w:cs="Arial"/>
          <w:sz w:val="22"/>
          <w:szCs w:val="22"/>
          <w:lang w:val="fi-FI"/>
        </w:rPr>
        <w:t xml:space="preserve"> </w:t>
      </w:r>
      <w:r w:rsidR="00972D4E">
        <w:rPr>
          <w:rFonts w:ascii="Arial" w:hAnsi="Arial" w:cs="Arial"/>
          <w:sz w:val="22"/>
          <w:szCs w:val="22"/>
          <w:lang w:val="fi-FI"/>
        </w:rPr>
        <w:t>pakettiauton</w:t>
      </w:r>
      <w:r w:rsidR="00620713">
        <w:rPr>
          <w:rFonts w:ascii="Arial" w:hAnsi="Arial" w:cs="Arial"/>
          <w:sz w:val="22"/>
          <w:szCs w:val="22"/>
          <w:lang w:val="fi-FI"/>
        </w:rPr>
        <w:t xml:space="preserve">.” </w:t>
      </w:r>
    </w:p>
    <w:p w:rsidR="0065348D" w:rsidRPr="00E92068" w:rsidRDefault="0065348D" w:rsidP="0065348D">
      <w:pPr>
        <w:pStyle w:val="NoSpacing"/>
        <w:rPr>
          <w:rFonts w:ascii="Arial" w:hAnsi="Arial" w:cs="Arial"/>
          <w:sz w:val="22"/>
          <w:szCs w:val="22"/>
          <w:lang w:val="fi-FI"/>
        </w:rPr>
      </w:pPr>
      <w:r w:rsidRPr="00E92068">
        <w:rPr>
          <w:rFonts w:ascii="Arial" w:hAnsi="Arial" w:cs="Arial"/>
          <w:sz w:val="22"/>
          <w:szCs w:val="22"/>
          <w:lang w:val="fi-FI"/>
        </w:rPr>
        <w:t xml:space="preserve"> </w:t>
      </w:r>
    </w:p>
    <w:p w:rsidR="0065348D" w:rsidRPr="00E92068" w:rsidRDefault="00000357" w:rsidP="0065348D">
      <w:pPr>
        <w:tabs>
          <w:tab w:val="left" w:pos="792"/>
          <w:tab w:val="left" w:pos="2808"/>
          <w:tab w:val="left" w:pos="4824"/>
        </w:tabs>
        <w:overflowPunct w:val="0"/>
        <w:autoSpaceDE w:val="0"/>
        <w:autoSpaceDN w:val="0"/>
        <w:adjustRightInd w:val="0"/>
        <w:textAlignment w:val="baseline"/>
        <w:rPr>
          <w:rFonts w:ascii="Arial" w:hAnsi="Arial" w:cs="Arial"/>
          <w:sz w:val="22"/>
          <w:szCs w:val="22"/>
          <w:lang w:val="fi-FI"/>
        </w:rPr>
      </w:pPr>
      <w:r>
        <w:rPr>
          <w:rFonts w:ascii="Arial" w:hAnsi="Arial" w:cs="Arial"/>
          <w:sz w:val="22"/>
          <w:szCs w:val="22"/>
          <w:lang w:val="fi-FI"/>
        </w:rPr>
        <w:t>T</w:t>
      </w:r>
      <w:r w:rsidR="00E92068" w:rsidRPr="00E92068">
        <w:rPr>
          <w:rFonts w:ascii="Arial" w:hAnsi="Arial" w:cs="Arial"/>
          <w:sz w:val="22"/>
          <w:szCs w:val="22"/>
          <w:lang w:val="fi-FI"/>
        </w:rPr>
        <w:t xml:space="preserve">ransit Custom </w:t>
      </w:r>
      <w:r w:rsidR="000C09F5">
        <w:rPr>
          <w:rFonts w:ascii="Arial" w:hAnsi="Arial" w:cs="Arial"/>
          <w:sz w:val="22"/>
          <w:szCs w:val="22"/>
          <w:lang w:val="fi-FI"/>
        </w:rPr>
        <w:t>on täysin uudenlainen tonniluokan pakettiauto. Se</w:t>
      </w:r>
      <w:r w:rsidR="00E92068" w:rsidRPr="00E92068">
        <w:rPr>
          <w:rFonts w:ascii="Arial" w:hAnsi="Arial" w:cs="Arial"/>
          <w:sz w:val="22"/>
          <w:szCs w:val="22"/>
          <w:lang w:val="fi-FI"/>
        </w:rPr>
        <w:t xml:space="preserve"> on suunniteltu </w:t>
      </w:r>
      <w:r w:rsidR="000C09F5">
        <w:rPr>
          <w:rFonts w:ascii="Arial" w:hAnsi="Arial" w:cs="Arial"/>
          <w:sz w:val="22"/>
          <w:szCs w:val="22"/>
          <w:lang w:val="fi-FI"/>
        </w:rPr>
        <w:t>suojaamaan</w:t>
      </w:r>
      <w:r w:rsidR="00E92068" w:rsidRPr="00E92068">
        <w:rPr>
          <w:rFonts w:ascii="Arial" w:hAnsi="Arial" w:cs="Arial"/>
          <w:sz w:val="22"/>
          <w:szCs w:val="22"/>
          <w:lang w:val="fi-FI"/>
        </w:rPr>
        <w:t xml:space="preserve"> </w:t>
      </w:r>
      <w:r w:rsidR="000C09F5">
        <w:rPr>
          <w:rFonts w:ascii="Arial" w:hAnsi="Arial" w:cs="Arial"/>
          <w:sz w:val="22"/>
          <w:szCs w:val="22"/>
          <w:lang w:val="fi-FI"/>
        </w:rPr>
        <w:t>sekä</w:t>
      </w:r>
      <w:r w:rsidR="00E92068" w:rsidRPr="00E92068">
        <w:rPr>
          <w:rFonts w:ascii="Arial" w:hAnsi="Arial" w:cs="Arial"/>
          <w:sz w:val="22"/>
          <w:szCs w:val="22"/>
          <w:lang w:val="fi-FI"/>
        </w:rPr>
        <w:t xml:space="preserve"> matkustaj</w:t>
      </w:r>
      <w:r w:rsidR="000C09F5">
        <w:rPr>
          <w:rFonts w:ascii="Arial" w:hAnsi="Arial" w:cs="Arial"/>
          <w:sz w:val="22"/>
          <w:szCs w:val="22"/>
          <w:lang w:val="fi-FI"/>
        </w:rPr>
        <w:t>at</w:t>
      </w:r>
      <w:r w:rsidR="00E92068" w:rsidRPr="00E92068">
        <w:rPr>
          <w:rFonts w:ascii="Arial" w:hAnsi="Arial" w:cs="Arial"/>
          <w:sz w:val="22"/>
          <w:szCs w:val="22"/>
          <w:lang w:val="fi-FI"/>
        </w:rPr>
        <w:t xml:space="preserve"> </w:t>
      </w:r>
      <w:r w:rsidR="000C09F5">
        <w:rPr>
          <w:rFonts w:ascii="Arial" w:hAnsi="Arial" w:cs="Arial"/>
          <w:sz w:val="22"/>
          <w:szCs w:val="22"/>
          <w:lang w:val="fi-FI"/>
        </w:rPr>
        <w:t>että</w:t>
      </w:r>
      <w:r w:rsidR="00E92068" w:rsidRPr="00E92068">
        <w:rPr>
          <w:rFonts w:ascii="Arial" w:hAnsi="Arial" w:cs="Arial"/>
          <w:sz w:val="22"/>
          <w:szCs w:val="22"/>
          <w:lang w:val="fi-FI"/>
        </w:rPr>
        <w:t xml:space="preserve"> jalankulkij</w:t>
      </w:r>
      <w:r w:rsidR="000C09F5">
        <w:rPr>
          <w:rFonts w:ascii="Arial" w:hAnsi="Arial" w:cs="Arial"/>
          <w:sz w:val="22"/>
          <w:szCs w:val="22"/>
          <w:lang w:val="fi-FI"/>
        </w:rPr>
        <w:t>at</w:t>
      </w:r>
      <w:r w:rsidR="00E92068" w:rsidRPr="00E92068">
        <w:rPr>
          <w:rFonts w:ascii="Arial" w:hAnsi="Arial" w:cs="Arial"/>
          <w:sz w:val="22"/>
          <w:szCs w:val="22"/>
          <w:lang w:val="fi-FI"/>
        </w:rPr>
        <w:t xml:space="preserve"> </w:t>
      </w:r>
      <w:r w:rsidR="000C09F5">
        <w:rPr>
          <w:rFonts w:ascii="Arial" w:hAnsi="Arial" w:cs="Arial"/>
          <w:sz w:val="22"/>
          <w:szCs w:val="22"/>
          <w:lang w:val="fi-FI"/>
        </w:rPr>
        <w:t>erittäin hyvin</w:t>
      </w:r>
      <w:r w:rsidR="00E92068" w:rsidRPr="00E92068">
        <w:rPr>
          <w:rFonts w:ascii="Arial" w:hAnsi="Arial" w:cs="Arial"/>
          <w:sz w:val="22"/>
          <w:szCs w:val="22"/>
          <w:lang w:val="fi-FI"/>
        </w:rPr>
        <w:t xml:space="preserve"> kaikissa onnettomuustilanteissa. Sen kori</w:t>
      </w:r>
      <w:r w:rsidR="000C09F5">
        <w:rPr>
          <w:rFonts w:ascii="Arial" w:hAnsi="Arial" w:cs="Arial"/>
          <w:sz w:val="22"/>
          <w:szCs w:val="22"/>
          <w:lang w:val="fi-FI"/>
        </w:rPr>
        <w:t>sta</w:t>
      </w:r>
      <w:r w:rsidR="00E92068" w:rsidRPr="00E92068">
        <w:rPr>
          <w:rFonts w:ascii="Arial" w:hAnsi="Arial" w:cs="Arial"/>
          <w:sz w:val="22"/>
          <w:szCs w:val="22"/>
          <w:lang w:val="fi-FI"/>
        </w:rPr>
        <w:t xml:space="preserve"> yli 40 prosenttia </w:t>
      </w:r>
      <w:r w:rsidR="000C09F5">
        <w:rPr>
          <w:rFonts w:ascii="Arial" w:hAnsi="Arial" w:cs="Arial"/>
          <w:sz w:val="22"/>
          <w:szCs w:val="22"/>
          <w:lang w:val="fi-FI"/>
        </w:rPr>
        <w:t xml:space="preserve">on valmistettu </w:t>
      </w:r>
      <w:r w:rsidR="00483492">
        <w:rPr>
          <w:rFonts w:ascii="Arial" w:hAnsi="Arial" w:cs="Arial"/>
          <w:sz w:val="22"/>
          <w:szCs w:val="22"/>
          <w:lang w:val="fi-FI"/>
        </w:rPr>
        <w:t>korkealujuuksisesta</w:t>
      </w:r>
      <w:r w:rsidR="00E92068" w:rsidRPr="00E92068">
        <w:rPr>
          <w:rFonts w:ascii="Arial" w:hAnsi="Arial" w:cs="Arial"/>
          <w:sz w:val="22"/>
          <w:szCs w:val="22"/>
          <w:lang w:val="fi-FI"/>
        </w:rPr>
        <w:t xml:space="preserve"> </w:t>
      </w:r>
      <w:r w:rsidR="00483492">
        <w:rPr>
          <w:rFonts w:ascii="Arial" w:hAnsi="Arial" w:cs="Arial"/>
          <w:sz w:val="22"/>
          <w:szCs w:val="22"/>
          <w:lang w:val="fi-FI"/>
        </w:rPr>
        <w:t>tai</w:t>
      </w:r>
      <w:r w:rsidR="00E92068" w:rsidRPr="00E92068">
        <w:rPr>
          <w:rFonts w:ascii="Arial" w:hAnsi="Arial" w:cs="Arial"/>
          <w:sz w:val="22"/>
          <w:szCs w:val="22"/>
          <w:lang w:val="fi-FI"/>
        </w:rPr>
        <w:t xml:space="preserve"> erittäin </w:t>
      </w:r>
      <w:r w:rsidR="00483492">
        <w:rPr>
          <w:rFonts w:ascii="Arial" w:hAnsi="Arial" w:cs="Arial"/>
          <w:sz w:val="22"/>
          <w:szCs w:val="22"/>
          <w:lang w:val="fi-FI"/>
        </w:rPr>
        <w:t>korkealujuuksisesta</w:t>
      </w:r>
      <w:r w:rsidR="00E92068" w:rsidRPr="00E92068">
        <w:rPr>
          <w:rFonts w:ascii="Arial" w:hAnsi="Arial" w:cs="Arial"/>
          <w:sz w:val="22"/>
          <w:szCs w:val="22"/>
          <w:lang w:val="fi-FI"/>
        </w:rPr>
        <w:t xml:space="preserve"> terä</w:t>
      </w:r>
      <w:r w:rsidR="000C09F5">
        <w:rPr>
          <w:rFonts w:ascii="Arial" w:hAnsi="Arial" w:cs="Arial"/>
          <w:sz w:val="22"/>
          <w:szCs w:val="22"/>
          <w:lang w:val="fi-FI"/>
        </w:rPr>
        <w:t xml:space="preserve">ksestä, </w:t>
      </w:r>
      <w:r w:rsidR="00E92068" w:rsidRPr="00E92068">
        <w:rPr>
          <w:rFonts w:ascii="Arial" w:hAnsi="Arial" w:cs="Arial"/>
          <w:sz w:val="22"/>
          <w:szCs w:val="22"/>
          <w:lang w:val="fi-FI"/>
        </w:rPr>
        <w:t>ja ajoneuvo</w:t>
      </w:r>
      <w:r w:rsidR="00483492">
        <w:rPr>
          <w:rFonts w:ascii="Arial" w:hAnsi="Arial" w:cs="Arial"/>
          <w:sz w:val="22"/>
          <w:szCs w:val="22"/>
          <w:lang w:val="fi-FI"/>
        </w:rPr>
        <w:t>lle</w:t>
      </w:r>
      <w:r w:rsidR="00E92068" w:rsidRPr="00E92068">
        <w:rPr>
          <w:rFonts w:ascii="Arial" w:hAnsi="Arial" w:cs="Arial"/>
          <w:sz w:val="22"/>
          <w:szCs w:val="22"/>
          <w:lang w:val="fi-FI"/>
        </w:rPr>
        <w:t xml:space="preserve"> </w:t>
      </w:r>
      <w:r w:rsidR="00483492">
        <w:rPr>
          <w:rFonts w:ascii="Arial" w:hAnsi="Arial" w:cs="Arial"/>
          <w:sz w:val="22"/>
          <w:szCs w:val="22"/>
          <w:lang w:val="fi-FI"/>
        </w:rPr>
        <w:t>tehtiin</w:t>
      </w:r>
      <w:r w:rsidR="00E92068" w:rsidRPr="00E92068">
        <w:rPr>
          <w:rFonts w:ascii="Arial" w:hAnsi="Arial" w:cs="Arial"/>
          <w:sz w:val="22"/>
          <w:szCs w:val="22"/>
          <w:lang w:val="fi-FI"/>
        </w:rPr>
        <w:t xml:space="preserve"> </w:t>
      </w:r>
      <w:r w:rsidR="00483492" w:rsidRPr="00E92068">
        <w:rPr>
          <w:rFonts w:ascii="Arial" w:hAnsi="Arial" w:cs="Arial"/>
          <w:sz w:val="22"/>
          <w:szCs w:val="22"/>
          <w:lang w:val="fi-FI"/>
        </w:rPr>
        <w:t>kehit</w:t>
      </w:r>
      <w:r w:rsidR="00483492">
        <w:rPr>
          <w:rFonts w:ascii="Arial" w:hAnsi="Arial" w:cs="Arial"/>
          <w:sz w:val="22"/>
          <w:szCs w:val="22"/>
          <w:lang w:val="fi-FI"/>
        </w:rPr>
        <w:t xml:space="preserve">ysvaiheessa </w:t>
      </w:r>
      <w:r w:rsidR="00E92068" w:rsidRPr="00E92068">
        <w:rPr>
          <w:rFonts w:ascii="Arial" w:hAnsi="Arial" w:cs="Arial"/>
          <w:sz w:val="22"/>
          <w:szCs w:val="22"/>
          <w:lang w:val="fi-FI"/>
        </w:rPr>
        <w:t>yli 4</w:t>
      </w:r>
      <w:r w:rsidR="00483492">
        <w:rPr>
          <w:rFonts w:ascii="Arial" w:hAnsi="Arial" w:cs="Arial"/>
          <w:sz w:val="22"/>
          <w:szCs w:val="22"/>
          <w:lang w:val="fi-FI"/>
        </w:rPr>
        <w:t> </w:t>
      </w:r>
      <w:r w:rsidR="00E92068" w:rsidRPr="00E92068">
        <w:rPr>
          <w:rFonts w:ascii="Arial" w:hAnsi="Arial" w:cs="Arial"/>
          <w:sz w:val="22"/>
          <w:szCs w:val="22"/>
          <w:lang w:val="fi-FI"/>
        </w:rPr>
        <w:t>500 virtuaali</w:t>
      </w:r>
      <w:r w:rsidR="00483492">
        <w:rPr>
          <w:rFonts w:ascii="Arial" w:hAnsi="Arial" w:cs="Arial"/>
          <w:sz w:val="22"/>
          <w:szCs w:val="22"/>
          <w:lang w:val="fi-FI"/>
        </w:rPr>
        <w:t>sta</w:t>
      </w:r>
      <w:r w:rsidR="00E92068" w:rsidRPr="00E92068">
        <w:rPr>
          <w:rFonts w:ascii="Arial" w:hAnsi="Arial" w:cs="Arial"/>
          <w:sz w:val="22"/>
          <w:szCs w:val="22"/>
          <w:lang w:val="fi-FI"/>
        </w:rPr>
        <w:t xml:space="preserve"> </w:t>
      </w:r>
      <w:r w:rsidR="00483492">
        <w:rPr>
          <w:rFonts w:ascii="Arial" w:hAnsi="Arial" w:cs="Arial"/>
          <w:sz w:val="22"/>
          <w:szCs w:val="22"/>
          <w:lang w:val="fi-FI"/>
        </w:rPr>
        <w:t>törmäys</w:t>
      </w:r>
      <w:r w:rsidR="00E92068" w:rsidRPr="00E92068">
        <w:rPr>
          <w:rFonts w:ascii="Arial" w:hAnsi="Arial" w:cs="Arial"/>
          <w:sz w:val="22"/>
          <w:szCs w:val="22"/>
          <w:lang w:val="fi-FI"/>
        </w:rPr>
        <w:t>simulaatio</w:t>
      </w:r>
      <w:r w:rsidR="00483492">
        <w:rPr>
          <w:rFonts w:ascii="Arial" w:hAnsi="Arial" w:cs="Arial"/>
          <w:sz w:val="22"/>
          <w:szCs w:val="22"/>
          <w:lang w:val="fi-FI"/>
        </w:rPr>
        <w:t>ta</w:t>
      </w:r>
      <w:r w:rsidR="00E92068" w:rsidRPr="00E92068">
        <w:rPr>
          <w:rFonts w:ascii="Arial" w:hAnsi="Arial" w:cs="Arial"/>
          <w:sz w:val="22"/>
          <w:szCs w:val="22"/>
          <w:lang w:val="fi-FI"/>
        </w:rPr>
        <w:t xml:space="preserve"> </w:t>
      </w:r>
      <w:r w:rsidR="00483492">
        <w:rPr>
          <w:rFonts w:ascii="Arial" w:hAnsi="Arial" w:cs="Arial"/>
          <w:sz w:val="22"/>
          <w:szCs w:val="22"/>
          <w:lang w:val="fi-FI"/>
        </w:rPr>
        <w:t>sekä</w:t>
      </w:r>
      <w:r w:rsidR="00E92068" w:rsidRPr="00E92068">
        <w:rPr>
          <w:rFonts w:ascii="Arial" w:hAnsi="Arial" w:cs="Arial"/>
          <w:sz w:val="22"/>
          <w:szCs w:val="22"/>
          <w:lang w:val="fi-FI"/>
        </w:rPr>
        <w:t xml:space="preserve"> 30 </w:t>
      </w:r>
      <w:r w:rsidR="00483492">
        <w:rPr>
          <w:rFonts w:ascii="Arial" w:hAnsi="Arial" w:cs="Arial"/>
          <w:sz w:val="22"/>
          <w:szCs w:val="22"/>
          <w:lang w:val="fi-FI"/>
        </w:rPr>
        <w:t>varsinaista</w:t>
      </w:r>
      <w:r w:rsidR="00E92068" w:rsidRPr="00E92068">
        <w:rPr>
          <w:rFonts w:ascii="Arial" w:hAnsi="Arial" w:cs="Arial"/>
          <w:sz w:val="22"/>
          <w:szCs w:val="22"/>
          <w:lang w:val="fi-FI"/>
        </w:rPr>
        <w:t xml:space="preserve"> törmäystest</w:t>
      </w:r>
      <w:r w:rsidR="00483492">
        <w:rPr>
          <w:rFonts w:ascii="Arial" w:hAnsi="Arial" w:cs="Arial"/>
          <w:sz w:val="22"/>
          <w:szCs w:val="22"/>
          <w:lang w:val="fi-FI"/>
        </w:rPr>
        <w:t>iä</w:t>
      </w:r>
      <w:r w:rsidR="00E92068" w:rsidRPr="00E92068">
        <w:rPr>
          <w:rFonts w:ascii="Arial" w:hAnsi="Arial" w:cs="Arial"/>
          <w:sz w:val="22"/>
          <w:szCs w:val="22"/>
          <w:lang w:val="fi-FI"/>
        </w:rPr>
        <w:t>.</w:t>
      </w:r>
    </w:p>
    <w:p w:rsidR="0065348D" w:rsidRPr="00E92068" w:rsidRDefault="0065348D" w:rsidP="0065348D">
      <w:pPr>
        <w:tabs>
          <w:tab w:val="left" w:pos="792"/>
          <w:tab w:val="left" w:pos="2808"/>
          <w:tab w:val="left" w:pos="4824"/>
        </w:tabs>
        <w:overflowPunct w:val="0"/>
        <w:autoSpaceDE w:val="0"/>
        <w:autoSpaceDN w:val="0"/>
        <w:adjustRightInd w:val="0"/>
        <w:textAlignment w:val="baseline"/>
        <w:rPr>
          <w:rFonts w:ascii="Arial" w:hAnsi="Arial" w:cs="Arial"/>
          <w:sz w:val="22"/>
          <w:szCs w:val="22"/>
          <w:lang w:val="fi-FI"/>
        </w:rPr>
      </w:pPr>
    </w:p>
    <w:p w:rsidR="0065348D" w:rsidRPr="00E92068" w:rsidRDefault="00932C5D" w:rsidP="0065348D">
      <w:pPr>
        <w:pStyle w:val="Style27"/>
        <w:rPr>
          <w:rFonts w:eastAsia="Calibri"/>
          <w:bCs/>
          <w:lang w:val="fi-FI" w:eastAsia="en-GB"/>
        </w:rPr>
      </w:pPr>
      <w:r>
        <w:rPr>
          <w:rFonts w:eastAsia="Calibri"/>
          <w:bCs/>
          <w:lang w:val="fi-FI" w:eastAsia="en-GB"/>
        </w:rPr>
        <w:lastRenderedPageBreak/>
        <w:t>Ajoneuvon etuosa</w:t>
      </w:r>
      <w:r w:rsidR="00E92068" w:rsidRPr="00E92068">
        <w:rPr>
          <w:rFonts w:eastAsia="Calibri"/>
          <w:bCs/>
          <w:lang w:val="fi-FI" w:eastAsia="en-GB"/>
        </w:rPr>
        <w:t xml:space="preserve"> </w:t>
      </w:r>
      <w:r>
        <w:rPr>
          <w:rFonts w:eastAsia="Calibri"/>
          <w:bCs/>
          <w:lang w:val="fi-FI" w:eastAsia="en-GB"/>
        </w:rPr>
        <w:t>on</w:t>
      </w:r>
      <w:r w:rsidR="00E92068" w:rsidRPr="00E92068">
        <w:rPr>
          <w:rFonts w:eastAsia="Calibri"/>
          <w:bCs/>
          <w:lang w:val="fi-FI" w:eastAsia="en-GB"/>
        </w:rPr>
        <w:t xml:space="preserve"> </w:t>
      </w:r>
      <w:r>
        <w:rPr>
          <w:rFonts w:eastAsia="Calibri"/>
          <w:bCs/>
          <w:lang w:val="fi-FI" w:eastAsia="en-GB"/>
        </w:rPr>
        <w:t xml:space="preserve">varustettu </w:t>
      </w:r>
      <w:r w:rsidR="00483492">
        <w:rPr>
          <w:rFonts w:eastAsia="Calibri"/>
          <w:bCs/>
          <w:lang w:val="fi-FI" w:eastAsia="en-GB"/>
        </w:rPr>
        <w:t>monipuoli</w:t>
      </w:r>
      <w:r>
        <w:rPr>
          <w:rFonts w:eastAsia="Calibri"/>
          <w:bCs/>
          <w:lang w:val="fi-FI" w:eastAsia="en-GB"/>
        </w:rPr>
        <w:t>sella</w:t>
      </w:r>
      <w:r w:rsidR="00E92068" w:rsidRPr="00E92068">
        <w:rPr>
          <w:rFonts w:eastAsia="Calibri"/>
          <w:bCs/>
          <w:lang w:val="fi-FI" w:eastAsia="en-GB"/>
        </w:rPr>
        <w:t xml:space="preserve"> valikoima</w:t>
      </w:r>
      <w:r>
        <w:rPr>
          <w:rFonts w:eastAsia="Calibri"/>
          <w:bCs/>
          <w:lang w:val="fi-FI" w:eastAsia="en-GB"/>
        </w:rPr>
        <w:t>lla</w:t>
      </w:r>
      <w:r w:rsidR="00E92068" w:rsidRPr="00E92068">
        <w:rPr>
          <w:rFonts w:eastAsia="Calibri"/>
          <w:bCs/>
          <w:lang w:val="fi-FI" w:eastAsia="en-GB"/>
        </w:rPr>
        <w:t xml:space="preserve"> ominaisuuksia</w:t>
      </w:r>
      <w:r>
        <w:rPr>
          <w:rFonts w:eastAsia="Calibri"/>
          <w:bCs/>
          <w:lang w:val="fi-FI" w:eastAsia="en-GB"/>
        </w:rPr>
        <w:t>, jotka</w:t>
      </w:r>
      <w:r w:rsidR="00E92068" w:rsidRPr="00E92068">
        <w:rPr>
          <w:rFonts w:eastAsia="Calibri"/>
          <w:bCs/>
          <w:lang w:val="fi-FI" w:eastAsia="en-GB"/>
        </w:rPr>
        <w:t xml:space="preserve"> on </w:t>
      </w:r>
      <w:r>
        <w:rPr>
          <w:rFonts w:eastAsia="Calibri"/>
          <w:bCs/>
          <w:lang w:val="fi-FI" w:eastAsia="en-GB"/>
        </w:rPr>
        <w:t xml:space="preserve">tarkasti </w:t>
      </w:r>
      <w:r w:rsidR="00E92068" w:rsidRPr="00E92068">
        <w:rPr>
          <w:rFonts w:eastAsia="Calibri"/>
          <w:bCs/>
          <w:lang w:val="fi-FI" w:eastAsia="en-GB"/>
        </w:rPr>
        <w:t xml:space="preserve">suunniteltu vähentämään </w:t>
      </w:r>
      <w:r w:rsidRPr="00E92068">
        <w:rPr>
          <w:rFonts w:eastAsia="Calibri"/>
          <w:bCs/>
          <w:lang w:val="fi-FI" w:eastAsia="en-GB"/>
        </w:rPr>
        <w:t xml:space="preserve">jalankulkijoiden </w:t>
      </w:r>
      <w:r w:rsidR="00E92068" w:rsidRPr="00E92068">
        <w:rPr>
          <w:rFonts w:eastAsia="Calibri"/>
          <w:bCs/>
          <w:lang w:val="fi-FI" w:eastAsia="en-GB"/>
        </w:rPr>
        <w:t>loukkaantumisriskiä</w:t>
      </w:r>
      <w:r>
        <w:rPr>
          <w:rFonts w:eastAsia="Calibri"/>
          <w:bCs/>
          <w:lang w:val="fi-FI" w:eastAsia="en-GB"/>
        </w:rPr>
        <w:t xml:space="preserve">. Se </w:t>
      </w:r>
      <w:r w:rsidR="00E92068" w:rsidRPr="00E92068">
        <w:rPr>
          <w:rFonts w:eastAsia="Calibri"/>
          <w:bCs/>
          <w:lang w:val="fi-FI" w:eastAsia="en-GB"/>
        </w:rPr>
        <w:t xml:space="preserve">on </w:t>
      </w:r>
      <w:r>
        <w:rPr>
          <w:rFonts w:eastAsia="Calibri"/>
          <w:bCs/>
          <w:lang w:val="fi-FI" w:eastAsia="en-GB"/>
        </w:rPr>
        <w:t xml:space="preserve">myös </w:t>
      </w:r>
      <w:r w:rsidR="00E92068" w:rsidRPr="00E92068">
        <w:rPr>
          <w:rFonts w:eastAsia="Calibri"/>
          <w:bCs/>
          <w:lang w:val="fi-FI" w:eastAsia="en-GB"/>
        </w:rPr>
        <w:t>ensimmäinen Transit</w:t>
      </w:r>
      <w:r>
        <w:rPr>
          <w:rFonts w:eastAsia="Calibri"/>
          <w:bCs/>
          <w:lang w:val="fi-FI" w:eastAsia="en-GB"/>
        </w:rPr>
        <w:t>, johon on saatavissa</w:t>
      </w:r>
      <w:r w:rsidR="00E92068" w:rsidRPr="00E92068">
        <w:rPr>
          <w:rFonts w:eastAsia="Calibri"/>
          <w:bCs/>
          <w:lang w:val="fi-FI" w:eastAsia="en-GB"/>
        </w:rPr>
        <w:t xml:space="preserve"> </w:t>
      </w:r>
      <w:r>
        <w:rPr>
          <w:rFonts w:eastAsia="Calibri"/>
          <w:bCs/>
          <w:lang w:val="fi-FI" w:eastAsia="en-GB"/>
        </w:rPr>
        <w:t xml:space="preserve">etuistuimen turvaverhot sisältävä </w:t>
      </w:r>
      <w:r w:rsidR="00E92068" w:rsidRPr="00E92068">
        <w:rPr>
          <w:rFonts w:eastAsia="Calibri"/>
          <w:bCs/>
          <w:lang w:val="fi-FI" w:eastAsia="en-GB"/>
        </w:rPr>
        <w:t>parannettu turvajärjestelmä.</w:t>
      </w:r>
    </w:p>
    <w:p w:rsidR="00DB6C30" w:rsidRPr="00E92068" w:rsidRDefault="00DB6C30" w:rsidP="0065348D">
      <w:pPr>
        <w:pStyle w:val="Style27"/>
        <w:rPr>
          <w:rFonts w:eastAsia="Calibri"/>
          <w:bCs/>
          <w:lang w:val="fi-FI" w:eastAsia="en-GB"/>
        </w:rPr>
      </w:pPr>
    </w:p>
    <w:p w:rsidR="00822DF5" w:rsidRPr="00E92068" w:rsidRDefault="00E92068" w:rsidP="0065348D">
      <w:pPr>
        <w:pStyle w:val="Style27"/>
        <w:rPr>
          <w:rFonts w:eastAsia="Calibri"/>
          <w:bCs/>
          <w:lang w:val="fi-FI" w:eastAsia="en-GB"/>
        </w:rPr>
      </w:pPr>
      <w:r w:rsidRPr="00E92068">
        <w:rPr>
          <w:rFonts w:eastAsia="Calibri"/>
          <w:bCs/>
          <w:lang w:val="fi-FI" w:eastAsia="en-GB"/>
        </w:rPr>
        <w:t>"T</w:t>
      </w:r>
      <w:r w:rsidR="00932C5D">
        <w:rPr>
          <w:rFonts w:eastAsia="Calibri"/>
          <w:bCs/>
          <w:lang w:val="fi-FI" w:eastAsia="en-GB"/>
        </w:rPr>
        <w:t>arjoamalla sekä matkustajille että jalankulkijoille näin</w:t>
      </w:r>
      <w:r w:rsidRPr="00E92068">
        <w:rPr>
          <w:rFonts w:eastAsia="Calibri"/>
          <w:bCs/>
          <w:lang w:val="fi-FI" w:eastAsia="en-GB"/>
        </w:rPr>
        <w:t xml:space="preserve"> hyvän suojan Ford Transit Custom </w:t>
      </w:r>
      <w:r w:rsidR="00932C5D">
        <w:rPr>
          <w:rFonts w:eastAsia="Calibri"/>
          <w:bCs/>
          <w:lang w:val="fi-FI" w:eastAsia="en-GB"/>
        </w:rPr>
        <w:t>asettaa</w:t>
      </w:r>
      <w:r w:rsidRPr="00E92068">
        <w:rPr>
          <w:rFonts w:eastAsia="Calibri"/>
          <w:bCs/>
          <w:lang w:val="fi-FI" w:eastAsia="en-GB"/>
        </w:rPr>
        <w:t xml:space="preserve"> epäilemättä </w:t>
      </w:r>
      <w:r w:rsidR="00932C5D">
        <w:rPr>
          <w:rFonts w:eastAsia="Calibri"/>
          <w:bCs/>
          <w:lang w:val="fi-FI" w:eastAsia="en-GB"/>
        </w:rPr>
        <w:t>riman korkealle</w:t>
      </w:r>
      <w:r w:rsidRPr="00E92068">
        <w:rPr>
          <w:rFonts w:eastAsia="Calibri"/>
          <w:bCs/>
          <w:lang w:val="fi-FI" w:eastAsia="en-GB"/>
        </w:rPr>
        <w:t xml:space="preserve">", </w:t>
      </w:r>
      <w:r w:rsidR="00B269A5">
        <w:rPr>
          <w:rFonts w:eastAsia="Calibri"/>
          <w:bCs/>
          <w:lang w:val="fi-FI" w:eastAsia="en-GB"/>
        </w:rPr>
        <w:t>sanoo</w:t>
      </w:r>
      <w:r w:rsidRPr="00E92068">
        <w:rPr>
          <w:rFonts w:eastAsia="Calibri"/>
          <w:bCs/>
          <w:lang w:val="fi-FI" w:eastAsia="en-GB"/>
        </w:rPr>
        <w:t xml:space="preserve"> </w:t>
      </w:r>
      <w:r w:rsidR="00B269A5" w:rsidRPr="00E92068">
        <w:rPr>
          <w:rFonts w:eastAsia="Calibri"/>
          <w:bCs/>
          <w:lang w:val="fi-FI" w:eastAsia="en-GB"/>
        </w:rPr>
        <w:t xml:space="preserve">Euro NCAP </w:t>
      </w:r>
      <w:r w:rsidR="00B269A5">
        <w:rPr>
          <w:rFonts w:eastAsia="Calibri"/>
          <w:bCs/>
          <w:lang w:val="fi-FI" w:eastAsia="en-GB"/>
        </w:rPr>
        <w:t xml:space="preserve">-järjestön </w:t>
      </w:r>
      <w:r w:rsidR="00B269A5" w:rsidRPr="00E92068">
        <w:rPr>
          <w:rFonts w:eastAsia="Calibri"/>
          <w:bCs/>
          <w:lang w:val="fi-FI" w:eastAsia="en-GB"/>
        </w:rPr>
        <w:t xml:space="preserve">pääsihteeri </w:t>
      </w:r>
      <w:r w:rsidR="00B269A5">
        <w:rPr>
          <w:rFonts w:eastAsia="Calibri"/>
          <w:bCs/>
          <w:lang w:val="fi-FI" w:eastAsia="en-GB"/>
        </w:rPr>
        <w:t>Michiel van Ratingen.</w:t>
      </w:r>
      <w:r w:rsidRPr="00E92068">
        <w:rPr>
          <w:rFonts w:eastAsia="Calibri"/>
          <w:bCs/>
          <w:lang w:val="fi-FI" w:eastAsia="en-GB"/>
        </w:rPr>
        <w:t xml:space="preserve"> "</w:t>
      </w:r>
      <w:r w:rsidR="00B269A5">
        <w:rPr>
          <w:rFonts w:eastAsia="Calibri"/>
          <w:bCs/>
          <w:lang w:val="fi-FI" w:eastAsia="en-GB"/>
        </w:rPr>
        <w:t>Tämän kokoluokan ajoneuvojen testaaminen</w:t>
      </w:r>
      <w:r w:rsidRPr="00E92068">
        <w:rPr>
          <w:rFonts w:eastAsia="Calibri"/>
          <w:bCs/>
          <w:lang w:val="fi-FI" w:eastAsia="en-GB"/>
        </w:rPr>
        <w:t xml:space="preserve"> on Euro NCAP</w:t>
      </w:r>
      <w:r w:rsidR="00B269A5">
        <w:rPr>
          <w:rFonts w:eastAsia="Calibri"/>
          <w:bCs/>
          <w:lang w:val="fi-FI" w:eastAsia="en-GB"/>
        </w:rPr>
        <w:t xml:space="preserve"> -järjestölle uusi aluevaltaus,</w:t>
      </w:r>
      <w:r w:rsidRPr="00E92068">
        <w:rPr>
          <w:rFonts w:eastAsia="Calibri"/>
          <w:bCs/>
          <w:lang w:val="fi-FI" w:eastAsia="en-GB"/>
        </w:rPr>
        <w:t xml:space="preserve"> ja on ilahduttavaa, että kuluttajat</w:t>
      </w:r>
      <w:r w:rsidR="00B269A5">
        <w:rPr>
          <w:rFonts w:eastAsia="Calibri"/>
          <w:bCs/>
          <w:lang w:val="fi-FI" w:eastAsia="en-GB"/>
        </w:rPr>
        <w:t>, jotka</w:t>
      </w:r>
      <w:r w:rsidRPr="00E92068">
        <w:rPr>
          <w:rFonts w:eastAsia="Calibri"/>
          <w:bCs/>
          <w:lang w:val="fi-FI" w:eastAsia="en-GB"/>
        </w:rPr>
        <w:t xml:space="preserve"> haluavat ostaa </w:t>
      </w:r>
      <w:r w:rsidR="00B269A5">
        <w:rPr>
          <w:rFonts w:eastAsia="Calibri"/>
          <w:bCs/>
          <w:lang w:val="fi-FI" w:eastAsia="en-GB"/>
        </w:rPr>
        <w:t>tämän kokoisen 5 tähden</w:t>
      </w:r>
      <w:r w:rsidRPr="00E92068">
        <w:rPr>
          <w:rFonts w:eastAsia="Calibri"/>
          <w:bCs/>
          <w:lang w:val="fi-FI" w:eastAsia="en-GB"/>
        </w:rPr>
        <w:t xml:space="preserve"> ajoneuvo</w:t>
      </w:r>
      <w:r w:rsidR="00B269A5">
        <w:rPr>
          <w:rFonts w:eastAsia="Calibri"/>
          <w:bCs/>
          <w:lang w:val="fi-FI" w:eastAsia="en-GB"/>
        </w:rPr>
        <w:t>n</w:t>
      </w:r>
      <w:r w:rsidR="00000357">
        <w:rPr>
          <w:rFonts w:eastAsia="Calibri"/>
          <w:bCs/>
          <w:lang w:val="fi-FI" w:eastAsia="en-GB"/>
        </w:rPr>
        <w:t>,</w:t>
      </w:r>
      <w:r w:rsidRPr="00E92068">
        <w:rPr>
          <w:rFonts w:eastAsia="Calibri"/>
          <w:bCs/>
          <w:lang w:val="fi-FI" w:eastAsia="en-GB"/>
        </w:rPr>
        <w:t xml:space="preserve"> voi</w:t>
      </w:r>
      <w:r w:rsidR="00B269A5">
        <w:rPr>
          <w:rFonts w:eastAsia="Calibri"/>
          <w:bCs/>
          <w:lang w:val="fi-FI" w:eastAsia="en-GB"/>
        </w:rPr>
        <w:t>vat</w:t>
      </w:r>
      <w:r w:rsidRPr="00E92068">
        <w:rPr>
          <w:rFonts w:eastAsia="Calibri"/>
          <w:bCs/>
          <w:lang w:val="fi-FI" w:eastAsia="en-GB"/>
        </w:rPr>
        <w:t xml:space="preserve"> nyt tehdä </w:t>
      </w:r>
      <w:r w:rsidR="00B269A5">
        <w:rPr>
          <w:rFonts w:eastAsia="Calibri"/>
          <w:bCs/>
          <w:lang w:val="fi-FI" w:eastAsia="en-GB"/>
        </w:rPr>
        <w:t>sen</w:t>
      </w:r>
      <w:r w:rsidRPr="00E92068">
        <w:rPr>
          <w:rFonts w:eastAsia="Calibri"/>
          <w:bCs/>
          <w:lang w:val="fi-FI" w:eastAsia="en-GB"/>
        </w:rPr>
        <w:t>."</w:t>
      </w:r>
    </w:p>
    <w:p w:rsidR="0065348D" w:rsidRPr="00E92068" w:rsidRDefault="0065348D" w:rsidP="0065348D">
      <w:pPr>
        <w:pStyle w:val="NoSpacing"/>
        <w:rPr>
          <w:rFonts w:ascii="Arial" w:eastAsia="Calibri" w:hAnsi="Arial" w:cs="Arial"/>
          <w:bCs/>
          <w:sz w:val="22"/>
          <w:szCs w:val="22"/>
          <w:lang w:val="fi-FI" w:eastAsia="en-GB"/>
        </w:rPr>
      </w:pPr>
    </w:p>
    <w:p w:rsidR="00F478B1" w:rsidRPr="004614E0" w:rsidRDefault="00B269A5" w:rsidP="00015AC2">
      <w:pPr>
        <w:rPr>
          <w:rFonts w:ascii="Arial" w:eastAsia="Calibri" w:hAnsi="Arial" w:cs="Arial"/>
          <w:bCs/>
          <w:sz w:val="22"/>
          <w:szCs w:val="22"/>
          <w:lang w:val="fi-FI" w:eastAsia="en-GB"/>
        </w:rPr>
      </w:pPr>
      <w:r>
        <w:rPr>
          <w:rFonts w:ascii="Arial" w:eastAsia="Calibri" w:hAnsi="Arial" w:cs="Arial"/>
          <w:bCs/>
          <w:sz w:val="22"/>
          <w:szCs w:val="22"/>
          <w:lang w:val="fi-FI" w:eastAsia="en-GB"/>
        </w:rPr>
        <w:t>Kaistavahtitoiminto</w:t>
      </w:r>
      <w:r w:rsidR="004614E0" w:rsidRPr="004614E0">
        <w:rPr>
          <w:rFonts w:ascii="Arial" w:eastAsia="Calibri" w:hAnsi="Arial" w:cs="Arial"/>
          <w:bCs/>
          <w:sz w:val="22"/>
          <w:szCs w:val="22"/>
          <w:lang w:val="fi-FI" w:eastAsia="en-GB"/>
        </w:rPr>
        <w:t xml:space="preserve"> </w:t>
      </w:r>
      <w:r w:rsidR="00B34158">
        <w:rPr>
          <w:rFonts w:ascii="Arial" w:eastAsia="Calibri" w:hAnsi="Arial" w:cs="Arial"/>
          <w:bCs/>
          <w:sz w:val="22"/>
          <w:szCs w:val="22"/>
          <w:lang w:val="fi-FI" w:eastAsia="en-GB"/>
        </w:rPr>
        <w:t>tärisyttää</w:t>
      </w:r>
      <w:r w:rsidR="004614E0" w:rsidRPr="004614E0">
        <w:rPr>
          <w:rFonts w:ascii="Arial" w:eastAsia="Calibri" w:hAnsi="Arial" w:cs="Arial"/>
          <w:bCs/>
          <w:sz w:val="22"/>
          <w:szCs w:val="22"/>
          <w:lang w:val="fi-FI" w:eastAsia="en-GB"/>
        </w:rPr>
        <w:t xml:space="preserve"> ohjauspyörä</w:t>
      </w:r>
      <w:r w:rsidR="00B34158">
        <w:rPr>
          <w:rFonts w:ascii="Arial" w:eastAsia="Calibri" w:hAnsi="Arial" w:cs="Arial"/>
          <w:bCs/>
          <w:sz w:val="22"/>
          <w:szCs w:val="22"/>
          <w:lang w:val="fi-FI" w:eastAsia="en-GB"/>
        </w:rPr>
        <w:t>ä</w:t>
      </w:r>
      <w:r w:rsidR="004614E0" w:rsidRPr="004614E0">
        <w:rPr>
          <w:rFonts w:ascii="Arial" w:eastAsia="Calibri" w:hAnsi="Arial" w:cs="Arial"/>
          <w:bCs/>
          <w:sz w:val="22"/>
          <w:szCs w:val="22"/>
          <w:lang w:val="fi-FI" w:eastAsia="en-GB"/>
        </w:rPr>
        <w:t xml:space="preserve"> ja laukaisee hälytyksen näyt</w:t>
      </w:r>
      <w:r w:rsidR="00B34158">
        <w:rPr>
          <w:rFonts w:ascii="Arial" w:eastAsia="Calibri" w:hAnsi="Arial" w:cs="Arial"/>
          <w:bCs/>
          <w:sz w:val="22"/>
          <w:szCs w:val="22"/>
          <w:lang w:val="fi-FI" w:eastAsia="en-GB"/>
        </w:rPr>
        <w:t>össä</w:t>
      </w:r>
      <w:r w:rsidR="004614E0" w:rsidRPr="004614E0">
        <w:rPr>
          <w:rFonts w:ascii="Arial" w:eastAsia="Calibri" w:hAnsi="Arial" w:cs="Arial"/>
          <w:bCs/>
          <w:sz w:val="22"/>
          <w:szCs w:val="22"/>
          <w:lang w:val="fi-FI" w:eastAsia="en-GB"/>
        </w:rPr>
        <w:t xml:space="preserve"> varoittaa</w:t>
      </w:r>
      <w:r w:rsidR="00B34158">
        <w:rPr>
          <w:rFonts w:ascii="Arial" w:eastAsia="Calibri" w:hAnsi="Arial" w:cs="Arial"/>
          <w:bCs/>
          <w:sz w:val="22"/>
          <w:szCs w:val="22"/>
          <w:lang w:val="fi-FI" w:eastAsia="en-GB"/>
        </w:rPr>
        <w:t>kseen</w:t>
      </w:r>
      <w:r w:rsidR="004614E0" w:rsidRPr="004614E0">
        <w:rPr>
          <w:rFonts w:ascii="Arial" w:eastAsia="Calibri" w:hAnsi="Arial" w:cs="Arial"/>
          <w:bCs/>
          <w:sz w:val="22"/>
          <w:szCs w:val="22"/>
          <w:lang w:val="fi-FI" w:eastAsia="en-GB"/>
        </w:rPr>
        <w:t xml:space="preserve"> kuljettajaa, jos järjestelmä havaitsee ajoneuvon ajautu</w:t>
      </w:r>
      <w:r w:rsidR="00B34158">
        <w:rPr>
          <w:rFonts w:ascii="Arial" w:eastAsia="Calibri" w:hAnsi="Arial" w:cs="Arial"/>
          <w:bCs/>
          <w:sz w:val="22"/>
          <w:szCs w:val="22"/>
          <w:lang w:val="fi-FI" w:eastAsia="en-GB"/>
        </w:rPr>
        <w:t>van</w:t>
      </w:r>
      <w:r w:rsidR="004614E0" w:rsidRPr="004614E0">
        <w:rPr>
          <w:rFonts w:ascii="Arial" w:eastAsia="Calibri" w:hAnsi="Arial" w:cs="Arial"/>
          <w:bCs/>
          <w:sz w:val="22"/>
          <w:szCs w:val="22"/>
          <w:lang w:val="fi-FI" w:eastAsia="en-GB"/>
        </w:rPr>
        <w:t xml:space="preserve"> </w:t>
      </w:r>
      <w:r w:rsidR="00B34158">
        <w:rPr>
          <w:rFonts w:ascii="Arial" w:eastAsia="Calibri" w:hAnsi="Arial" w:cs="Arial"/>
          <w:bCs/>
          <w:sz w:val="22"/>
          <w:szCs w:val="22"/>
          <w:lang w:val="fi-FI" w:eastAsia="en-GB"/>
        </w:rPr>
        <w:t xml:space="preserve">pois </w:t>
      </w:r>
      <w:r w:rsidR="004614E0" w:rsidRPr="004614E0">
        <w:rPr>
          <w:rFonts w:ascii="Arial" w:eastAsia="Calibri" w:hAnsi="Arial" w:cs="Arial"/>
          <w:bCs/>
          <w:sz w:val="22"/>
          <w:szCs w:val="22"/>
          <w:lang w:val="fi-FI" w:eastAsia="en-GB"/>
        </w:rPr>
        <w:t>kaista</w:t>
      </w:r>
      <w:r w:rsidR="00B34158">
        <w:rPr>
          <w:rFonts w:ascii="Arial" w:eastAsia="Calibri" w:hAnsi="Arial" w:cs="Arial"/>
          <w:bCs/>
          <w:sz w:val="22"/>
          <w:szCs w:val="22"/>
          <w:lang w:val="fi-FI" w:eastAsia="en-GB"/>
        </w:rPr>
        <w:t>lta</w:t>
      </w:r>
      <w:r w:rsidR="004614E0" w:rsidRPr="004614E0">
        <w:rPr>
          <w:rFonts w:ascii="Arial" w:eastAsia="Calibri" w:hAnsi="Arial" w:cs="Arial"/>
          <w:bCs/>
          <w:sz w:val="22"/>
          <w:szCs w:val="22"/>
          <w:lang w:val="fi-FI" w:eastAsia="en-GB"/>
        </w:rPr>
        <w:t>.</w:t>
      </w:r>
    </w:p>
    <w:p w:rsidR="00F478B1" w:rsidRPr="004614E0" w:rsidRDefault="00F478B1" w:rsidP="00015AC2">
      <w:pPr>
        <w:rPr>
          <w:rFonts w:ascii="Arial" w:eastAsia="Calibri" w:hAnsi="Arial" w:cs="Arial"/>
          <w:bCs/>
          <w:sz w:val="22"/>
          <w:szCs w:val="22"/>
          <w:lang w:val="fi-FI" w:eastAsia="en-GB"/>
        </w:rPr>
      </w:pPr>
    </w:p>
    <w:p w:rsidR="00414E2C" w:rsidRPr="00A3215A" w:rsidRDefault="00B34158" w:rsidP="00015AC2">
      <w:pPr>
        <w:rPr>
          <w:rFonts w:eastAsia="Calibri"/>
          <w:lang w:val="fi-FI" w:eastAsia="en-GB"/>
        </w:rPr>
      </w:pPr>
      <w:r w:rsidRPr="00B34158">
        <w:rPr>
          <w:rFonts w:ascii="Arial" w:eastAsia="Calibri" w:hAnsi="Arial" w:cs="Arial"/>
          <w:bCs/>
          <w:sz w:val="22"/>
          <w:szCs w:val="22"/>
          <w:lang w:val="fi-FI" w:eastAsia="en-GB"/>
        </w:rPr>
        <w:t xml:space="preserve">SYNCin hätäaputoiminto auttaa Transit Customin matkustajia soittamaan paikalliseen hätäkeskukseen </w:t>
      </w:r>
      <w:r>
        <w:rPr>
          <w:rFonts w:ascii="Arial" w:eastAsia="Calibri" w:hAnsi="Arial" w:cs="Arial"/>
          <w:bCs/>
          <w:sz w:val="22"/>
          <w:szCs w:val="22"/>
          <w:lang w:val="fi-FI" w:eastAsia="en-GB"/>
        </w:rPr>
        <w:t xml:space="preserve">ennätyksellisesti </w:t>
      </w:r>
      <w:r w:rsidRPr="00B34158">
        <w:rPr>
          <w:rFonts w:ascii="Arial" w:eastAsia="Calibri" w:hAnsi="Arial" w:cs="Arial"/>
          <w:bCs/>
          <w:sz w:val="22"/>
          <w:szCs w:val="22"/>
          <w:lang w:val="fi-FI" w:eastAsia="en-GB"/>
        </w:rPr>
        <w:t>26 kielellä, joita puhutaan 40:llä Euroopan alueella</w:t>
      </w:r>
      <w:r>
        <w:rPr>
          <w:rFonts w:ascii="Arial" w:eastAsia="Calibri" w:hAnsi="Arial" w:cs="Arial"/>
          <w:bCs/>
          <w:sz w:val="22"/>
          <w:szCs w:val="22"/>
          <w:lang w:val="fi-FI" w:eastAsia="en-GB"/>
        </w:rPr>
        <w:t>. Se paikantaa onnettomuuden sijainnin ajoneuvon GPS-, kartta- ja matkapuhelinverkkotietojen avulla ja soittaa hätäkeskukseen</w:t>
      </w:r>
      <w:r w:rsidR="00A3215A">
        <w:rPr>
          <w:rFonts w:ascii="Arial" w:eastAsia="Calibri" w:hAnsi="Arial" w:cs="Arial"/>
          <w:bCs/>
          <w:sz w:val="22"/>
          <w:szCs w:val="22"/>
          <w:lang w:val="fi-FI" w:eastAsia="en-GB"/>
        </w:rPr>
        <w:t xml:space="preserve"> matkustajan Bluetooth-yhteyttä käyttävällä matkapuhelimella. Teknologia on saatavissa myös täysin uuteen </w:t>
      </w:r>
      <w:r w:rsidR="00A3215A" w:rsidRPr="00A3215A">
        <w:rPr>
          <w:rFonts w:ascii="Arial" w:eastAsia="Calibri" w:hAnsi="Arial" w:cs="Arial"/>
          <w:bCs/>
          <w:sz w:val="22"/>
          <w:szCs w:val="22"/>
          <w:lang w:val="fi-FI" w:eastAsia="en-GB"/>
        </w:rPr>
        <w:t>B-MAX</w:t>
      </w:r>
      <w:r w:rsidR="00A3215A">
        <w:rPr>
          <w:rFonts w:ascii="Arial" w:eastAsia="Calibri" w:hAnsi="Arial" w:cs="Arial"/>
          <w:bCs/>
          <w:sz w:val="22"/>
          <w:szCs w:val="22"/>
          <w:lang w:val="fi-FI" w:eastAsia="en-GB"/>
        </w:rPr>
        <w:t>iin</w:t>
      </w:r>
      <w:r w:rsidR="00A3215A" w:rsidRPr="00A3215A">
        <w:rPr>
          <w:rFonts w:ascii="Arial" w:eastAsia="Calibri" w:hAnsi="Arial" w:cs="Arial"/>
          <w:bCs/>
          <w:sz w:val="22"/>
          <w:szCs w:val="22"/>
          <w:lang w:val="fi-FI" w:eastAsia="en-GB"/>
        </w:rPr>
        <w:t xml:space="preserve">, </w:t>
      </w:r>
      <w:r w:rsidR="00A3215A">
        <w:rPr>
          <w:rFonts w:ascii="Arial" w:eastAsia="Calibri" w:hAnsi="Arial" w:cs="Arial"/>
          <w:bCs/>
          <w:sz w:val="22"/>
          <w:szCs w:val="22"/>
          <w:lang w:val="fi-FI" w:eastAsia="en-GB"/>
        </w:rPr>
        <w:t>uuteen</w:t>
      </w:r>
      <w:r w:rsidR="00A3215A" w:rsidRPr="00A3215A">
        <w:rPr>
          <w:rFonts w:ascii="Arial" w:eastAsia="Calibri" w:hAnsi="Arial" w:cs="Arial"/>
          <w:bCs/>
          <w:sz w:val="22"/>
          <w:szCs w:val="22"/>
          <w:lang w:val="fi-FI" w:eastAsia="en-GB"/>
        </w:rPr>
        <w:t xml:space="preserve"> Fiesta</w:t>
      </w:r>
      <w:r w:rsidR="00A3215A">
        <w:rPr>
          <w:rFonts w:ascii="Arial" w:eastAsia="Calibri" w:hAnsi="Arial" w:cs="Arial"/>
          <w:bCs/>
          <w:sz w:val="22"/>
          <w:szCs w:val="22"/>
          <w:lang w:val="fi-FI" w:eastAsia="en-GB"/>
        </w:rPr>
        <w:t>an</w:t>
      </w:r>
      <w:r w:rsidR="00A3215A" w:rsidRPr="00A3215A">
        <w:rPr>
          <w:rFonts w:ascii="Arial" w:eastAsia="Calibri" w:hAnsi="Arial" w:cs="Arial"/>
          <w:bCs/>
          <w:sz w:val="22"/>
          <w:szCs w:val="22"/>
          <w:lang w:val="fi-FI" w:eastAsia="en-GB"/>
        </w:rPr>
        <w:t>, C-MAX</w:t>
      </w:r>
      <w:r w:rsidR="00A3215A">
        <w:rPr>
          <w:rFonts w:ascii="Arial" w:eastAsia="Calibri" w:hAnsi="Arial" w:cs="Arial"/>
          <w:bCs/>
          <w:sz w:val="22"/>
          <w:szCs w:val="22"/>
          <w:lang w:val="fi-FI" w:eastAsia="en-GB"/>
        </w:rPr>
        <w:t>iin</w:t>
      </w:r>
      <w:r w:rsidR="00A3215A" w:rsidRPr="00A3215A">
        <w:rPr>
          <w:rFonts w:ascii="Arial" w:eastAsia="Calibri" w:hAnsi="Arial" w:cs="Arial"/>
          <w:bCs/>
          <w:sz w:val="22"/>
          <w:szCs w:val="22"/>
          <w:lang w:val="fi-FI" w:eastAsia="en-GB"/>
        </w:rPr>
        <w:t>, Focu</w:t>
      </w:r>
      <w:r w:rsidR="00A3215A">
        <w:rPr>
          <w:rFonts w:ascii="Arial" w:eastAsia="Calibri" w:hAnsi="Arial" w:cs="Arial"/>
          <w:bCs/>
          <w:sz w:val="22"/>
          <w:szCs w:val="22"/>
          <w:lang w:val="fi-FI" w:eastAsia="en-GB"/>
        </w:rPr>
        <w:t>kseen</w:t>
      </w:r>
      <w:r w:rsidR="00A3215A" w:rsidRPr="00A3215A">
        <w:rPr>
          <w:rFonts w:ascii="Arial" w:eastAsia="Calibri" w:hAnsi="Arial" w:cs="Arial"/>
          <w:bCs/>
          <w:sz w:val="22"/>
          <w:szCs w:val="22"/>
          <w:lang w:val="fi-FI" w:eastAsia="en-GB"/>
        </w:rPr>
        <w:t xml:space="preserve"> </w:t>
      </w:r>
      <w:r w:rsidR="00A3215A">
        <w:rPr>
          <w:rFonts w:ascii="Arial" w:eastAsia="Calibri" w:hAnsi="Arial" w:cs="Arial"/>
          <w:bCs/>
          <w:sz w:val="22"/>
          <w:szCs w:val="22"/>
          <w:lang w:val="fi-FI" w:eastAsia="en-GB"/>
        </w:rPr>
        <w:t>ja</w:t>
      </w:r>
      <w:r w:rsidR="00A3215A" w:rsidRPr="00A3215A">
        <w:rPr>
          <w:rFonts w:ascii="Arial" w:eastAsia="Calibri" w:hAnsi="Arial" w:cs="Arial"/>
          <w:bCs/>
          <w:sz w:val="22"/>
          <w:szCs w:val="22"/>
          <w:lang w:val="fi-FI" w:eastAsia="en-GB"/>
        </w:rPr>
        <w:t xml:space="preserve"> </w:t>
      </w:r>
      <w:r w:rsidR="00A3215A">
        <w:rPr>
          <w:rFonts w:ascii="Arial" w:eastAsia="Calibri" w:hAnsi="Arial" w:cs="Arial"/>
          <w:bCs/>
          <w:sz w:val="22"/>
          <w:szCs w:val="22"/>
          <w:lang w:val="fi-FI" w:eastAsia="en-GB"/>
        </w:rPr>
        <w:t>uuteen</w:t>
      </w:r>
      <w:r w:rsidR="00A3215A" w:rsidRPr="00A3215A">
        <w:rPr>
          <w:rFonts w:ascii="Arial" w:eastAsia="Calibri" w:hAnsi="Arial" w:cs="Arial"/>
          <w:bCs/>
          <w:sz w:val="22"/>
          <w:szCs w:val="22"/>
          <w:lang w:val="fi-FI" w:eastAsia="en-GB"/>
        </w:rPr>
        <w:t xml:space="preserve"> Kuga</w:t>
      </w:r>
      <w:r w:rsidR="00A3215A">
        <w:rPr>
          <w:rFonts w:ascii="Arial" w:eastAsia="Calibri" w:hAnsi="Arial" w:cs="Arial"/>
          <w:bCs/>
          <w:sz w:val="22"/>
          <w:szCs w:val="22"/>
          <w:lang w:val="fi-FI" w:eastAsia="en-GB"/>
        </w:rPr>
        <w:t>an.</w:t>
      </w:r>
    </w:p>
    <w:p w:rsidR="00414E2C" w:rsidRPr="00B34158" w:rsidRDefault="00414E2C" w:rsidP="0065348D">
      <w:pPr>
        <w:pStyle w:val="NoSpacing"/>
        <w:rPr>
          <w:rFonts w:ascii="Arial" w:eastAsia="Calibri" w:hAnsi="Arial" w:cs="Arial"/>
          <w:bCs/>
          <w:sz w:val="22"/>
          <w:szCs w:val="22"/>
          <w:lang w:val="fi-FI" w:eastAsia="en-GB"/>
        </w:rPr>
      </w:pPr>
    </w:p>
    <w:p w:rsidR="0065348D" w:rsidRPr="004614E0" w:rsidRDefault="004614E0" w:rsidP="0065348D">
      <w:pPr>
        <w:pStyle w:val="NoSpacing"/>
        <w:rPr>
          <w:rFonts w:ascii="Arial" w:hAnsi="Arial" w:cs="Arial"/>
          <w:sz w:val="22"/>
          <w:szCs w:val="22"/>
          <w:lang w:val="fi-FI" w:eastAsia="en-GB"/>
        </w:rPr>
      </w:pPr>
      <w:r w:rsidRPr="004614E0">
        <w:rPr>
          <w:rFonts w:ascii="Arial" w:hAnsi="Arial" w:cs="Arial"/>
          <w:sz w:val="22"/>
          <w:szCs w:val="22"/>
          <w:lang w:val="fi-FI" w:eastAsia="en-GB"/>
        </w:rPr>
        <w:t>"Euro NCAP</w:t>
      </w:r>
      <w:r w:rsidR="00A3215A">
        <w:rPr>
          <w:rFonts w:ascii="Arial" w:hAnsi="Arial" w:cs="Arial"/>
          <w:sz w:val="22"/>
          <w:szCs w:val="22"/>
          <w:lang w:val="fi-FI" w:eastAsia="en-GB"/>
        </w:rPr>
        <w:t xml:space="preserve"> myöntää Advanced-tunnustukset kaikkein korkealaatuisimmille turvallisuus</w:t>
      </w:r>
      <w:r w:rsidRPr="004614E0">
        <w:rPr>
          <w:rFonts w:ascii="Arial" w:hAnsi="Arial" w:cs="Arial"/>
          <w:sz w:val="22"/>
          <w:szCs w:val="22"/>
          <w:lang w:val="fi-FI" w:eastAsia="en-GB"/>
        </w:rPr>
        <w:t>innovaatio</w:t>
      </w:r>
      <w:r w:rsidR="008306C0">
        <w:rPr>
          <w:rFonts w:ascii="Arial" w:hAnsi="Arial" w:cs="Arial"/>
          <w:sz w:val="22"/>
          <w:szCs w:val="22"/>
          <w:lang w:val="fi-FI" w:eastAsia="en-GB"/>
        </w:rPr>
        <w:t>i</w:t>
      </w:r>
      <w:bookmarkStart w:id="0" w:name="_GoBack"/>
      <w:bookmarkEnd w:id="0"/>
      <w:r w:rsidR="00A3215A">
        <w:rPr>
          <w:rFonts w:ascii="Arial" w:hAnsi="Arial" w:cs="Arial"/>
          <w:sz w:val="22"/>
          <w:szCs w:val="22"/>
          <w:lang w:val="fi-FI" w:eastAsia="en-GB"/>
        </w:rPr>
        <w:t>lle, ja</w:t>
      </w:r>
      <w:r w:rsidRPr="004614E0">
        <w:rPr>
          <w:rFonts w:ascii="Arial" w:hAnsi="Arial" w:cs="Arial"/>
          <w:sz w:val="22"/>
          <w:szCs w:val="22"/>
          <w:lang w:val="fi-FI" w:eastAsia="en-GB"/>
        </w:rPr>
        <w:t xml:space="preserve"> Ford on ensimmäinen valmistaja</w:t>
      </w:r>
      <w:r w:rsidR="00A3215A">
        <w:rPr>
          <w:rFonts w:ascii="Arial" w:hAnsi="Arial" w:cs="Arial"/>
          <w:sz w:val="22"/>
          <w:szCs w:val="22"/>
          <w:lang w:val="fi-FI" w:eastAsia="en-GB"/>
        </w:rPr>
        <w:t>, joka</w:t>
      </w:r>
      <w:r w:rsidRPr="004614E0">
        <w:rPr>
          <w:rFonts w:ascii="Arial" w:hAnsi="Arial" w:cs="Arial"/>
          <w:sz w:val="22"/>
          <w:szCs w:val="22"/>
          <w:lang w:val="fi-FI" w:eastAsia="en-GB"/>
        </w:rPr>
        <w:t xml:space="preserve"> saa</w:t>
      </w:r>
      <w:r w:rsidR="00A3215A">
        <w:rPr>
          <w:rFonts w:ascii="Arial" w:hAnsi="Arial" w:cs="Arial"/>
          <w:sz w:val="22"/>
          <w:szCs w:val="22"/>
          <w:lang w:val="fi-FI" w:eastAsia="en-GB"/>
        </w:rPr>
        <w:t xml:space="preserve"> tunnustuksen</w:t>
      </w:r>
      <w:r w:rsidRPr="004614E0">
        <w:rPr>
          <w:rFonts w:ascii="Arial" w:hAnsi="Arial" w:cs="Arial"/>
          <w:sz w:val="22"/>
          <w:szCs w:val="22"/>
          <w:lang w:val="fi-FI" w:eastAsia="en-GB"/>
        </w:rPr>
        <w:t xml:space="preserve"> raskaiden ajoneuvojen </w:t>
      </w:r>
      <w:r w:rsidR="00A3215A">
        <w:rPr>
          <w:rFonts w:ascii="Arial" w:hAnsi="Arial" w:cs="Arial"/>
          <w:sz w:val="22"/>
          <w:szCs w:val="22"/>
          <w:lang w:val="fi-FI" w:eastAsia="en-GB"/>
        </w:rPr>
        <w:t>luokassa testatulle</w:t>
      </w:r>
      <w:r w:rsidR="005D0A78">
        <w:rPr>
          <w:rFonts w:ascii="Arial" w:hAnsi="Arial" w:cs="Arial"/>
          <w:sz w:val="22"/>
          <w:szCs w:val="22"/>
          <w:lang w:val="fi-FI" w:eastAsia="en-GB"/>
        </w:rPr>
        <w:t xml:space="preserve"> ajo</w:t>
      </w:r>
      <w:r w:rsidR="00A3215A">
        <w:rPr>
          <w:rFonts w:ascii="Arial" w:hAnsi="Arial" w:cs="Arial"/>
          <w:sz w:val="22"/>
          <w:szCs w:val="22"/>
          <w:lang w:val="fi-FI" w:eastAsia="en-GB"/>
        </w:rPr>
        <w:t>neuvolle</w:t>
      </w:r>
      <w:r w:rsidRPr="004614E0">
        <w:rPr>
          <w:rFonts w:ascii="Arial" w:hAnsi="Arial" w:cs="Arial"/>
          <w:sz w:val="22"/>
          <w:szCs w:val="22"/>
          <w:lang w:val="fi-FI" w:eastAsia="en-GB"/>
        </w:rPr>
        <w:t>"</w:t>
      </w:r>
      <w:r w:rsidR="005D0A78">
        <w:rPr>
          <w:rFonts w:ascii="Arial" w:hAnsi="Arial" w:cs="Arial"/>
          <w:sz w:val="22"/>
          <w:szCs w:val="22"/>
          <w:lang w:val="fi-FI" w:eastAsia="en-GB"/>
        </w:rPr>
        <w:t>,</w:t>
      </w:r>
      <w:r w:rsidRPr="004614E0">
        <w:rPr>
          <w:rFonts w:ascii="Arial" w:hAnsi="Arial" w:cs="Arial"/>
          <w:sz w:val="22"/>
          <w:szCs w:val="22"/>
          <w:lang w:val="fi-FI" w:eastAsia="en-GB"/>
        </w:rPr>
        <w:t xml:space="preserve"> </w:t>
      </w:r>
      <w:r w:rsidR="005D0A78">
        <w:rPr>
          <w:rFonts w:ascii="Arial" w:hAnsi="Arial" w:cs="Arial"/>
          <w:sz w:val="22"/>
          <w:szCs w:val="22"/>
          <w:lang w:val="fi-FI" w:eastAsia="en-GB"/>
        </w:rPr>
        <w:t>kertoo</w:t>
      </w:r>
      <w:r w:rsidRPr="004614E0">
        <w:rPr>
          <w:rFonts w:ascii="Arial" w:hAnsi="Arial" w:cs="Arial"/>
          <w:sz w:val="22"/>
          <w:szCs w:val="22"/>
          <w:lang w:val="fi-FI" w:eastAsia="en-GB"/>
        </w:rPr>
        <w:t xml:space="preserve"> </w:t>
      </w:r>
      <w:r w:rsidR="005D0A78">
        <w:rPr>
          <w:rFonts w:ascii="Arial" w:hAnsi="Arial" w:cs="Arial"/>
          <w:sz w:val="22"/>
          <w:szCs w:val="22"/>
          <w:lang w:val="fi-FI" w:eastAsia="en-GB"/>
        </w:rPr>
        <w:t xml:space="preserve">Euro NCAP -järjestön </w:t>
      </w:r>
      <w:r w:rsidR="005D0A78" w:rsidRPr="00620713">
        <w:rPr>
          <w:rFonts w:ascii="Arial" w:hAnsi="Arial" w:cs="Arial"/>
          <w:sz w:val="22"/>
          <w:szCs w:val="22"/>
          <w:lang w:val="fi-FI" w:eastAsia="en-GB"/>
        </w:rPr>
        <w:t>johtaja</w:t>
      </w:r>
      <w:r w:rsidR="005D0A78">
        <w:rPr>
          <w:rFonts w:ascii="Arial" w:hAnsi="Arial" w:cs="Arial"/>
          <w:sz w:val="22"/>
          <w:szCs w:val="22"/>
          <w:lang w:val="fi-FI" w:eastAsia="en-GB"/>
        </w:rPr>
        <w:t xml:space="preserve"> Andre Seeck.</w:t>
      </w:r>
      <w:r w:rsidRPr="004614E0">
        <w:rPr>
          <w:rFonts w:ascii="Arial" w:hAnsi="Arial" w:cs="Arial"/>
          <w:sz w:val="22"/>
          <w:szCs w:val="22"/>
          <w:lang w:val="fi-FI" w:eastAsia="en-GB"/>
        </w:rPr>
        <w:t xml:space="preserve"> "Transit Custom</w:t>
      </w:r>
      <w:r w:rsidR="005D0A78">
        <w:rPr>
          <w:rFonts w:ascii="Arial" w:hAnsi="Arial" w:cs="Arial"/>
          <w:sz w:val="22"/>
          <w:szCs w:val="22"/>
          <w:lang w:val="fi-FI" w:eastAsia="en-GB"/>
        </w:rPr>
        <w:t>in</w:t>
      </w:r>
      <w:r w:rsidRPr="004614E0">
        <w:rPr>
          <w:rFonts w:ascii="Arial" w:hAnsi="Arial" w:cs="Arial"/>
          <w:sz w:val="22"/>
          <w:szCs w:val="22"/>
          <w:lang w:val="fi-FI" w:eastAsia="en-GB"/>
        </w:rPr>
        <w:t xml:space="preserve"> omistajat </w:t>
      </w:r>
      <w:r w:rsidR="005D0A78">
        <w:rPr>
          <w:rFonts w:ascii="Arial" w:hAnsi="Arial" w:cs="Arial"/>
          <w:sz w:val="22"/>
          <w:szCs w:val="22"/>
          <w:lang w:val="fi-FI" w:eastAsia="en-GB"/>
        </w:rPr>
        <w:t>saavat nyt käyttöönsä</w:t>
      </w:r>
      <w:r w:rsidRPr="004614E0">
        <w:rPr>
          <w:rFonts w:ascii="Arial" w:hAnsi="Arial" w:cs="Arial"/>
          <w:sz w:val="22"/>
          <w:szCs w:val="22"/>
          <w:lang w:val="fi-FI" w:eastAsia="en-GB"/>
        </w:rPr>
        <w:t xml:space="preserve"> turvallisuu</w:t>
      </w:r>
      <w:r w:rsidR="005D0A78">
        <w:rPr>
          <w:rFonts w:ascii="Arial" w:hAnsi="Arial" w:cs="Arial"/>
          <w:sz w:val="22"/>
          <w:szCs w:val="22"/>
          <w:lang w:val="fi-FI" w:eastAsia="en-GB"/>
        </w:rPr>
        <w:t>tta parantavia</w:t>
      </w:r>
      <w:r w:rsidRPr="004614E0">
        <w:rPr>
          <w:rFonts w:ascii="Arial" w:hAnsi="Arial" w:cs="Arial"/>
          <w:sz w:val="22"/>
          <w:szCs w:val="22"/>
          <w:lang w:val="fi-FI" w:eastAsia="en-GB"/>
        </w:rPr>
        <w:t xml:space="preserve"> ja kuljettaja</w:t>
      </w:r>
      <w:r w:rsidR="005D0A78">
        <w:rPr>
          <w:rFonts w:ascii="Arial" w:hAnsi="Arial" w:cs="Arial"/>
          <w:sz w:val="22"/>
          <w:szCs w:val="22"/>
          <w:lang w:val="fi-FI" w:eastAsia="en-GB"/>
        </w:rPr>
        <w:t>a</w:t>
      </w:r>
      <w:r w:rsidRPr="004614E0">
        <w:rPr>
          <w:rFonts w:ascii="Arial" w:hAnsi="Arial" w:cs="Arial"/>
          <w:sz w:val="22"/>
          <w:szCs w:val="22"/>
          <w:lang w:val="fi-FI" w:eastAsia="en-GB"/>
        </w:rPr>
        <w:t xml:space="preserve"> </w:t>
      </w:r>
      <w:r w:rsidR="005D0A78">
        <w:rPr>
          <w:rFonts w:ascii="Arial" w:hAnsi="Arial" w:cs="Arial"/>
          <w:sz w:val="22"/>
          <w:szCs w:val="22"/>
          <w:lang w:val="fi-FI" w:eastAsia="en-GB"/>
        </w:rPr>
        <w:t>avustavia</w:t>
      </w:r>
      <w:r w:rsidRPr="004614E0">
        <w:rPr>
          <w:rFonts w:ascii="Arial" w:hAnsi="Arial" w:cs="Arial"/>
          <w:sz w:val="22"/>
          <w:szCs w:val="22"/>
          <w:lang w:val="fi-FI" w:eastAsia="en-GB"/>
        </w:rPr>
        <w:t xml:space="preserve"> teknologioita, jotka olivat aiemmin saatavilla vain henkilöautoi</w:t>
      </w:r>
      <w:r w:rsidR="005D0A78">
        <w:rPr>
          <w:rFonts w:ascii="Arial" w:hAnsi="Arial" w:cs="Arial"/>
          <w:sz w:val="22"/>
          <w:szCs w:val="22"/>
          <w:lang w:val="fi-FI" w:eastAsia="en-GB"/>
        </w:rPr>
        <w:t>hin</w:t>
      </w:r>
      <w:r w:rsidRPr="004614E0">
        <w:rPr>
          <w:rFonts w:ascii="Arial" w:hAnsi="Arial" w:cs="Arial"/>
          <w:sz w:val="22"/>
          <w:szCs w:val="22"/>
          <w:lang w:val="fi-FI" w:eastAsia="en-GB"/>
        </w:rPr>
        <w:t>."</w:t>
      </w:r>
    </w:p>
    <w:p w:rsidR="00760528" w:rsidRPr="004614E0" w:rsidRDefault="00760528" w:rsidP="00760528">
      <w:pPr>
        <w:pStyle w:val="NoSpacing"/>
        <w:rPr>
          <w:rFonts w:ascii="Arial" w:hAnsi="Arial" w:cs="Arial"/>
          <w:sz w:val="22"/>
          <w:szCs w:val="22"/>
          <w:lang w:val="fi-FI"/>
        </w:rPr>
      </w:pPr>
    </w:p>
    <w:p w:rsidR="0065348D" w:rsidRPr="008306C0" w:rsidRDefault="002109FC" w:rsidP="0065348D">
      <w:pPr>
        <w:pStyle w:val="NoSpacing"/>
        <w:rPr>
          <w:rFonts w:ascii="Arial" w:hAnsi="Arial" w:cs="Arial"/>
          <w:b/>
          <w:sz w:val="22"/>
          <w:szCs w:val="22"/>
          <w:lang w:val="fi-FI"/>
        </w:rPr>
      </w:pPr>
      <w:r w:rsidRPr="008306C0">
        <w:rPr>
          <w:rFonts w:ascii="Arial" w:hAnsi="Arial" w:cs="Arial"/>
          <w:b/>
          <w:sz w:val="22"/>
          <w:szCs w:val="22"/>
          <w:lang w:val="fi-FI"/>
        </w:rPr>
        <w:t>Tourneo Custom</w:t>
      </w:r>
    </w:p>
    <w:p w:rsidR="00B348BB" w:rsidRPr="00620713" w:rsidRDefault="005D0A78" w:rsidP="00DE0A8F">
      <w:pPr>
        <w:pStyle w:val="BodyText2"/>
        <w:spacing w:line="240" w:lineRule="auto"/>
        <w:rPr>
          <w:rFonts w:ascii="Arial" w:hAnsi="Arial" w:cs="Arial"/>
          <w:sz w:val="22"/>
          <w:szCs w:val="22"/>
          <w:lang w:val="fi-FI"/>
        </w:rPr>
      </w:pPr>
      <w:r>
        <w:rPr>
          <w:rFonts w:ascii="Arial" w:hAnsi="Arial" w:cs="Arial"/>
          <w:sz w:val="22"/>
          <w:szCs w:val="22"/>
          <w:lang w:val="fi-FI"/>
        </w:rPr>
        <w:t>Myös t</w:t>
      </w:r>
      <w:r w:rsidRPr="005D0A78">
        <w:rPr>
          <w:rFonts w:ascii="Arial" w:hAnsi="Arial" w:cs="Arial"/>
          <w:sz w:val="22"/>
          <w:szCs w:val="22"/>
          <w:lang w:val="fi-FI"/>
        </w:rPr>
        <w:t xml:space="preserve">äysin uusi </w:t>
      </w:r>
      <w:r w:rsidRPr="008D5D1E">
        <w:rPr>
          <w:rFonts w:ascii="Arial" w:hAnsi="Arial" w:cs="Arial"/>
          <w:sz w:val="22"/>
          <w:szCs w:val="22"/>
          <w:lang w:val="fi-FI"/>
        </w:rPr>
        <w:t>henkilökuljetuks</w:t>
      </w:r>
      <w:r>
        <w:rPr>
          <w:rFonts w:ascii="Arial" w:hAnsi="Arial" w:cs="Arial"/>
          <w:sz w:val="22"/>
          <w:szCs w:val="22"/>
          <w:lang w:val="fi-FI"/>
        </w:rPr>
        <w:t>een tarkoitettu</w:t>
      </w:r>
      <w:r w:rsidRPr="008D5D1E">
        <w:rPr>
          <w:rFonts w:ascii="Arial" w:hAnsi="Arial" w:cs="Arial"/>
          <w:sz w:val="22"/>
          <w:szCs w:val="22"/>
          <w:lang w:val="fi-FI"/>
        </w:rPr>
        <w:t xml:space="preserve"> </w:t>
      </w:r>
      <w:r w:rsidRPr="005D0A78">
        <w:rPr>
          <w:rFonts w:ascii="Arial" w:hAnsi="Arial" w:cs="Arial"/>
          <w:sz w:val="22"/>
          <w:szCs w:val="22"/>
          <w:lang w:val="fi-FI"/>
        </w:rPr>
        <w:t xml:space="preserve">Tourneo Custom </w:t>
      </w:r>
      <w:r>
        <w:rPr>
          <w:rFonts w:ascii="Arial" w:hAnsi="Arial" w:cs="Arial"/>
          <w:sz w:val="22"/>
          <w:szCs w:val="22"/>
          <w:lang w:val="fi-FI"/>
        </w:rPr>
        <w:t>on saanut tämän</w:t>
      </w:r>
      <w:r w:rsidRPr="005D0A78">
        <w:rPr>
          <w:rFonts w:ascii="Arial" w:hAnsi="Arial" w:cs="Arial"/>
          <w:sz w:val="22"/>
          <w:szCs w:val="22"/>
          <w:lang w:val="fi-FI"/>
        </w:rPr>
        <w:t xml:space="preserve"> viiden tähden Euro NCAP </w:t>
      </w:r>
      <w:r>
        <w:rPr>
          <w:rFonts w:ascii="Arial" w:hAnsi="Arial" w:cs="Arial"/>
          <w:sz w:val="22"/>
          <w:szCs w:val="22"/>
          <w:lang w:val="fi-FI"/>
        </w:rPr>
        <w:t>-</w:t>
      </w:r>
      <w:r w:rsidRPr="005D0A78">
        <w:rPr>
          <w:rFonts w:ascii="Arial" w:hAnsi="Arial" w:cs="Arial"/>
          <w:sz w:val="22"/>
          <w:szCs w:val="22"/>
          <w:lang w:val="fi-FI"/>
        </w:rPr>
        <w:t>luokitu</w:t>
      </w:r>
      <w:r>
        <w:rPr>
          <w:rFonts w:ascii="Arial" w:hAnsi="Arial" w:cs="Arial"/>
          <w:sz w:val="22"/>
          <w:szCs w:val="22"/>
          <w:lang w:val="fi-FI"/>
        </w:rPr>
        <w:t xml:space="preserve">ksen. Se </w:t>
      </w:r>
      <w:r w:rsidRPr="005D0A78">
        <w:rPr>
          <w:rFonts w:ascii="Arial" w:hAnsi="Arial" w:cs="Arial"/>
          <w:sz w:val="22"/>
          <w:szCs w:val="22"/>
          <w:lang w:val="fi-FI"/>
        </w:rPr>
        <w:t xml:space="preserve">tarjoaa </w:t>
      </w:r>
      <w:r>
        <w:rPr>
          <w:rFonts w:ascii="Arial" w:hAnsi="Arial" w:cs="Arial"/>
          <w:sz w:val="22"/>
          <w:szCs w:val="22"/>
          <w:lang w:val="fi-FI"/>
        </w:rPr>
        <w:t>erinomaiset turvallisuusominaisuudet niin</w:t>
      </w:r>
      <w:r w:rsidRPr="005D0A78">
        <w:rPr>
          <w:rFonts w:ascii="Arial" w:hAnsi="Arial" w:cs="Arial"/>
          <w:sz w:val="22"/>
          <w:szCs w:val="22"/>
          <w:lang w:val="fi-FI"/>
        </w:rPr>
        <w:t xml:space="preserve"> henkilökohtaiseen käyttöön </w:t>
      </w:r>
      <w:r>
        <w:rPr>
          <w:rFonts w:ascii="Arial" w:hAnsi="Arial" w:cs="Arial"/>
          <w:sz w:val="22"/>
          <w:szCs w:val="22"/>
          <w:lang w:val="fi-FI"/>
        </w:rPr>
        <w:t xml:space="preserve">kuin </w:t>
      </w:r>
      <w:r w:rsidR="00620713">
        <w:rPr>
          <w:rFonts w:ascii="Arial" w:hAnsi="Arial" w:cs="Arial"/>
          <w:sz w:val="22"/>
          <w:szCs w:val="22"/>
          <w:lang w:val="fi-FI"/>
        </w:rPr>
        <w:t>ammattitoimintaan</w:t>
      </w:r>
      <w:r w:rsidRPr="005D0A78">
        <w:rPr>
          <w:rFonts w:ascii="Arial" w:hAnsi="Arial" w:cs="Arial"/>
          <w:sz w:val="22"/>
          <w:szCs w:val="22"/>
          <w:lang w:val="fi-FI"/>
        </w:rPr>
        <w:t>.</w:t>
      </w:r>
      <w:r w:rsidRPr="005D0A78">
        <w:rPr>
          <w:rFonts w:ascii="Arial" w:hAnsi="Arial" w:cs="Arial"/>
          <w:sz w:val="22"/>
          <w:szCs w:val="22"/>
          <w:lang w:val="fi-FI"/>
        </w:rPr>
        <w:br/>
      </w:r>
      <w:r w:rsidRPr="005D0A78">
        <w:rPr>
          <w:rFonts w:ascii="Arial" w:hAnsi="Arial" w:cs="Arial"/>
          <w:sz w:val="22"/>
          <w:szCs w:val="22"/>
          <w:lang w:val="fi-FI"/>
        </w:rPr>
        <w:br/>
      </w:r>
      <w:r>
        <w:rPr>
          <w:rFonts w:ascii="Arial" w:hAnsi="Arial" w:cs="Arial"/>
          <w:sz w:val="22"/>
          <w:szCs w:val="22"/>
          <w:lang w:val="fi-FI"/>
        </w:rPr>
        <w:t>H</w:t>
      </w:r>
      <w:r w:rsidRPr="008D5D1E">
        <w:rPr>
          <w:rFonts w:ascii="Arial" w:hAnsi="Arial" w:cs="Arial"/>
          <w:sz w:val="22"/>
          <w:szCs w:val="22"/>
          <w:lang w:val="fi-FI"/>
        </w:rPr>
        <w:t>enkilökuljetuks</w:t>
      </w:r>
      <w:r>
        <w:rPr>
          <w:rFonts w:ascii="Arial" w:hAnsi="Arial" w:cs="Arial"/>
          <w:sz w:val="22"/>
          <w:szCs w:val="22"/>
          <w:lang w:val="fi-FI"/>
        </w:rPr>
        <w:t>een tarkoitettu</w:t>
      </w:r>
      <w:r w:rsidRPr="008D5D1E">
        <w:rPr>
          <w:rFonts w:ascii="Arial" w:hAnsi="Arial" w:cs="Arial"/>
          <w:sz w:val="22"/>
          <w:szCs w:val="22"/>
          <w:lang w:val="fi-FI"/>
        </w:rPr>
        <w:t xml:space="preserve"> </w:t>
      </w:r>
      <w:r w:rsidRPr="005D0A78">
        <w:rPr>
          <w:rFonts w:ascii="Arial" w:hAnsi="Arial" w:cs="Arial"/>
          <w:sz w:val="22"/>
          <w:szCs w:val="22"/>
          <w:lang w:val="fi-FI"/>
        </w:rPr>
        <w:t xml:space="preserve">Tourneo Custom tuo </w:t>
      </w:r>
      <w:r w:rsidR="00BF2656">
        <w:rPr>
          <w:rFonts w:ascii="Arial" w:hAnsi="Arial" w:cs="Arial"/>
          <w:sz w:val="22"/>
          <w:szCs w:val="22"/>
          <w:lang w:val="fi-FI"/>
        </w:rPr>
        <w:t>henkilöautojen tyylin</w:t>
      </w:r>
      <w:r w:rsidRPr="005D0A78">
        <w:rPr>
          <w:rFonts w:ascii="Arial" w:hAnsi="Arial" w:cs="Arial"/>
          <w:sz w:val="22"/>
          <w:szCs w:val="22"/>
          <w:lang w:val="fi-FI"/>
        </w:rPr>
        <w:t xml:space="preserve"> ja hienostuneisuu</w:t>
      </w:r>
      <w:r w:rsidR="00BF2656">
        <w:rPr>
          <w:rFonts w:ascii="Arial" w:hAnsi="Arial" w:cs="Arial"/>
          <w:sz w:val="22"/>
          <w:szCs w:val="22"/>
          <w:lang w:val="fi-FI"/>
        </w:rPr>
        <w:t>den</w:t>
      </w:r>
      <w:r w:rsidRPr="005D0A78">
        <w:rPr>
          <w:rFonts w:ascii="Arial" w:hAnsi="Arial" w:cs="Arial"/>
          <w:sz w:val="22"/>
          <w:szCs w:val="22"/>
          <w:lang w:val="fi-FI"/>
        </w:rPr>
        <w:t xml:space="preserve"> </w:t>
      </w:r>
      <w:r w:rsidR="00BF2656">
        <w:rPr>
          <w:rFonts w:ascii="Arial" w:hAnsi="Arial" w:cs="Arial"/>
          <w:sz w:val="22"/>
          <w:szCs w:val="22"/>
          <w:lang w:val="fi-FI"/>
        </w:rPr>
        <w:t>pakettiautojen luokkaan,</w:t>
      </w:r>
      <w:r w:rsidRPr="005D0A78">
        <w:rPr>
          <w:rFonts w:ascii="Arial" w:hAnsi="Arial" w:cs="Arial"/>
          <w:sz w:val="22"/>
          <w:szCs w:val="22"/>
          <w:lang w:val="fi-FI"/>
        </w:rPr>
        <w:t xml:space="preserve"> ja</w:t>
      </w:r>
      <w:r w:rsidR="00BF2656">
        <w:rPr>
          <w:rFonts w:ascii="Arial" w:hAnsi="Arial" w:cs="Arial"/>
          <w:sz w:val="22"/>
          <w:szCs w:val="22"/>
          <w:lang w:val="fi-FI"/>
        </w:rPr>
        <w:t xml:space="preserve"> se</w:t>
      </w:r>
      <w:r w:rsidRPr="005D0A78">
        <w:rPr>
          <w:rFonts w:ascii="Arial" w:hAnsi="Arial" w:cs="Arial"/>
          <w:sz w:val="22"/>
          <w:szCs w:val="22"/>
          <w:lang w:val="fi-FI"/>
        </w:rPr>
        <w:t xml:space="preserve"> on saatav</w:t>
      </w:r>
      <w:r w:rsidR="00BF2656">
        <w:rPr>
          <w:rFonts w:ascii="Arial" w:hAnsi="Arial" w:cs="Arial"/>
          <w:sz w:val="22"/>
          <w:szCs w:val="22"/>
          <w:lang w:val="fi-FI"/>
        </w:rPr>
        <w:t>issa</w:t>
      </w:r>
      <w:r w:rsidRPr="005D0A78">
        <w:rPr>
          <w:rFonts w:ascii="Arial" w:hAnsi="Arial" w:cs="Arial"/>
          <w:sz w:val="22"/>
          <w:szCs w:val="22"/>
          <w:lang w:val="fi-FI"/>
        </w:rPr>
        <w:t xml:space="preserve"> </w:t>
      </w:r>
      <w:r w:rsidR="00BF2656" w:rsidRPr="00BF2656">
        <w:rPr>
          <w:rFonts w:ascii="Arial" w:hAnsi="Arial" w:cs="Arial"/>
          <w:sz w:val="22"/>
          <w:szCs w:val="22"/>
          <w:lang w:val="fi-FI"/>
        </w:rPr>
        <w:t xml:space="preserve">kahdeksan- tai yhdeksänpaikkaisena </w:t>
      </w:r>
      <w:r w:rsidR="00BF2656">
        <w:rPr>
          <w:rFonts w:ascii="Arial" w:hAnsi="Arial" w:cs="Arial"/>
          <w:sz w:val="22"/>
          <w:szCs w:val="22"/>
          <w:lang w:val="fi-FI"/>
        </w:rPr>
        <w:t>kahdella eri</w:t>
      </w:r>
      <w:r w:rsidRPr="005D0A78">
        <w:rPr>
          <w:rFonts w:ascii="Arial" w:hAnsi="Arial" w:cs="Arial"/>
          <w:sz w:val="22"/>
          <w:szCs w:val="22"/>
          <w:lang w:val="fi-FI"/>
        </w:rPr>
        <w:t xml:space="preserve"> akseliväli</w:t>
      </w:r>
      <w:r w:rsidR="00BF2656">
        <w:rPr>
          <w:rFonts w:ascii="Arial" w:hAnsi="Arial" w:cs="Arial"/>
          <w:sz w:val="22"/>
          <w:szCs w:val="22"/>
          <w:lang w:val="fi-FI"/>
        </w:rPr>
        <w:t>ll</w:t>
      </w:r>
      <w:r w:rsidRPr="005D0A78">
        <w:rPr>
          <w:rFonts w:ascii="Arial" w:hAnsi="Arial" w:cs="Arial"/>
          <w:sz w:val="22"/>
          <w:szCs w:val="22"/>
          <w:lang w:val="fi-FI"/>
        </w:rPr>
        <w:t>ä</w:t>
      </w:r>
      <w:r w:rsidR="00BF2656">
        <w:rPr>
          <w:rFonts w:ascii="Arial" w:hAnsi="Arial" w:cs="Arial"/>
          <w:sz w:val="22"/>
          <w:szCs w:val="22"/>
          <w:lang w:val="fi-FI"/>
        </w:rPr>
        <w:t xml:space="preserve">. </w:t>
      </w:r>
      <w:r w:rsidR="00BF2656" w:rsidRPr="005D0A78">
        <w:rPr>
          <w:rFonts w:ascii="Arial" w:hAnsi="Arial" w:cs="Arial"/>
          <w:sz w:val="22"/>
          <w:szCs w:val="22"/>
          <w:lang w:val="fi-FI"/>
        </w:rPr>
        <w:t>Tourneo Custom</w:t>
      </w:r>
      <w:r w:rsidR="00BF2656">
        <w:rPr>
          <w:rFonts w:ascii="Arial" w:hAnsi="Arial" w:cs="Arial"/>
          <w:sz w:val="22"/>
          <w:szCs w:val="22"/>
          <w:lang w:val="fi-FI"/>
        </w:rPr>
        <w:t xml:space="preserve"> tarjoaa omistajalleen </w:t>
      </w:r>
      <w:r w:rsidRPr="005D0A78">
        <w:rPr>
          <w:rFonts w:ascii="Arial" w:hAnsi="Arial" w:cs="Arial"/>
          <w:sz w:val="22"/>
          <w:szCs w:val="22"/>
          <w:lang w:val="fi-FI"/>
        </w:rPr>
        <w:t>erinomaise</w:t>
      </w:r>
      <w:r w:rsidR="00BF2656">
        <w:rPr>
          <w:rFonts w:ascii="Arial" w:hAnsi="Arial" w:cs="Arial"/>
          <w:sz w:val="22"/>
          <w:szCs w:val="22"/>
          <w:lang w:val="fi-FI"/>
        </w:rPr>
        <w:t>t</w:t>
      </w:r>
      <w:r w:rsidRPr="005D0A78">
        <w:rPr>
          <w:rFonts w:ascii="Arial" w:hAnsi="Arial" w:cs="Arial"/>
          <w:sz w:val="22"/>
          <w:szCs w:val="22"/>
          <w:lang w:val="fi-FI"/>
        </w:rPr>
        <w:t xml:space="preserve"> toiminn</w:t>
      </w:r>
      <w:r w:rsidR="00BF2656">
        <w:rPr>
          <w:rFonts w:ascii="Arial" w:hAnsi="Arial" w:cs="Arial"/>
          <w:sz w:val="22"/>
          <w:szCs w:val="22"/>
          <w:lang w:val="fi-FI"/>
        </w:rPr>
        <w:t>ot</w:t>
      </w:r>
      <w:r w:rsidRPr="005D0A78">
        <w:rPr>
          <w:rFonts w:ascii="Arial" w:hAnsi="Arial" w:cs="Arial"/>
          <w:sz w:val="22"/>
          <w:szCs w:val="22"/>
          <w:lang w:val="fi-FI"/>
        </w:rPr>
        <w:t>, kestäv</w:t>
      </w:r>
      <w:r w:rsidR="00BF2656">
        <w:rPr>
          <w:rFonts w:ascii="Arial" w:hAnsi="Arial" w:cs="Arial"/>
          <w:sz w:val="22"/>
          <w:szCs w:val="22"/>
          <w:lang w:val="fi-FI"/>
        </w:rPr>
        <w:t>än rakenteen</w:t>
      </w:r>
      <w:r w:rsidRPr="005D0A78">
        <w:rPr>
          <w:rFonts w:ascii="Arial" w:hAnsi="Arial" w:cs="Arial"/>
          <w:sz w:val="22"/>
          <w:szCs w:val="22"/>
          <w:lang w:val="fi-FI"/>
        </w:rPr>
        <w:t xml:space="preserve"> ja alhaiset </w:t>
      </w:r>
      <w:r w:rsidR="00000357">
        <w:rPr>
          <w:rFonts w:ascii="Arial" w:hAnsi="Arial" w:cs="Arial"/>
          <w:sz w:val="22"/>
          <w:szCs w:val="22"/>
          <w:lang w:val="fi-FI"/>
        </w:rPr>
        <w:t>ylläpito</w:t>
      </w:r>
      <w:r w:rsidRPr="005D0A78">
        <w:rPr>
          <w:rFonts w:ascii="Arial" w:hAnsi="Arial" w:cs="Arial"/>
          <w:sz w:val="22"/>
          <w:szCs w:val="22"/>
          <w:lang w:val="fi-FI"/>
        </w:rPr>
        <w:t>kustannukset.</w:t>
      </w:r>
      <w:r w:rsidRPr="005D0A78">
        <w:rPr>
          <w:rFonts w:ascii="Arial" w:hAnsi="Arial" w:cs="Arial"/>
          <w:sz w:val="22"/>
          <w:szCs w:val="22"/>
          <w:lang w:val="fi-FI"/>
        </w:rPr>
        <w:br/>
      </w:r>
      <w:r w:rsidRPr="005D0A78">
        <w:rPr>
          <w:rFonts w:ascii="Arial" w:hAnsi="Arial" w:cs="Arial"/>
          <w:sz w:val="22"/>
          <w:szCs w:val="22"/>
          <w:lang w:val="fi-FI"/>
        </w:rPr>
        <w:br/>
        <w:t>Takaistuim</w:t>
      </w:r>
      <w:r w:rsidR="00BF2656">
        <w:rPr>
          <w:rFonts w:ascii="Arial" w:hAnsi="Arial" w:cs="Arial"/>
          <w:sz w:val="22"/>
          <w:szCs w:val="22"/>
          <w:lang w:val="fi-FI"/>
        </w:rPr>
        <w:t>et</w:t>
      </w:r>
      <w:r w:rsidRPr="005D0A78">
        <w:rPr>
          <w:rFonts w:ascii="Arial" w:hAnsi="Arial" w:cs="Arial"/>
          <w:sz w:val="22"/>
          <w:szCs w:val="22"/>
          <w:lang w:val="fi-FI"/>
        </w:rPr>
        <w:t xml:space="preserve"> </w:t>
      </w:r>
      <w:r w:rsidR="00BF2656">
        <w:rPr>
          <w:rFonts w:ascii="Arial" w:hAnsi="Arial" w:cs="Arial"/>
          <w:sz w:val="22"/>
          <w:szCs w:val="22"/>
          <w:lang w:val="fi-FI"/>
        </w:rPr>
        <w:t>on suunniteltu kokonaan uudelleen, ja ne</w:t>
      </w:r>
      <w:r w:rsidRPr="005D0A78">
        <w:rPr>
          <w:rFonts w:ascii="Arial" w:hAnsi="Arial" w:cs="Arial"/>
          <w:sz w:val="22"/>
          <w:szCs w:val="22"/>
          <w:lang w:val="fi-FI"/>
        </w:rPr>
        <w:t xml:space="preserve"> voidaan helposti taittaa </w:t>
      </w:r>
      <w:r w:rsidR="00BF2656">
        <w:rPr>
          <w:rFonts w:ascii="Arial" w:hAnsi="Arial" w:cs="Arial"/>
          <w:sz w:val="22"/>
          <w:szCs w:val="22"/>
          <w:lang w:val="fi-FI"/>
        </w:rPr>
        <w:t>moneen eri asentoon</w:t>
      </w:r>
      <w:r w:rsidRPr="005D0A78">
        <w:rPr>
          <w:rFonts w:ascii="Arial" w:hAnsi="Arial" w:cs="Arial"/>
          <w:sz w:val="22"/>
          <w:szCs w:val="22"/>
          <w:lang w:val="fi-FI"/>
        </w:rPr>
        <w:t xml:space="preserve"> </w:t>
      </w:r>
      <w:r w:rsidR="00BF2656">
        <w:rPr>
          <w:rFonts w:ascii="Arial" w:hAnsi="Arial" w:cs="Arial"/>
          <w:sz w:val="22"/>
          <w:szCs w:val="22"/>
          <w:lang w:val="fi-FI"/>
        </w:rPr>
        <w:t>sekä</w:t>
      </w:r>
      <w:r w:rsidRPr="005D0A78">
        <w:rPr>
          <w:rFonts w:ascii="Arial" w:hAnsi="Arial" w:cs="Arial"/>
          <w:sz w:val="22"/>
          <w:szCs w:val="22"/>
          <w:lang w:val="fi-FI"/>
        </w:rPr>
        <w:t xml:space="preserve"> poistaa </w:t>
      </w:r>
      <w:r w:rsidR="00BF2656">
        <w:rPr>
          <w:rFonts w:ascii="Arial" w:hAnsi="Arial" w:cs="Arial"/>
          <w:sz w:val="22"/>
          <w:szCs w:val="22"/>
          <w:lang w:val="fi-FI"/>
        </w:rPr>
        <w:t>osittain</w:t>
      </w:r>
      <w:r w:rsidRPr="005D0A78">
        <w:rPr>
          <w:rFonts w:ascii="Arial" w:hAnsi="Arial" w:cs="Arial"/>
          <w:sz w:val="22"/>
          <w:szCs w:val="22"/>
          <w:lang w:val="fi-FI"/>
        </w:rPr>
        <w:t xml:space="preserve"> tai kokonaan. Taka</w:t>
      </w:r>
      <w:r w:rsidR="00BF2656">
        <w:rPr>
          <w:rFonts w:ascii="Arial" w:hAnsi="Arial" w:cs="Arial"/>
          <w:sz w:val="22"/>
          <w:szCs w:val="22"/>
          <w:lang w:val="fi-FI"/>
        </w:rPr>
        <w:t xml:space="preserve">na istuvilla </w:t>
      </w:r>
      <w:r w:rsidRPr="005D0A78">
        <w:rPr>
          <w:rFonts w:ascii="Arial" w:hAnsi="Arial" w:cs="Arial"/>
          <w:sz w:val="22"/>
          <w:szCs w:val="22"/>
          <w:lang w:val="fi-FI"/>
        </w:rPr>
        <w:t>matkustaji</w:t>
      </w:r>
      <w:r w:rsidR="00BF2656">
        <w:rPr>
          <w:rFonts w:ascii="Arial" w:hAnsi="Arial" w:cs="Arial"/>
          <w:sz w:val="22"/>
          <w:szCs w:val="22"/>
          <w:lang w:val="fi-FI"/>
        </w:rPr>
        <w:t>lla</w:t>
      </w:r>
      <w:r w:rsidRPr="005D0A78">
        <w:rPr>
          <w:rFonts w:ascii="Arial" w:hAnsi="Arial" w:cs="Arial"/>
          <w:sz w:val="22"/>
          <w:szCs w:val="22"/>
          <w:lang w:val="fi-FI"/>
        </w:rPr>
        <w:t xml:space="preserve"> </w:t>
      </w:r>
      <w:r w:rsidR="00BF2656">
        <w:rPr>
          <w:rFonts w:ascii="Arial" w:hAnsi="Arial" w:cs="Arial"/>
          <w:sz w:val="22"/>
          <w:szCs w:val="22"/>
          <w:lang w:val="fi-FI"/>
        </w:rPr>
        <w:t>on</w:t>
      </w:r>
      <w:r w:rsidR="008A0D43">
        <w:rPr>
          <w:rFonts w:ascii="Arial" w:hAnsi="Arial" w:cs="Arial"/>
          <w:sz w:val="22"/>
          <w:szCs w:val="22"/>
          <w:lang w:val="fi-FI"/>
        </w:rPr>
        <w:t xml:space="preserve"> käytössään</w:t>
      </w:r>
      <w:r w:rsidR="00BF2656">
        <w:rPr>
          <w:rFonts w:ascii="Arial" w:hAnsi="Arial" w:cs="Arial"/>
          <w:sz w:val="22"/>
          <w:szCs w:val="22"/>
          <w:lang w:val="fi-FI"/>
        </w:rPr>
        <w:t xml:space="preserve"> runsaasti tilaa ja viihtyisä</w:t>
      </w:r>
      <w:r w:rsidRPr="005D0A78">
        <w:rPr>
          <w:rFonts w:ascii="Arial" w:hAnsi="Arial" w:cs="Arial"/>
          <w:sz w:val="22"/>
          <w:szCs w:val="22"/>
          <w:lang w:val="fi-FI"/>
        </w:rPr>
        <w:t xml:space="preserve">, täysin </w:t>
      </w:r>
      <w:r w:rsidR="008A0D43">
        <w:rPr>
          <w:rFonts w:ascii="Arial" w:hAnsi="Arial" w:cs="Arial"/>
          <w:sz w:val="22"/>
          <w:szCs w:val="22"/>
          <w:lang w:val="fi-FI"/>
        </w:rPr>
        <w:t>verhoiltu</w:t>
      </w:r>
      <w:r w:rsidRPr="005D0A78">
        <w:rPr>
          <w:rFonts w:ascii="Arial" w:hAnsi="Arial" w:cs="Arial"/>
          <w:sz w:val="22"/>
          <w:szCs w:val="22"/>
          <w:lang w:val="fi-FI"/>
        </w:rPr>
        <w:t xml:space="preserve"> </w:t>
      </w:r>
      <w:r w:rsidR="008A0D43">
        <w:rPr>
          <w:rFonts w:ascii="Arial" w:hAnsi="Arial" w:cs="Arial"/>
          <w:sz w:val="22"/>
          <w:szCs w:val="22"/>
          <w:lang w:val="fi-FI"/>
        </w:rPr>
        <w:t>matkustamo</w:t>
      </w:r>
      <w:r w:rsidRPr="005D0A78">
        <w:rPr>
          <w:rFonts w:ascii="Arial" w:hAnsi="Arial" w:cs="Arial"/>
          <w:sz w:val="22"/>
          <w:szCs w:val="22"/>
          <w:lang w:val="fi-FI"/>
        </w:rPr>
        <w:t>.</w:t>
      </w:r>
      <w:r w:rsidRPr="005D0A78">
        <w:rPr>
          <w:rFonts w:ascii="Arial" w:hAnsi="Arial" w:cs="Arial"/>
          <w:sz w:val="22"/>
          <w:szCs w:val="22"/>
          <w:lang w:val="fi-FI"/>
        </w:rPr>
        <w:br/>
      </w:r>
      <w:r w:rsidRPr="005D0A78">
        <w:rPr>
          <w:rFonts w:ascii="Arial" w:hAnsi="Arial" w:cs="Arial"/>
          <w:sz w:val="22"/>
          <w:szCs w:val="22"/>
          <w:lang w:val="fi-FI"/>
        </w:rPr>
        <w:br/>
      </w:r>
      <w:r w:rsidRPr="00620713">
        <w:rPr>
          <w:rFonts w:ascii="Arial" w:hAnsi="Arial" w:cs="Arial"/>
          <w:sz w:val="22"/>
          <w:szCs w:val="22"/>
          <w:lang w:val="fi-FI"/>
        </w:rPr>
        <w:t>Sekä Transit Custom ja Tourneo Custom ovat</w:t>
      </w:r>
      <w:r w:rsidR="008A0D43" w:rsidRPr="00620713">
        <w:rPr>
          <w:rFonts w:ascii="Arial" w:hAnsi="Arial" w:cs="Arial"/>
          <w:sz w:val="22"/>
          <w:szCs w:val="22"/>
          <w:lang w:val="fi-FI"/>
        </w:rPr>
        <w:t xml:space="preserve"> nyt</w:t>
      </w:r>
      <w:r w:rsidRPr="00620713">
        <w:rPr>
          <w:rFonts w:ascii="Arial" w:hAnsi="Arial" w:cs="Arial"/>
          <w:sz w:val="22"/>
          <w:szCs w:val="22"/>
          <w:lang w:val="fi-FI"/>
        </w:rPr>
        <w:t xml:space="preserve"> myynnissä.</w:t>
      </w:r>
    </w:p>
    <w:p w:rsidR="00806EA0" w:rsidRPr="00620713" w:rsidRDefault="00806EA0" w:rsidP="00C8657F">
      <w:pPr>
        <w:pStyle w:val="BodyText2"/>
        <w:spacing w:line="240" w:lineRule="auto"/>
        <w:rPr>
          <w:rFonts w:ascii="Arial" w:hAnsi="Arial" w:cs="Arial"/>
          <w:sz w:val="22"/>
          <w:szCs w:val="22"/>
          <w:lang w:val="fi-FI"/>
        </w:rPr>
      </w:pPr>
    </w:p>
    <w:p w:rsidR="008D26E8" w:rsidRPr="00620713" w:rsidRDefault="008D26E8" w:rsidP="00D93EFD">
      <w:pPr>
        <w:jc w:val="center"/>
        <w:rPr>
          <w:rFonts w:ascii="Arial" w:hAnsi="Arial" w:cs="Arial"/>
          <w:sz w:val="22"/>
          <w:szCs w:val="22"/>
          <w:lang w:val="fi-FI"/>
        </w:rPr>
      </w:pPr>
      <w:r w:rsidRPr="00620713">
        <w:rPr>
          <w:rFonts w:ascii="Arial" w:hAnsi="Arial" w:cs="Arial"/>
          <w:sz w:val="22"/>
          <w:szCs w:val="22"/>
          <w:lang w:val="fi-FI"/>
        </w:rPr>
        <w:t># # #</w:t>
      </w:r>
    </w:p>
    <w:p w:rsidR="005E17C0" w:rsidRPr="00620713" w:rsidRDefault="005E17C0" w:rsidP="00DA290A">
      <w:pPr>
        <w:rPr>
          <w:rFonts w:ascii="Arial" w:hAnsi="Arial"/>
          <w:sz w:val="18"/>
          <w:lang w:val="fi-FI"/>
        </w:rPr>
      </w:pPr>
    </w:p>
    <w:p w:rsidR="00000357" w:rsidRPr="00AA43A5" w:rsidRDefault="00000357" w:rsidP="00000357">
      <w:pPr>
        <w:rPr>
          <w:rStyle w:val="boldblack"/>
          <w:rFonts w:ascii="Arial" w:hAnsi="Arial"/>
          <w:lang w:val="fi-FI"/>
        </w:rPr>
      </w:pPr>
      <w:r>
        <w:rPr>
          <w:rStyle w:val="boldblack"/>
          <w:rFonts w:ascii="Arial" w:hAnsi="Arial" w:cs="Arial"/>
          <w:lang w:val="fi-FI"/>
        </w:rPr>
        <w:t>Ford Motor Company</w:t>
      </w:r>
    </w:p>
    <w:p w:rsidR="00000357" w:rsidRDefault="00000357" w:rsidP="00000357">
      <w:pPr>
        <w:rPr>
          <w:rStyle w:val="boldblack"/>
          <w:rFonts w:ascii="Arial" w:hAnsi="Arial" w:cs="Arial"/>
          <w:b w:val="0"/>
          <w:lang w:val="fi-FI"/>
        </w:rPr>
      </w:pPr>
      <w:r>
        <w:rPr>
          <w:rFonts w:ascii="Arial" w:hAnsi="Arial" w:cs="Arial"/>
          <w:lang w:val="fi-FI"/>
        </w:rPr>
        <w:t>Ford Motor Company on globaali autonvalmistaja, jonka pääkonttori sijaitsee Dearbornissa, Michiganissa ja jonka autoja valmistetaan tai myydään kaikissa kuudessa maanosassa. Yhtiössä työskentelee yhteensä noin 172 000 henkilöä ja sillä on 65 tehdasta eri puolilla maailmaa. Yhtiön automerkkejä ovat Ford ja Lincoln. Yhtiö tarjoaa myös rahoituspalveluita, joita varten on olemassa oma yhtiö, Ford Motor Credit Company. Lisätietoja Fordista ja sen tuotteista löytyy osoitteesta</w:t>
      </w:r>
      <w:r>
        <w:rPr>
          <w:rStyle w:val="boldblack"/>
          <w:rFonts w:ascii="Arial" w:hAnsi="Arial" w:cs="Arial"/>
          <w:lang w:val="fi-FI"/>
        </w:rPr>
        <w:t xml:space="preserve"> </w:t>
      </w:r>
      <w:hyperlink r:id="rId12" w:history="1">
        <w:r>
          <w:rPr>
            <w:rStyle w:val="Hyperlink"/>
            <w:rFonts w:ascii="Arial" w:hAnsi="Arial" w:cs="Arial"/>
            <w:lang w:val="fi-FI"/>
          </w:rPr>
          <w:t>www.ford.com</w:t>
        </w:r>
      </w:hyperlink>
      <w:r>
        <w:rPr>
          <w:rStyle w:val="boldblack"/>
          <w:rFonts w:ascii="Arial" w:hAnsi="Arial" w:cs="Arial"/>
          <w:lang w:val="fi-FI"/>
        </w:rPr>
        <w:t xml:space="preserve"> </w:t>
      </w:r>
    </w:p>
    <w:p w:rsidR="00000357" w:rsidRPr="00000357" w:rsidRDefault="00000357" w:rsidP="00000357">
      <w:pPr>
        <w:rPr>
          <w:rFonts w:ascii="Calibri" w:hAnsi="Calibri" w:cs="Calibri"/>
          <w:color w:val="0000FF"/>
          <w:u w:val="single"/>
          <w:lang w:val="fi-FI"/>
        </w:rPr>
      </w:pPr>
    </w:p>
    <w:p w:rsidR="00000357" w:rsidRPr="00000357" w:rsidRDefault="00000357" w:rsidP="00000357">
      <w:pPr>
        <w:autoSpaceDE w:val="0"/>
        <w:autoSpaceDN w:val="0"/>
        <w:rPr>
          <w:rStyle w:val="boldblack"/>
          <w:rFonts w:ascii="Arial" w:hAnsi="Arial" w:cs="Arial"/>
          <w:b w:val="0"/>
          <w:lang w:val="fi-FI"/>
        </w:rPr>
      </w:pPr>
    </w:p>
    <w:p w:rsidR="00000357" w:rsidRDefault="00000357" w:rsidP="00000357">
      <w:pPr>
        <w:rPr>
          <w:rStyle w:val="boldblack"/>
          <w:rFonts w:ascii="Arial" w:hAnsi="Arial" w:cs="Arial"/>
          <w:b w:val="0"/>
          <w:bCs/>
          <w:lang w:val="fi-FI"/>
        </w:rPr>
      </w:pPr>
      <w:r>
        <w:rPr>
          <w:rStyle w:val="boldblack"/>
          <w:rFonts w:ascii="Arial" w:hAnsi="Arial" w:cs="Arial"/>
          <w:lang w:val="fi-FI"/>
        </w:rPr>
        <w:t xml:space="preserve">Euroopan Ford </w:t>
      </w:r>
      <w:r>
        <w:rPr>
          <w:rStyle w:val="boldblack"/>
          <w:rFonts w:ascii="Arial" w:hAnsi="Arial" w:cs="Arial"/>
          <w:b w:val="0"/>
          <w:bCs/>
          <w:lang w:val="fi-FI"/>
        </w:rPr>
        <w:t xml:space="preserve">valmistaa, myy ja huoltaa Ford-autoja 50 markkina-alueella. Sen palveluksessa työskentelee noin 47 000 henkilöä ja yhteisyritykset mukaan lukien noin 69 000 henkilöä. Euroopassa toimii myös Ford Motor Credit Company ja Ford Customer Service Division sekä 24 tuotantolaitosta, joista 15 on Fordin omia tai enemmistöomistuksessa ja 9 yhteisomistuksessa muiden toimijoiden kanssa. Ensimmäiset Ford-autot tuotiin Eurooppaan vuonna 1903 - samana vuonna, jolloin Ford Motor Company perustettiin. Tuotanto Euroopassa aloitettiin vuonna 1911. </w:t>
      </w:r>
    </w:p>
    <w:p w:rsidR="00000357" w:rsidRPr="00000357" w:rsidRDefault="00000357" w:rsidP="00000357">
      <w:pPr>
        <w:rPr>
          <w:rStyle w:val="boldblack"/>
          <w:rFonts w:ascii="Arial" w:hAnsi="Arial" w:cs="Arial"/>
          <w:b w:val="0"/>
          <w:bCs/>
          <w:lang w:val="fi-FI"/>
        </w:rPr>
      </w:pPr>
      <w:r w:rsidRPr="00000357">
        <w:rPr>
          <w:rStyle w:val="boldblack"/>
          <w:rFonts w:ascii="Arial" w:hAnsi="Arial" w:cs="Arial"/>
          <w:bCs/>
          <w:lang w:val="fi-FI"/>
        </w:rPr>
        <w:t xml:space="preserve"> </w:t>
      </w:r>
    </w:p>
    <w:p w:rsidR="00000357" w:rsidRPr="00000357" w:rsidRDefault="00000357" w:rsidP="00000357">
      <w:pPr>
        <w:pStyle w:val="Style2"/>
        <w:rPr>
          <w:rFonts w:ascii="Arial" w:hAnsi="Arial" w:cs="Arial"/>
          <w:sz w:val="22"/>
          <w:szCs w:val="22"/>
          <w:lang w:val="fi-FI"/>
        </w:rPr>
      </w:pPr>
    </w:p>
    <w:p w:rsidR="00000357" w:rsidRPr="00000357" w:rsidRDefault="00000357" w:rsidP="00000357">
      <w:pPr>
        <w:pStyle w:val="Style2"/>
        <w:spacing w:line="240" w:lineRule="auto"/>
        <w:rPr>
          <w:rFonts w:ascii="Arial" w:hAnsi="Arial" w:cs="Arial"/>
          <w:sz w:val="20"/>
          <w:szCs w:val="20"/>
          <w:lang w:val="fi-FI"/>
        </w:rPr>
      </w:pPr>
      <w:r w:rsidRPr="00000357">
        <w:rPr>
          <w:rFonts w:ascii="Arial" w:hAnsi="Arial" w:cs="Arial"/>
          <w:b/>
          <w:sz w:val="20"/>
          <w:szCs w:val="20"/>
          <w:lang w:val="fi-FI"/>
        </w:rPr>
        <w:t xml:space="preserve">Lisätiedot: </w:t>
      </w:r>
      <w:r w:rsidRPr="00000357">
        <w:rPr>
          <w:rFonts w:ascii="Arial" w:hAnsi="Arial" w:cs="Arial"/>
          <w:b/>
          <w:sz w:val="20"/>
          <w:szCs w:val="20"/>
          <w:lang w:val="fi-FI"/>
        </w:rPr>
        <w:tab/>
      </w:r>
      <w:r w:rsidRPr="00000357">
        <w:rPr>
          <w:rFonts w:ascii="Arial" w:hAnsi="Arial" w:cs="Arial"/>
          <w:sz w:val="20"/>
          <w:szCs w:val="20"/>
          <w:lang w:val="fi-FI"/>
        </w:rPr>
        <w:t>Riitta Salin</w:t>
      </w:r>
    </w:p>
    <w:p w:rsidR="00000357" w:rsidRPr="00000357" w:rsidRDefault="00000357" w:rsidP="00000357">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Oy Ford Ab</w:t>
      </w:r>
    </w:p>
    <w:p w:rsidR="00000357" w:rsidRPr="00000357" w:rsidRDefault="00000357" w:rsidP="00000357">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(09) 351 700</w:t>
      </w:r>
    </w:p>
    <w:p w:rsidR="00000357" w:rsidRPr="00700351" w:rsidRDefault="00000357" w:rsidP="00000357">
      <w:pPr>
        <w:pStyle w:val="Style2"/>
        <w:spacing w:line="240" w:lineRule="auto"/>
        <w:rPr>
          <w:rFonts w:ascii="Arial" w:hAnsi="Arial" w:cs="Arial"/>
          <w:sz w:val="20"/>
          <w:szCs w:val="20"/>
          <w:lang w:val="en-GB"/>
        </w:rPr>
      </w:pPr>
      <w:r w:rsidRPr="00000357">
        <w:rPr>
          <w:rFonts w:ascii="Arial" w:hAnsi="Arial" w:cs="Arial"/>
          <w:sz w:val="20"/>
          <w:szCs w:val="20"/>
          <w:lang w:val="fi-FI"/>
        </w:rPr>
        <w:tab/>
      </w:r>
      <w:r w:rsidRPr="00000357">
        <w:rPr>
          <w:rFonts w:ascii="Arial" w:hAnsi="Arial" w:cs="Arial"/>
          <w:sz w:val="20"/>
          <w:szCs w:val="20"/>
          <w:lang w:val="fi-FI"/>
        </w:rPr>
        <w:tab/>
      </w:r>
      <w:r w:rsidRPr="00700351">
        <w:rPr>
          <w:rFonts w:ascii="Arial" w:hAnsi="Arial" w:cs="Arial"/>
          <w:sz w:val="20"/>
          <w:szCs w:val="20"/>
        </w:rPr>
        <w:t>rsalin1@ford.com</w:t>
      </w:r>
    </w:p>
    <w:tbl>
      <w:tblPr>
        <w:tblW w:w="9062" w:type="dxa"/>
        <w:tblInd w:w="-12" w:type="dxa"/>
        <w:tblLook w:val="0000" w:firstRow="0" w:lastRow="0" w:firstColumn="0" w:lastColumn="0" w:noHBand="0" w:noVBand="0"/>
      </w:tblPr>
      <w:tblGrid>
        <w:gridCol w:w="9062"/>
      </w:tblGrid>
      <w:tr w:rsidR="00FE596F" w:rsidRPr="003F6B61" w:rsidTr="00280F7E">
        <w:trPr>
          <w:trHeight w:val="74"/>
        </w:trPr>
        <w:tc>
          <w:tcPr>
            <w:tcW w:w="9062" w:type="dxa"/>
          </w:tcPr>
          <w:p w:rsidR="00FE596F" w:rsidRPr="003F6B61" w:rsidRDefault="00FE596F" w:rsidP="00BC0C5B">
            <w:pPr>
              <w:rPr>
                <w:rFonts w:ascii="Arial" w:hAnsi="Arial" w:cs="Arial"/>
              </w:rPr>
            </w:pPr>
          </w:p>
        </w:tc>
      </w:tr>
    </w:tbl>
    <w:p w:rsidR="008C3F40" w:rsidRPr="003F6B61" w:rsidRDefault="008C3F40" w:rsidP="0057574A"/>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8C3F40" w:rsidRPr="003F6B61" w:rsidRDefault="008C3F40" w:rsidP="008C3F40"/>
    <w:p w:rsidR="009F12AA" w:rsidRPr="003F6B61" w:rsidRDefault="008C3F40" w:rsidP="008C3F40">
      <w:pPr>
        <w:tabs>
          <w:tab w:val="left" w:pos="5991"/>
        </w:tabs>
      </w:pPr>
      <w:r w:rsidRPr="003F6B61">
        <w:tab/>
      </w:r>
    </w:p>
    <w:sectPr w:rsidR="009F12AA" w:rsidRPr="003F6B61" w:rsidSect="00A86BB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DD" w:rsidRDefault="001E47DD">
      <w:r>
        <w:separator/>
      </w:r>
    </w:p>
  </w:endnote>
  <w:endnote w:type="continuationSeparator" w:id="0">
    <w:p w:rsidR="001E47DD" w:rsidRDefault="001E47DD">
      <w:r>
        <w:continuationSeparator/>
      </w:r>
    </w:p>
  </w:endnote>
  <w:endnote w:type="continuationNotice" w:id="1">
    <w:p w:rsidR="001E47DD" w:rsidRDefault="001E4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A36629" w:rsidP="001257CC">
    <w:pPr>
      <w:pStyle w:val="Footer"/>
      <w:framePr w:wrap="around" w:vAnchor="text" w:hAnchor="margin" w:xAlign="center" w:y="1"/>
      <w:rPr>
        <w:rStyle w:val="PageNumber"/>
      </w:rPr>
    </w:pPr>
    <w:r>
      <w:rPr>
        <w:rStyle w:val="PageNumber"/>
      </w:rPr>
      <w:fldChar w:fldCharType="begin"/>
    </w:r>
    <w:r w:rsidR="009A0E23">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A36629" w:rsidP="001257CC">
    <w:pPr>
      <w:pStyle w:val="Footer"/>
      <w:framePr w:wrap="around" w:vAnchor="text" w:hAnchor="margin" w:xAlign="center" w:y="1"/>
      <w:rPr>
        <w:rStyle w:val="PageNumber"/>
      </w:rPr>
    </w:pPr>
    <w:r>
      <w:rPr>
        <w:rStyle w:val="PageNumber"/>
      </w:rPr>
      <w:fldChar w:fldCharType="begin"/>
    </w:r>
    <w:r w:rsidR="009A0E23">
      <w:rPr>
        <w:rStyle w:val="PageNumber"/>
      </w:rPr>
      <w:instrText xml:space="preserve">PAGE  </w:instrText>
    </w:r>
    <w:r>
      <w:rPr>
        <w:rStyle w:val="PageNumber"/>
      </w:rPr>
      <w:fldChar w:fldCharType="separate"/>
    </w:r>
    <w:r w:rsidR="008306C0">
      <w:rPr>
        <w:rStyle w:val="PageNumber"/>
        <w:noProof/>
      </w:rPr>
      <w:t>2</w:t>
    </w:r>
    <w:r>
      <w:rPr>
        <w:rStyle w:val="PageNumber"/>
      </w:rPr>
      <w:fldChar w:fldCharType="end"/>
    </w:r>
  </w:p>
  <w:tbl>
    <w:tblPr>
      <w:tblW w:w="11677" w:type="dxa"/>
      <w:tblLook w:val="0000" w:firstRow="0" w:lastRow="0" w:firstColumn="0" w:lastColumn="0" w:noHBand="0" w:noVBand="0"/>
    </w:tblPr>
    <w:tblGrid>
      <w:gridCol w:w="9889"/>
      <w:gridCol w:w="1788"/>
    </w:tblGrid>
    <w:tr w:rsidR="009A0E23" w:rsidRPr="008306C0" w:rsidTr="00620713">
      <w:tc>
        <w:tcPr>
          <w:tcW w:w="9889" w:type="dxa"/>
        </w:tcPr>
        <w:p w:rsidR="009A0E23" w:rsidRPr="00771CC6" w:rsidRDefault="009A0E23">
          <w:pPr>
            <w:pStyle w:val="Footer"/>
            <w:jc w:val="center"/>
            <w:rPr>
              <w:rFonts w:ascii="Arial" w:hAnsi="Arial" w:cs="Arial"/>
            </w:rPr>
          </w:pPr>
        </w:p>
        <w:p w:rsidR="009A0E23" w:rsidRPr="00771CC6" w:rsidRDefault="009A0E23">
          <w:pPr>
            <w:pStyle w:val="Footer"/>
            <w:jc w:val="center"/>
            <w:rPr>
              <w:rFonts w:ascii="Arial" w:hAnsi="Arial" w:cs="Arial"/>
            </w:rPr>
          </w:pPr>
        </w:p>
        <w:p w:rsidR="00620713" w:rsidRPr="00700351" w:rsidRDefault="00620713" w:rsidP="00620713">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r w:rsidR="008306C0">
            <w:fldChar w:fldCharType="begin"/>
          </w:r>
          <w:r w:rsidR="008306C0" w:rsidRPr="008306C0">
            <w:rPr>
              <w:lang w:val="fi-FI"/>
            </w:rPr>
            <w:instrText xml:space="preserve"> HYPERLINK "http://www.media.ford.com" </w:instrText>
          </w:r>
          <w:r w:rsidR="008306C0">
            <w:fldChar w:fldCharType="separate"/>
          </w:r>
          <w:r w:rsidRPr="00700351">
            <w:rPr>
              <w:rStyle w:val="Hyperlink"/>
              <w:rFonts w:ascii="Arial" w:hAnsi="Arial" w:cs="Arial"/>
              <w:sz w:val="18"/>
              <w:szCs w:val="18"/>
              <w:lang w:val="fi-FI"/>
            </w:rPr>
            <w:t>www.media.ford.com</w:t>
          </w:r>
          <w:r w:rsidR="008306C0">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rsidR="008306C0">
            <w:fldChar w:fldCharType="begin"/>
          </w:r>
          <w:r w:rsidR="008306C0" w:rsidRPr="008306C0">
            <w:rPr>
              <w:lang w:val="fi-FI"/>
            </w:rPr>
            <w:instrText xml:space="preserve"> HYPERLINK "http://www.facebook.com/fordofeurope" </w:instrText>
          </w:r>
          <w:r w:rsidR="008306C0">
            <w:fldChar w:fldCharType="separate"/>
          </w:r>
          <w:r w:rsidRPr="00700351">
            <w:rPr>
              <w:rStyle w:val="Hyperlink"/>
              <w:rFonts w:ascii="Arial" w:hAnsi="Arial" w:cs="Arial"/>
              <w:sz w:val="18"/>
              <w:szCs w:val="18"/>
              <w:lang w:val="fi-FI" w:bidi="yi"/>
            </w:rPr>
            <w:t>www.facebook.com/fordofeurope</w:t>
          </w:r>
          <w:r w:rsidR="008306C0">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620713" w:rsidRDefault="00B20CCC" w:rsidP="00B20CCC">
          <w:pPr>
            <w:pStyle w:val="Footer"/>
            <w:jc w:val="center"/>
            <w:rPr>
              <w:rFonts w:ascii="Arial" w:hAnsi="Arial" w:cs="Arial"/>
              <w:sz w:val="18"/>
              <w:szCs w:val="18"/>
              <w:lang w:val="fi-FI"/>
            </w:rPr>
          </w:pPr>
          <w:r w:rsidRPr="00620713">
            <w:rPr>
              <w:rFonts w:ascii="Arial" w:hAnsi="Arial" w:cs="Arial"/>
              <w:sz w:val="18"/>
              <w:szCs w:val="18"/>
              <w:lang w:val="fi-FI"/>
            </w:rPr>
            <w:t xml:space="preserve"> </w:t>
          </w:r>
        </w:p>
      </w:tc>
      <w:tc>
        <w:tcPr>
          <w:tcW w:w="1788" w:type="dxa"/>
        </w:tcPr>
        <w:p w:rsidR="009A0E23" w:rsidRPr="00620713" w:rsidRDefault="009A0E23">
          <w:pPr>
            <w:pStyle w:val="Footer"/>
            <w:rPr>
              <w:lang w:val="fi-FI"/>
            </w:rPr>
          </w:pPr>
        </w:p>
      </w:tc>
    </w:tr>
  </w:tbl>
  <w:p w:rsidR="009A0E23" w:rsidRPr="00620713" w:rsidRDefault="009A0E2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620713" w:rsidRPr="00700351" w:rsidRDefault="00620713" w:rsidP="00620713">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620713" w:rsidRDefault="009A0E23" w:rsidP="008A1DF4">
    <w:pPr>
      <w:pStyle w:val="Footer"/>
      <w:jc w:val="center"/>
      <w:rPr>
        <w:rFonts w:ascii="Arial" w:hAnsi="Arial" w:cs="Arial"/>
        <w:sz w:val="18"/>
        <w:szCs w:val="18"/>
        <w:lang w:val="fi-FI"/>
      </w:rPr>
    </w:pPr>
    <w:r w:rsidRPr="00620713">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DD" w:rsidRDefault="001E47DD">
      <w:r>
        <w:separator/>
      </w:r>
    </w:p>
  </w:footnote>
  <w:footnote w:type="continuationSeparator" w:id="0">
    <w:p w:rsidR="001E47DD" w:rsidRDefault="001E47DD">
      <w:r>
        <w:continuationSeparator/>
      </w:r>
    </w:p>
  </w:footnote>
  <w:footnote w:type="continuationNotice" w:id="1">
    <w:p w:rsidR="001E47DD" w:rsidRDefault="001E4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ED5F61" w:rsidP="00315ADB">
    <w:pPr>
      <w:pStyle w:val="Header"/>
      <w:tabs>
        <w:tab w:val="left" w:pos="1483"/>
      </w:tabs>
      <w:ind w:left="360"/>
      <w:rPr>
        <w:position w:val="90"/>
      </w:rPr>
    </w:pPr>
    <w:r>
      <w:rPr>
        <w:noProof/>
        <w:lang w:val="fi-FI" w:eastAsia="fi-FI"/>
      </w:rPr>
      <mc:AlternateContent>
        <mc:Choice Requires="wps">
          <w:drawing>
            <wp:anchor distT="0" distB="0" distL="114298" distR="114298"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6414B8">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sidR="009A0E23">
      <w:rPr>
        <w:rFonts w:ascii="Book Antiqua" w:hAnsi="Book Antiqua"/>
        <w:smallCaps/>
        <w:position w:val="110"/>
        <w:sz w:val="48"/>
      </w:rPr>
      <w:t xml:space="preserve">                 </w:t>
    </w:r>
    <w:proofErr w:type="spellStart"/>
    <w:r w:rsidR="00620713">
      <w:rPr>
        <w:rFonts w:ascii="Book Antiqua" w:hAnsi="Book Antiqua"/>
        <w:smallCaps/>
        <w:position w:val="132"/>
        <w:sz w:val="48"/>
        <w:szCs w:val="48"/>
      </w:rPr>
      <w:t>Tiedote</w:t>
    </w:r>
    <w:proofErr w:type="spellEnd"/>
    <w:r w:rsidR="009A0E23">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6"/>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357"/>
    <w:rsid w:val="0000071B"/>
    <w:rsid w:val="0000161B"/>
    <w:rsid w:val="0000294D"/>
    <w:rsid w:val="0000326A"/>
    <w:rsid w:val="00004E9E"/>
    <w:rsid w:val="000051E9"/>
    <w:rsid w:val="000101C2"/>
    <w:rsid w:val="00015985"/>
    <w:rsid w:val="00015AC2"/>
    <w:rsid w:val="00015BC9"/>
    <w:rsid w:val="00015DE1"/>
    <w:rsid w:val="00016C13"/>
    <w:rsid w:val="0002027D"/>
    <w:rsid w:val="00023017"/>
    <w:rsid w:val="00023492"/>
    <w:rsid w:val="00026FFF"/>
    <w:rsid w:val="0002786F"/>
    <w:rsid w:val="00027DB6"/>
    <w:rsid w:val="00031094"/>
    <w:rsid w:val="00032A1B"/>
    <w:rsid w:val="0003301C"/>
    <w:rsid w:val="0003336B"/>
    <w:rsid w:val="00036C8D"/>
    <w:rsid w:val="00040628"/>
    <w:rsid w:val="000446C4"/>
    <w:rsid w:val="00044D7E"/>
    <w:rsid w:val="000473CB"/>
    <w:rsid w:val="00050CE6"/>
    <w:rsid w:val="000518D2"/>
    <w:rsid w:val="00055782"/>
    <w:rsid w:val="000605C8"/>
    <w:rsid w:val="0006148A"/>
    <w:rsid w:val="00064A03"/>
    <w:rsid w:val="00067C7C"/>
    <w:rsid w:val="00072091"/>
    <w:rsid w:val="000720D1"/>
    <w:rsid w:val="00072CDF"/>
    <w:rsid w:val="00075078"/>
    <w:rsid w:val="00077C9A"/>
    <w:rsid w:val="00080C9B"/>
    <w:rsid w:val="00084F44"/>
    <w:rsid w:val="00085EE2"/>
    <w:rsid w:val="00091456"/>
    <w:rsid w:val="00093FF0"/>
    <w:rsid w:val="000956CE"/>
    <w:rsid w:val="0009645E"/>
    <w:rsid w:val="0009707B"/>
    <w:rsid w:val="00097A70"/>
    <w:rsid w:val="000A1066"/>
    <w:rsid w:val="000A1DE1"/>
    <w:rsid w:val="000A2730"/>
    <w:rsid w:val="000A3642"/>
    <w:rsid w:val="000A3C1A"/>
    <w:rsid w:val="000A435F"/>
    <w:rsid w:val="000A43CB"/>
    <w:rsid w:val="000A4F32"/>
    <w:rsid w:val="000B20AF"/>
    <w:rsid w:val="000B33E2"/>
    <w:rsid w:val="000B6CF0"/>
    <w:rsid w:val="000B7C0D"/>
    <w:rsid w:val="000C030B"/>
    <w:rsid w:val="000C09F5"/>
    <w:rsid w:val="000C2461"/>
    <w:rsid w:val="000D069D"/>
    <w:rsid w:val="000D25B4"/>
    <w:rsid w:val="000D2A9D"/>
    <w:rsid w:val="000D2B05"/>
    <w:rsid w:val="000D3093"/>
    <w:rsid w:val="000E1B8B"/>
    <w:rsid w:val="000E356D"/>
    <w:rsid w:val="000E3BA3"/>
    <w:rsid w:val="000E565C"/>
    <w:rsid w:val="000E7D75"/>
    <w:rsid w:val="000F5E12"/>
    <w:rsid w:val="000F628E"/>
    <w:rsid w:val="000F7E71"/>
    <w:rsid w:val="00100FD1"/>
    <w:rsid w:val="00101B6C"/>
    <w:rsid w:val="00101E40"/>
    <w:rsid w:val="0010306D"/>
    <w:rsid w:val="0010412E"/>
    <w:rsid w:val="00107321"/>
    <w:rsid w:val="001176E9"/>
    <w:rsid w:val="0012252D"/>
    <w:rsid w:val="00124831"/>
    <w:rsid w:val="001257CC"/>
    <w:rsid w:val="0013102B"/>
    <w:rsid w:val="0013295D"/>
    <w:rsid w:val="00132C67"/>
    <w:rsid w:val="00133800"/>
    <w:rsid w:val="00134C44"/>
    <w:rsid w:val="001351FE"/>
    <w:rsid w:val="00136DEA"/>
    <w:rsid w:val="00136F72"/>
    <w:rsid w:val="00137C6B"/>
    <w:rsid w:val="00140056"/>
    <w:rsid w:val="0014112F"/>
    <w:rsid w:val="00141DE2"/>
    <w:rsid w:val="00142402"/>
    <w:rsid w:val="00142D67"/>
    <w:rsid w:val="001442F7"/>
    <w:rsid w:val="00145355"/>
    <w:rsid w:val="00146321"/>
    <w:rsid w:val="0014751C"/>
    <w:rsid w:val="00151727"/>
    <w:rsid w:val="00155444"/>
    <w:rsid w:val="0016211E"/>
    <w:rsid w:val="00167BB0"/>
    <w:rsid w:val="00171A09"/>
    <w:rsid w:val="00173512"/>
    <w:rsid w:val="001779A1"/>
    <w:rsid w:val="0018481D"/>
    <w:rsid w:val="00184DFC"/>
    <w:rsid w:val="00185515"/>
    <w:rsid w:val="00185BD8"/>
    <w:rsid w:val="00191A27"/>
    <w:rsid w:val="00191E20"/>
    <w:rsid w:val="0019766F"/>
    <w:rsid w:val="001A10C4"/>
    <w:rsid w:val="001A340C"/>
    <w:rsid w:val="001A5F04"/>
    <w:rsid w:val="001B3C93"/>
    <w:rsid w:val="001B6874"/>
    <w:rsid w:val="001B6B73"/>
    <w:rsid w:val="001B7100"/>
    <w:rsid w:val="001C16AB"/>
    <w:rsid w:val="001C5CF4"/>
    <w:rsid w:val="001D0084"/>
    <w:rsid w:val="001D528F"/>
    <w:rsid w:val="001D7AC5"/>
    <w:rsid w:val="001E3A63"/>
    <w:rsid w:val="001E47DD"/>
    <w:rsid w:val="001E72EC"/>
    <w:rsid w:val="001F3192"/>
    <w:rsid w:val="001F35B9"/>
    <w:rsid w:val="001F6855"/>
    <w:rsid w:val="001F6B71"/>
    <w:rsid w:val="001F6DE4"/>
    <w:rsid w:val="00206397"/>
    <w:rsid w:val="002101A1"/>
    <w:rsid w:val="002109FC"/>
    <w:rsid w:val="002125F9"/>
    <w:rsid w:val="00214E0F"/>
    <w:rsid w:val="00215F98"/>
    <w:rsid w:val="00217BD4"/>
    <w:rsid w:val="0022142B"/>
    <w:rsid w:val="002227A3"/>
    <w:rsid w:val="00225590"/>
    <w:rsid w:val="00230A84"/>
    <w:rsid w:val="002322A4"/>
    <w:rsid w:val="00232986"/>
    <w:rsid w:val="002363E2"/>
    <w:rsid w:val="00241BF6"/>
    <w:rsid w:val="00242727"/>
    <w:rsid w:val="002434D6"/>
    <w:rsid w:val="002437A0"/>
    <w:rsid w:val="00244417"/>
    <w:rsid w:val="0024678A"/>
    <w:rsid w:val="00250A5D"/>
    <w:rsid w:val="002516DE"/>
    <w:rsid w:val="00252CDC"/>
    <w:rsid w:val="00252F1C"/>
    <w:rsid w:val="00263BEA"/>
    <w:rsid w:val="00266AD8"/>
    <w:rsid w:val="0026772C"/>
    <w:rsid w:val="002753A4"/>
    <w:rsid w:val="00280F7E"/>
    <w:rsid w:val="002835D2"/>
    <w:rsid w:val="002851A7"/>
    <w:rsid w:val="002858EF"/>
    <w:rsid w:val="0028661E"/>
    <w:rsid w:val="00291CC6"/>
    <w:rsid w:val="002A02CB"/>
    <w:rsid w:val="002A139D"/>
    <w:rsid w:val="002A3507"/>
    <w:rsid w:val="002A525C"/>
    <w:rsid w:val="002A61AC"/>
    <w:rsid w:val="002B0299"/>
    <w:rsid w:val="002C06C6"/>
    <w:rsid w:val="002C1C01"/>
    <w:rsid w:val="002C20CA"/>
    <w:rsid w:val="002C4211"/>
    <w:rsid w:val="002C5DFA"/>
    <w:rsid w:val="002D07A1"/>
    <w:rsid w:val="002D3B67"/>
    <w:rsid w:val="002E0B41"/>
    <w:rsid w:val="002E2554"/>
    <w:rsid w:val="002E2BA7"/>
    <w:rsid w:val="002E3E4B"/>
    <w:rsid w:val="002E59B9"/>
    <w:rsid w:val="002E6DC9"/>
    <w:rsid w:val="002F20D6"/>
    <w:rsid w:val="002F261F"/>
    <w:rsid w:val="002F2A2D"/>
    <w:rsid w:val="002F3577"/>
    <w:rsid w:val="002F39D9"/>
    <w:rsid w:val="003018DA"/>
    <w:rsid w:val="00303DB5"/>
    <w:rsid w:val="003046EB"/>
    <w:rsid w:val="00307767"/>
    <w:rsid w:val="00307B11"/>
    <w:rsid w:val="00310238"/>
    <w:rsid w:val="00311374"/>
    <w:rsid w:val="00312FE9"/>
    <w:rsid w:val="00315ADB"/>
    <w:rsid w:val="00322E3A"/>
    <w:rsid w:val="003256BA"/>
    <w:rsid w:val="003276ED"/>
    <w:rsid w:val="00327FBA"/>
    <w:rsid w:val="00335FE9"/>
    <w:rsid w:val="0034157D"/>
    <w:rsid w:val="00344529"/>
    <w:rsid w:val="00345A7F"/>
    <w:rsid w:val="003622F3"/>
    <w:rsid w:val="00365A57"/>
    <w:rsid w:val="00366687"/>
    <w:rsid w:val="003679AC"/>
    <w:rsid w:val="0037095D"/>
    <w:rsid w:val="00370D08"/>
    <w:rsid w:val="0037265A"/>
    <w:rsid w:val="00375B3D"/>
    <w:rsid w:val="003776C8"/>
    <w:rsid w:val="003818A4"/>
    <w:rsid w:val="00384B13"/>
    <w:rsid w:val="00387964"/>
    <w:rsid w:val="003931E0"/>
    <w:rsid w:val="00394A9A"/>
    <w:rsid w:val="00395200"/>
    <w:rsid w:val="003A6C4C"/>
    <w:rsid w:val="003A75DD"/>
    <w:rsid w:val="003B5885"/>
    <w:rsid w:val="003C07E1"/>
    <w:rsid w:val="003C1360"/>
    <w:rsid w:val="003C360B"/>
    <w:rsid w:val="003C5112"/>
    <w:rsid w:val="003D100D"/>
    <w:rsid w:val="003D25A8"/>
    <w:rsid w:val="003D757E"/>
    <w:rsid w:val="003D76BF"/>
    <w:rsid w:val="003D7B09"/>
    <w:rsid w:val="003D7CD1"/>
    <w:rsid w:val="003D7D20"/>
    <w:rsid w:val="003E3767"/>
    <w:rsid w:val="003E4D4F"/>
    <w:rsid w:val="003F29B3"/>
    <w:rsid w:val="003F6B61"/>
    <w:rsid w:val="00400026"/>
    <w:rsid w:val="004034BE"/>
    <w:rsid w:val="00405628"/>
    <w:rsid w:val="00414DC2"/>
    <w:rsid w:val="00414E2C"/>
    <w:rsid w:val="00414E8D"/>
    <w:rsid w:val="00416A74"/>
    <w:rsid w:val="00416EBB"/>
    <w:rsid w:val="004216B7"/>
    <w:rsid w:val="004217E8"/>
    <w:rsid w:val="00421B0E"/>
    <w:rsid w:val="00424BD8"/>
    <w:rsid w:val="00424FD5"/>
    <w:rsid w:val="004279DE"/>
    <w:rsid w:val="00431C74"/>
    <w:rsid w:val="0043326F"/>
    <w:rsid w:val="0043383C"/>
    <w:rsid w:val="0043479F"/>
    <w:rsid w:val="00435D77"/>
    <w:rsid w:val="00436675"/>
    <w:rsid w:val="00446975"/>
    <w:rsid w:val="00454074"/>
    <w:rsid w:val="00455745"/>
    <w:rsid w:val="00455BD3"/>
    <w:rsid w:val="004570EB"/>
    <w:rsid w:val="00460FC5"/>
    <w:rsid w:val="004610FD"/>
    <w:rsid w:val="004614E0"/>
    <w:rsid w:val="00463696"/>
    <w:rsid w:val="004649F9"/>
    <w:rsid w:val="00464CA1"/>
    <w:rsid w:val="004752EA"/>
    <w:rsid w:val="0048025F"/>
    <w:rsid w:val="00482528"/>
    <w:rsid w:val="00483492"/>
    <w:rsid w:val="0049008E"/>
    <w:rsid w:val="004A002E"/>
    <w:rsid w:val="004B39E6"/>
    <w:rsid w:val="004B6889"/>
    <w:rsid w:val="004B7656"/>
    <w:rsid w:val="004C07A8"/>
    <w:rsid w:val="004C13B7"/>
    <w:rsid w:val="004C3D21"/>
    <w:rsid w:val="004C6C3E"/>
    <w:rsid w:val="004C7141"/>
    <w:rsid w:val="004C7887"/>
    <w:rsid w:val="004D04EE"/>
    <w:rsid w:val="004D0C2A"/>
    <w:rsid w:val="004D127F"/>
    <w:rsid w:val="004D393A"/>
    <w:rsid w:val="004D428D"/>
    <w:rsid w:val="004D6A1F"/>
    <w:rsid w:val="004D78AE"/>
    <w:rsid w:val="004E21AA"/>
    <w:rsid w:val="004E242D"/>
    <w:rsid w:val="004E2883"/>
    <w:rsid w:val="004E323C"/>
    <w:rsid w:val="004E5AA2"/>
    <w:rsid w:val="004E6187"/>
    <w:rsid w:val="004E6A44"/>
    <w:rsid w:val="004E7218"/>
    <w:rsid w:val="004F06D3"/>
    <w:rsid w:val="004F0C6E"/>
    <w:rsid w:val="004F1A2D"/>
    <w:rsid w:val="004F47CC"/>
    <w:rsid w:val="004F52F7"/>
    <w:rsid w:val="004F5D20"/>
    <w:rsid w:val="004F67B1"/>
    <w:rsid w:val="00500018"/>
    <w:rsid w:val="00502B4A"/>
    <w:rsid w:val="0051004F"/>
    <w:rsid w:val="005102D7"/>
    <w:rsid w:val="005202A3"/>
    <w:rsid w:val="00520D38"/>
    <w:rsid w:val="0052306A"/>
    <w:rsid w:val="005268F9"/>
    <w:rsid w:val="00535B96"/>
    <w:rsid w:val="0054323D"/>
    <w:rsid w:val="0054391B"/>
    <w:rsid w:val="00546FF2"/>
    <w:rsid w:val="00552463"/>
    <w:rsid w:val="005532D6"/>
    <w:rsid w:val="005550AD"/>
    <w:rsid w:val="00557010"/>
    <w:rsid w:val="00557D73"/>
    <w:rsid w:val="00564B7F"/>
    <w:rsid w:val="0056618D"/>
    <w:rsid w:val="00567D5E"/>
    <w:rsid w:val="005715A3"/>
    <w:rsid w:val="005727C1"/>
    <w:rsid w:val="00573DCB"/>
    <w:rsid w:val="0057574A"/>
    <w:rsid w:val="00580CD6"/>
    <w:rsid w:val="005870EB"/>
    <w:rsid w:val="005944C4"/>
    <w:rsid w:val="00595A1A"/>
    <w:rsid w:val="00595AA9"/>
    <w:rsid w:val="0059689C"/>
    <w:rsid w:val="00597098"/>
    <w:rsid w:val="005A095B"/>
    <w:rsid w:val="005A357F"/>
    <w:rsid w:val="005A728D"/>
    <w:rsid w:val="005A7404"/>
    <w:rsid w:val="005B041A"/>
    <w:rsid w:val="005B2338"/>
    <w:rsid w:val="005B2CBB"/>
    <w:rsid w:val="005B7152"/>
    <w:rsid w:val="005C469E"/>
    <w:rsid w:val="005C50F1"/>
    <w:rsid w:val="005D018F"/>
    <w:rsid w:val="005D0A78"/>
    <w:rsid w:val="005D2ED8"/>
    <w:rsid w:val="005D5DC7"/>
    <w:rsid w:val="005D6699"/>
    <w:rsid w:val="005E0D63"/>
    <w:rsid w:val="005E17C0"/>
    <w:rsid w:val="005E3405"/>
    <w:rsid w:val="005E4101"/>
    <w:rsid w:val="005E7C82"/>
    <w:rsid w:val="005F27B0"/>
    <w:rsid w:val="005F2937"/>
    <w:rsid w:val="005F2A71"/>
    <w:rsid w:val="005F3800"/>
    <w:rsid w:val="005F45E4"/>
    <w:rsid w:val="005F5B4B"/>
    <w:rsid w:val="005F5C02"/>
    <w:rsid w:val="005F6571"/>
    <w:rsid w:val="00605179"/>
    <w:rsid w:val="00607ECF"/>
    <w:rsid w:val="00614F99"/>
    <w:rsid w:val="00616A1B"/>
    <w:rsid w:val="00616A49"/>
    <w:rsid w:val="00620713"/>
    <w:rsid w:val="006245DE"/>
    <w:rsid w:val="00625D68"/>
    <w:rsid w:val="0062652A"/>
    <w:rsid w:val="00634B40"/>
    <w:rsid w:val="00635F3C"/>
    <w:rsid w:val="006368C5"/>
    <w:rsid w:val="00637B68"/>
    <w:rsid w:val="00640583"/>
    <w:rsid w:val="006414B8"/>
    <w:rsid w:val="00641A03"/>
    <w:rsid w:val="00641E97"/>
    <w:rsid w:val="006466E6"/>
    <w:rsid w:val="006502CF"/>
    <w:rsid w:val="00650337"/>
    <w:rsid w:val="00651F11"/>
    <w:rsid w:val="0065348D"/>
    <w:rsid w:val="00653C7E"/>
    <w:rsid w:val="00654152"/>
    <w:rsid w:val="00654F6F"/>
    <w:rsid w:val="006570A8"/>
    <w:rsid w:val="00662760"/>
    <w:rsid w:val="00665B5E"/>
    <w:rsid w:val="00670887"/>
    <w:rsid w:val="00671A7D"/>
    <w:rsid w:val="00674236"/>
    <w:rsid w:val="006839A9"/>
    <w:rsid w:val="00684AF8"/>
    <w:rsid w:val="00684DED"/>
    <w:rsid w:val="006902E5"/>
    <w:rsid w:val="00697034"/>
    <w:rsid w:val="006A2AE3"/>
    <w:rsid w:val="006B4092"/>
    <w:rsid w:val="006C2C32"/>
    <w:rsid w:val="006C4F45"/>
    <w:rsid w:val="006C6098"/>
    <w:rsid w:val="006D0848"/>
    <w:rsid w:val="006D0A38"/>
    <w:rsid w:val="006D0A8C"/>
    <w:rsid w:val="006D1B1B"/>
    <w:rsid w:val="006D1BC7"/>
    <w:rsid w:val="006D264F"/>
    <w:rsid w:val="006D3B36"/>
    <w:rsid w:val="006E5FFB"/>
    <w:rsid w:val="006E6236"/>
    <w:rsid w:val="006F020C"/>
    <w:rsid w:val="006F3180"/>
    <w:rsid w:val="007042DE"/>
    <w:rsid w:val="007053C9"/>
    <w:rsid w:val="007169BB"/>
    <w:rsid w:val="00716DA7"/>
    <w:rsid w:val="00716E50"/>
    <w:rsid w:val="007207CB"/>
    <w:rsid w:val="00720A0F"/>
    <w:rsid w:val="007226D7"/>
    <w:rsid w:val="007237B7"/>
    <w:rsid w:val="00723FF7"/>
    <w:rsid w:val="007323B9"/>
    <w:rsid w:val="00740C23"/>
    <w:rsid w:val="00745D28"/>
    <w:rsid w:val="00747DA3"/>
    <w:rsid w:val="0075004E"/>
    <w:rsid w:val="00751BBF"/>
    <w:rsid w:val="007522C7"/>
    <w:rsid w:val="00755551"/>
    <w:rsid w:val="0075653C"/>
    <w:rsid w:val="00756715"/>
    <w:rsid w:val="00760528"/>
    <w:rsid w:val="00761B9D"/>
    <w:rsid w:val="00762DEA"/>
    <w:rsid w:val="00771CC6"/>
    <w:rsid w:val="00771F84"/>
    <w:rsid w:val="0077205E"/>
    <w:rsid w:val="00773A55"/>
    <w:rsid w:val="0077520A"/>
    <w:rsid w:val="00776AAE"/>
    <w:rsid w:val="00776FE0"/>
    <w:rsid w:val="00777905"/>
    <w:rsid w:val="0078077E"/>
    <w:rsid w:val="00780A58"/>
    <w:rsid w:val="007810F5"/>
    <w:rsid w:val="00783937"/>
    <w:rsid w:val="00783BC2"/>
    <w:rsid w:val="0079258F"/>
    <w:rsid w:val="00794DDA"/>
    <w:rsid w:val="00795480"/>
    <w:rsid w:val="0079559E"/>
    <w:rsid w:val="007A1CCF"/>
    <w:rsid w:val="007A207B"/>
    <w:rsid w:val="007B1DAB"/>
    <w:rsid w:val="007B29AD"/>
    <w:rsid w:val="007B35C2"/>
    <w:rsid w:val="007B37C1"/>
    <w:rsid w:val="007B4CAB"/>
    <w:rsid w:val="007B51DB"/>
    <w:rsid w:val="007B6EE2"/>
    <w:rsid w:val="007B6FC5"/>
    <w:rsid w:val="007C16F0"/>
    <w:rsid w:val="007C2149"/>
    <w:rsid w:val="007C308F"/>
    <w:rsid w:val="007C7979"/>
    <w:rsid w:val="007D27FC"/>
    <w:rsid w:val="007D5CDD"/>
    <w:rsid w:val="007D64F3"/>
    <w:rsid w:val="007E232C"/>
    <w:rsid w:val="007E6104"/>
    <w:rsid w:val="007E66C8"/>
    <w:rsid w:val="007E67C6"/>
    <w:rsid w:val="007E7F41"/>
    <w:rsid w:val="007E7FDE"/>
    <w:rsid w:val="007F03B5"/>
    <w:rsid w:val="007F3DF2"/>
    <w:rsid w:val="007F6367"/>
    <w:rsid w:val="00802EF2"/>
    <w:rsid w:val="00804010"/>
    <w:rsid w:val="00806A1A"/>
    <w:rsid w:val="00806AB3"/>
    <w:rsid w:val="00806EA0"/>
    <w:rsid w:val="0080763F"/>
    <w:rsid w:val="008115D4"/>
    <w:rsid w:val="00813A38"/>
    <w:rsid w:val="00816F53"/>
    <w:rsid w:val="00817DE2"/>
    <w:rsid w:val="00820FE3"/>
    <w:rsid w:val="00822DF5"/>
    <w:rsid w:val="008244FF"/>
    <w:rsid w:val="008306C0"/>
    <w:rsid w:val="00831B36"/>
    <w:rsid w:val="00834CFE"/>
    <w:rsid w:val="0084089B"/>
    <w:rsid w:val="00841733"/>
    <w:rsid w:val="00843F9E"/>
    <w:rsid w:val="00844B53"/>
    <w:rsid w:val="0084693F"/>
    <w:rsid w:val="008505F8"/>
    <w:rsid w:val="008516E2"/>
    <w:rsid w:val="00851FA3"/>
    <w:rsid w:val="00851FAE"/>
    <w:rsid w:val="00853585"/>
    <w:rsid w:val="00860762"/>
    <w:rsid w:val="00861419"/>
    <w:rsid w:val="00862B01"/>
    <w:rsid w:val="0086314A"/>
    <w:rsid w:val="00863344"/>
    <w:rsid w:val="008639CE"/>
    <w:rsid w:val="0086437F"/>
    <w:rsid w:val="00865D01"/>
    <w:rsid w:val="00866569"/>
    <w:rsid w:val="008752C3"/>
    <w:rsid w:val="0087557B"/>
    <w:rsid w:val="008769D9"/>
    <w:rsid w:val="008820B0"/>
    <w:rsid w:val="0088216D"/>
    <w:rsid w:val="00882D1D"/>
    <w:rsid w:val="00884463"/>
    <w:rsid w:val="008921F1"/>
    <w:rsid w:val="00894CEC"/>
    <w:rsid w:val="008A0D43"/>
    <w:rsid w:val="008A1DF4"/>
    <w:rsid w:val="008A5C80"/>
    <w:rsid w:val="008A6A3F"/>
    <w:rsid w:val="008B12AA"/>
    <w:rsid w:val="008B1B78"/>
    <w:rsid w:val="008B3670"/>
    <w:rsid w:val="008B4AE8"/>
    <w:rsid w:val="008C0371"/>
    <w:rsid w:val="008C0577"/>
    <w:rsid w:val="008C0D1D"/>
    <w:rsid w:val="008C1909"/>
    <w:rsid w:val="008C2DAF"/>
    <w:rsid w:val="008C3F40"/>
    <w:rsid w:val="008C6A6E"/>
    <w:rsid w:val="008D26E8"/>
    <w:rsid w:val="008D3815"/>
    <w:rsid w:val="008D4372"/>
    <w:rsid w:val="008D4527"/>
    <w:rsid w:val="008D5D1E"/>
    <w:rsid w:val="008E437A"/>
    <w:rsid w:val="008E6AFD"/>
    <w:rsid w:val="008E6F33"/>
    <w:rsid w:val="008F4B17"/>
    <w:rsid w:val="008F506C"/>
    <w:rsid w:val="008F59BB"/>
    <w:rsid w:val="009011D3"/>
    <w:rsid w:val="00910026"/>
    <w:rsid w:val="0091068B"/>
    <w:rsid w:val="00911161"/>
    <w:rsid w:val="00912F95"/>
    <w:rsid w:val="00912FB7"/>
    <w:rsid w:val="00913753"/>
    <w:rsid w:val="0092086A"/>
    <w:rsid w:val="00920C4F"/>
    <w:rsid w:val="00924C5A"/>
    <w:rsid w:val="00931813"/>
    <w:rsid w:val="00932C5D"/>
    <w:rsid w:val="00934B32"/>
    <w:rsid w:val="0093720B"/>
    <w:rsid w:val="00941536"/>
    <w:rsid w:val="00942F2C"/>
    <w:rsid w:val="00945403"/>
    <w:rsid w:val="00945D7D"/>
    <w:rsid w:val="00947FB9"/>
    <w:rsid w:val="00950887"/>
    <w:rsid w:val="009515F2"/>
    <w:rsid w:val="00951A17"/>
    <w:rsid w:val="00952B73"/>
    <w:rsid w:val="0095505A"/>
    <w:rsid w:val="00955F32"/>
    <w:rsid w:val="009603EF"/>
    <w:rsid w:val="00962A7D"/>
    <w:rsid w:val="00963380"/>
    <w:rsid w:val="009649F0"/>
    <w:rsid w:val="00965477"/>
    <w:rsid w:val="00966A5F"/>
    <w:rsid w:val="00967471"/>
    <w:rsid w:val="00972D4E"/>
    <w:rsid w:val="0097585A"/>
    <w:rsid w:val="009822EB"/>
    <w:rsid w:val="00986CF1"/>
    <w:rsid w:val="00986F3F"/>
    <w:rsid w:val="0099013A"/>
    <w:rsid w:val="00992169"/>
    <w:rsid w:val="00992DBE"/>
    <w:rsid w:val="009940C3"/>
    <w:rsid w:val="00994203"/>
    <w:rsid w:val="009948FE"/>
    <w:rsid w:val="00995E8A"/>
    <w:rsid w:val="009A016D"/>
    <w:rsid w:val="009A094E"/>
    <w:rsid w:val="009A0E23"/>
    <w:rsid w:val="009A259D"/>
    <w:rsid w:val="009A2784"/>
    <w:rsid w:val="009A494B"/>
    <w:rsid w:val="009A7C0D"/>
    <w:rsid w:val="009B2998"/>
    <w:rsid w:val="009B5865"/>
    <w:rsid w:val="009B6BCA"/>
    <w:rsid w:val="009C1BFC"/>
    <w:rsid w:val="009C3054"/>
    <w:rsid w:val="009C366E"/>
    <w:rsid w:val="009D01C9"/>
    <w:rsid w:val="009D0C95"/>
    <w:rsid w:val="009D1FBC"/>
    <w:rsid w:val="009D2A69"/>
    <w:rsid w:val="009D4D41"/>
    <w:rsid w:val="009D637D"/>
    <w:rsid w:val="009E13D7"/>
    <w:rsid w:val="009E1799"/>
    <w:rsid w:val="009E2411"/>
    <w:rsid w:val="009E24A6"/>
    <w:rsid w:val="009E3352"/>
    <w:rsid w:val="009E356D"/>
    <w:rsid w:val="009F12AA"/>
    <w:rsid w:val="009F2D7E"/>
    <w:rsid w:val="009F4219"/>
    <w:rsid w:val="009F622D"/>
    <w:rsid w:val="00A05BBC"/>
    <w:rsid w:val="00A06626"/>
    <w:rsid w:val="00A1112F"/>
    <w:rsid w:val="00A12452"/>
    <w:rsid w:val="00A12D92"/>
    <w:rsid w:val="00A133BE"/>
    <w:rsid w:val="00A144A0"/>
    <w:rsid w:val="00A15423"/>
    <w:rsid w:val="00A161F8"/>
    <w:rsid w:val="00A165C8"/>
    <w:rsid w:val="00A16DFE"/>
    <w:rsid w:val="00A21B41"/>
    <w:rsid w:val="00A226E5"/>
    <w:rsid w:val="00A22C04"/>
    <w:rsid w:val="00A27F9F"/>
    <w:rsid w:val="00A302B2"/>
    <w:rsid w:val="00A3215A"/>
    <w:rsid w:val="00A36629"/>
    <w:rsid w:val="00A369AF"/>
    <w:rsid w:val="00A415DB"/>
    <w:rsid w:val="00A4658C"/>
    <w:rsid w:val="00A4676A"/>
    <w:rsid w:val="00A505D4"/>
    <w:rsid w:val="00A53BD6"/>
    <w:rsid w:val="00A546F9"/>
    <w:rsid w:val="00A574E3"/>
    <w:rsid w:val="00A71F7A"/>
    <w:rsid w:val="00A725F1"/>
    <w:rsid w:val="00A72D08"/>
    <w:rsid w:val="00A8083D"/>
    <w:rsid w:val="00A80B3E"/>
    <w:rsid w:val="00A80E39"/>
    <w:rsid w:val="00A826E2"/>
    <w:rsid w:val="00A83669"/>
    <w:rsid w:val="00A86BB6"/>
    <w:rsid w:val="00A86BFF"/>
    <w:rsid w:val="00A92DEF"/>
    <w:rsid w:val="00A933F2"/>
    <w:rsid w:val="00A948BB"/>
    <w:rsid w:val="00A95436"/>
    <w:rsid w:val="00A9761A"/>
    <w:rsid w:val="00AA0090"/>
    <w:rsid w:val="00AA27E6"/>
    <w:rsid w:val="00AA2C8A"/>
    <w:rsid w:val="00AA354F"/>
    <w:rsid w:val="00AA3AD1"/>
    <w:rsid w:val="00AA6F2A"/>
    <w:rsid w:val="00AA7EA1"/>
    <w:rsid w:val="00AB4019"/>
    <w:rsid w:val="00AB73AE"/>
    <w:rsid w:val="00AB7854"/>
    <w:rsid w:val="00AC0854"/>
    <w:rsid w:val="00AC2AC2"/>
    <w:rsid w:val="00AC3176"/>
    <w:rsid w:val="00AC382A"/>
    <w:rsid w:val="00AC59C9"/>
    <w:rsid w:val="00AD0C73"/>
    <w:rsid w:val="00AD0E1C"/>
    <w:rsid w:val="00AD1D04"/>
    <w:rsid w:val="00AD1FA3"/>
    <w:rsid w:val="00AD3059"/>
    <w:rsid w:val="00AE00F3"/>
    <w:rsid w:val="00AE25D1"/>
    <w:rsid w:val="00AF0031"/>
    <w:rsid w:val="00B03315"/>
    <w:rsid w:val="00B06C0E"/>
    <w:rsid w:val="00B10B15"/>
    <w:rsid w:val="00B11444"/>
    <w:rsid w:val="00B13406"/>
    <w:rsid w:val="00B1404C"/>
    <w:rsid w:val="00B16025"/>
    <w:rsid w:val="00B20CCC"/>
    <w:rsid w:val="00B241E7"/>
    <w:rsid w:val="00B269A5"/>
    <w:rsid w:val="00B27525"/>
    <w:rsid w:val="00B31FB3"/>
    <w:rsid w:val="00B34158"/>
    <w:rsid w:val="00B3488B"/>
    <w:rsid w:val="00B348BB"/>
    <w:rsid w:val="00B37B31"/>
    <w:rsid w:val="00B37BA7"/>
    <w:rsid w:val="00B4212C"/>
    <w:rsid w:val="00B43329"/>
    <w:rsid w:val="00B50B39"/>
    <w:rsid w:val="00B51E18"/>
    <w:rsid w:val="00B524E6"/>
    <w:rsid w:val="00B55526"/>
    <w:rsid w:val="00B56DA3"/>
    <w:rsid w:val="00B608FA"/>
    <w:rsid w:val="00B64D77"/>
    <w:rsid w:val="00B6615F"/>
    <w:rsid w:val="00B70821"/>
    <w:rsid w:val="00B72821"/>
    <w:rsid w:val="00B7440F"/>
    <w:rsid w:val="00B776F3"/>
    <w:rsid w:val="00B84FAB"/>
    <w:rsid w:val="00B85BD0"/>
    <w:rsid w:val="00B87061"/>
    <w:rsid w:val="00B87E6A"/>
    <w:rsid w:val="00B92A58"/>
    <w:rsid w:val="00B93D8D"/>
    <w:rsid w:val="00B95B99"/>
    <w:rsid w:val="00B97AF9"/>
    <w:rsid w:val="00BA3937"/>
    <w:rsid w:val="00BA4A78"/>
    <w:rsid w:val="00BA540B"/>
    <w:rsid w:val="00BA5A0A"/>
    <w:rsid w:val="00BB1071"/>
    <w:rsid w:val="00BC0C5B"/>
    <w:rsid w:val="00BC0E73"/>
    <w:rsid w:val="00BC2481"/>
    <w:rsid w:val="00BC5314"/>
    <w:rsid w:val="00BC7683"/>
    <w:rsid w:val="00BD3053"/>
    <w:rsid w:val="00BD390E"/>
    <w:rsid w:val="00BD3EF9"/>
    <w:rsid w:val="00BD4FB8"/>
    <w:rsid w:val="00BD51D9"/>
    <w:rsid w:val="00BD5334"/>
    <w:rsid w:val="00BE007F"/>
    <w:rsid w:val="00BE5408"/>
    <w:rsid w:val="00BE61A2"/>
    <w:rsid w:val="00BF2656"/>
    <w:rsid w:val="00BF632F"/>
    <w:rsid w:val="00BF799F"/>
    <w:rsid w:val="00BF7B54"/>
    <w:rsid w:val="00C00EDF"/>
    <w:rsid w:val="00C0237D"/>
    <w:rsid w:val="00C04B40"/>
    <w:rsid w:val="00C104BA"/>
    <w:rsid w:val="00C2316A"/>
    <w:rsid w:val="00C24E64"/>
    <w:rsid w:val="00C26A5D"/>
    <w:rsid w:val="00C27A53"/>
    <w:rsid w:val="00C359B5"/>
    <w:rsid w:val="00C36186"/>
    <w:rsid w:val="00C41435"/>
    <w:rsid w:val="00C43489"/>
    <w:rsid w:val="00C4552C"/>
    <w:rsid w:val="00C50FCE"/>
    <w:rsid w:val="00C5310A"/>
    <w:rsid w:val="00C55D8D"/>
    <w:rsid w:val="00C63BD4"/>
    <w:rsid w:val="00C6725B"/>
    <w:rsid w:val="00C70930"/>
    <w:rsid w:val="00C712B9"/>
    <w:rsid w:val="00C74791"/>
    <w:rsid w:val="00C84B82"/>
    <w:rsid w:val="00C8561E"/>
    <w:rsid w:val="00C8657F"/>
    <w:rsid w:val="00C86978"/>
    <w:rsid w:val="00C8770F"/>
    <w:rsid w:val="00C879E4"/>
    <w:rsid w:val="00C87DCF"/>
    <w:rsid w:val="00C93A1E"/>
    <w:rsid w:val="00C949A7"/>
    <w:rsid w:val="00CB2031"/>
    <w:rsid w:val="00CC3EB5"/>
    <w:rsid w:val="00CC5B1F"/>
    <w:rsid w:val="00CC5DEA"/>
    <w:rsid w:val="00CD0361"/>
    <w:rsid w:val="00CD4282"/>
    <w:rsid w:val="00CD4BF8"/>
    <w:rsid w:val="00CE0847"/>
    <w:rsid w:val="00CE24DE"/>
    <w:rsid w:val="00CE296B"/>
    <w:rsid w:val="00CE4A95"/>
    <w:rsid w:val="00CE5A27"/>
    <w:rsid w:val="00CF050D"/>
    <w:rsid w:val="00D02F59"/>
    <w:rsid w:val="00D03845"/>
    <w:rsid w:val="00D03C8D"/>
    <w:rsid w:val="00D07858"/>
    <w:rsid w:val="00D1360C"/>
    <w:rsid w:val="00D168E7"/>
    <w:rsid w:val="00D216C8"/>
    <w:rsid w:val="00D2495B"/>
    <w:rsid w:val="00D260E3"/>
    <w:rsid w:val="00D26BAA"/>
    <w:rsid w:val="00D31C84"/>
    <w:rsid w:val="00D32E1A"/>
    <w:rsid w:val="00D337E9"/>
    <w:rsid w:val="00D345AD"/>
    <w:rsid w:val="00D40732"/>
    <w:rsid w:val="00D41ECE"/>
    <w:rsid w:val="00D445ED"/>
    <w:rsid w:val="00D51086"/>
    <w:rsid w:val="00D60BAB"/>
    <w:rsid w:val="00D623CF"/>
    <w:rsid w:val="00D62A20"/>
    <w:rsid w:val="00D6557B"/>
    <w:rsid w:val="00D66F6E"/>
    <w:rsid w:val="00D73BD2"/>
    <w:rsid w:val="00D751C7"/>
    <w:rsid w:val="00D82271"/>
    <w:rsid w:val="00D83484"/>
    <w:rsid w:val="00D845D9"/>
    <w:rsid w:val="00D873C2"/>
    <w:rsid w:val="00D93EFD"/>
    <w:rsid w:val="00DA290A"/>
    <w:rsid w:val="00DA3687"/>
    <w:rsid w:val="00DA3D78"/>
    <w:rsid w:val="00DA5D25"/>
    <w:rsid w:val="00DA6E47"/>
    <w:rsid w:val="00DB0FEC"/>
    <w:rsid w:val="00DB34BA"/>
    <w:rsid w:val="00DB4351"/>
    <w:rsid w:val="00DB4EA7"/>
    <w:rsid w:val="00DB504C"/>
    <w:rsid w:val="00DB6C30"/>
    <w:rsid w:val="00DB76A9"/>
    <w:rsid w:val="00DC1F38"/>
    <w:rsid w:val="00DC256A"/>
    <w:rsid w:val="00DC52AE"/>
    <w:rsid w:val="00DC5D28"/>
    <w:rsid w:val="00DC68C1"/>
    <w:rsid w:val="00DC7D1B"/>
    <w:rsid w:val="00DC7EC8"/>
    <w:rsid w:val="00DD00DC"/>
    <w:rsid w:val="00DD0CD4"/>
    <w:rsid w:val="00DD0DD7"/>
    <w:rsid w:val="00DD0F2B"/>
    <w:rsid w:val="00DD40E6"/>
    <w:rsid w:val="00DD521B"/>
    <w:rsid w:val="00DD5AF7"/>
    <w:rsid w:val="00DD6D2E"/>
    <w:rsid w:val="00DE0A8F"/>
    <w:rsid w:val="00DF1F99"/>
    <w:rsid w:val="00DF22ED"/>
    <w:rsid w:val="00DF4931"/>
    <w:rsid w:val="00E00C88"/>
    <w:rsid w:val="00E05405"/>
    <w:rsid w:val="00E05E10"/>
    <w:rsid w:val="00E06A58"/>
    <w:rsid w:val="00E077DE"/>
    <w:rsid w:val="00E120B1"/>
    <w:rsid w:val="00E1232A"/>
    <w:rsid w:val="00E17376"/>
    <w:rsid w:val="00E3096D"/>
    <w:rsid w:val="00E3332F"/>
    <w:rsid w:val="00E33E4F"/>
    <w:rsid w:val="00E47943"/>
    <w:rsid w:val="00E55FC3"/>
    <w:rsid w:val="00E60515"/>
    <w:rsid w:val="00E647AF"/>
    <w:rsid w:val="00E657AB"/>
    <w:rsid w:val="00E659E5"/>
    <w:rsid w:val="00E66698"/>
    <w:rsid w:val="00E70363"/>
    <w:rsid w:val="00E70AB3"/>
    <w:rsid w:val="00E710DA"/>
    <w:rsid w:val="00E7296C"/>
    <w:rsid w:val="00E73A9E"/>
    <w:rsid w:val="00E77DEE"/>
    <w:rsid w:val="00E806B4"/>
    <w:rsid w:val="00E81BEB"/>
    <w:rsid w:val="00E8699C"/>
    <w:rsid w:val="00E90194"/>
    <w:rsid w:val="00E91A38"/>
    <w:rsid w:val="00E91FAE"/>
    <w:rsid w:val="00E92068"/>
    <w:rsid w:val="00E92A8F"/>
    <w:rsid w:val="00E92C09"/>
    <w:rsid w:val="00E93F6D"/>
    <w:rsid w:val="00EA02A6"/>
    <w:rsid w:val="00EA0D95"/>
    <w:rsid w:val="00EA6D87"/>
    <w:rsid w:val="00EB0DE1"/>
    <w:rsid w:val="00EB3ECA"/>
    <w:rsid w:val="00EB47D4"/>
    <w:rsid w:val="00EC2C42"/>
    <w:rsid w:val="00EC3C78"/>
    <w:rsid w:val="00EC4F09"/>
    <w:rsid w:val="00ED5F61"/>
    <w:rsid w:val="00EE3654"/>
    <w:rsid w:val="00EF05F4"/>
    <w:rsid w:val="00EF0A05"/>
    <w:rsid w:val="00EF1D6D"/>
    <w:rsid w:val="00EF3375"/>
    <w:rsid w:val="00EF4332"/>
    <w:rsid w:val="00EF697E"/>
    <w:rsid w:val="00F0009F"/>
    <w:rsid w:val="00F02982"/>
    <w:rsid w:val="00F03CC9"/>
    <w:rsid w:val="00F04081"/>
    <w:rsid w:val="00F06F74"/>
    <w:rsid w:val="00F10A97"/>
    <w:rsid w:val="00F10FA4"/>
    <w:rsid w:val="00F11303"/>
    <w:rsid w:val="00F13BA6"/>
    <w:rsid w:val="00F16104"/>
    <w:rsid w:val="00F216AF"/>
    <w:rsid w:val="00F218C4"/>
    <w:rsid w:val="00F25AB6"/>
    <w:rsid w:val="00F3103C"/>
    <w:rsid w:val="00F31765"/>
    <w:rsid w:val="00F330FE"/>
    <w:rsid w:val="00F34534"/>
    <w:rsid w:val="00F34E6C"/>
    <w:rsid w:val="00F35E90"/>
    <w:rsid w:val="00F3790C"/>
    <w:rsid w:val="00F37CD6"/>
    <w:rsid w:val="00F43546"/>
    <w:rsid w:val="00F458EF"/>
    <w:rsid w:val="00F4639D"/>
    <w:rsid w:val="00F46915"/>
    <w:rsid w:val="00F469F5"/>
    <w:rsid w:val="00F478B1"/>
    <w:rsid w:val="00F5386D"/>
    <w:rsid w:val="00F55CBD"/>
    <w:rsid w:val="00F624C8"/>
    <w:rsid w:val="00F6423A"/>
    <w:rsid w:val="00F662CF"/>
    <w:rsid w:val="00F679BC"/>
    <w:rsid w:val="00F72B6E"/>
    <w:rsid w:val="00F74D6F"/>
    <w:rsid w:val="00F80960"/>
    <w:rsid w:val="00F81488"/>
    <w:rsid w:val="00F84B49"/>
    <w:rsid w:val="00F8589C"/>
    <w:rsid w:val="00F86487"/>
    <w:rsid w:val="00F907E1"/>
    <w:rsid w:val="00F926D2"/>
    <w:rsid w:val="00FA2077"/>
    <w:rsid w:val="00FA237E"/>
    <w:rsid w:val="00FA2B5E"/>
    <w:rsid w:val="00FA444C"/>
    <w:rsid w:val="00FA5182"/>
    <w:rsid w:val="00FA71A5"/>
    <w:rsid w:val="00FA7F3D"/>
    <w:rsid w:val="00FB0339"/>
    <w:rsid w:val="00FB3B5C"/>
    <w:rsid w:val="00FB5D11"/>
    <w:rsid w:val="00FB70FA"/>
    <w:rsid w:val="00FB7B9F"/>
    <w:rsid w:val="00FC1D37"/>
    <w:rsid w:val="00FD151C"/>
    <w:rsid w:val="00FD24C0"/>
    <w:rsid w:val="00FD625F"/>
    <w:rsid w:val="00FE596F"/>
    <w:rsid w:val="00FE5977"/>
    <w:rsid w:val="00FE6CE5"/>
    <w:rsid w:val="00FE70C2"/>
    <w:rsid w:val="00FF0F77"/>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A71"/>
    <w:rPr>
      <w:szCs w:val="24"/>
      <w:lang w:eastAsia="en-US"/>
    </w:rPr>
  </w:style>
  <w:style w:type="paragraph" w:styleId="Heading1">
    <w:name w:val="heading 1"/>
    <w:basedOn w:val="Normal"/>
    <w:next w:val="Normal"/>
    <w:qFormat/>
    <w:rsid w:val="005715A3"/>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5A3"/>
    <w:pPr>
      <w:tabs>
        <w:tab w:val="center" w:pos="4320"/>
        <w:tab w:val="right" w:pos="8640"/>
      </w:tabs>
    </w:pPr>
  </w:style>
  <w:style w:type="paragraph" w:styleId="Footer">
    <w:name w:val="footer"/>
    <w:basedOn w:val="Normal"/>
    <w:link w:val="FooterChar"/>
    <w:rsid w:val="005715A3"/>
    <w:pPr>
      <w:tabs>
        <w:tab w:val="center" w:pos="4320"/>
        <w:tab w:val="right" w:pos="8640"/>
      </w:tabs>
    </w:pPr>
  </w:style>
  <w:style w:type="character" w:styleId="PageNumber">
    <w:name w:val="page number"/>
    <w:basedOn w:val="DefaultParagraphFont"/>
    <w:rsid w:val="005715A3"/>
  </w:style>
  <w:style w:type="character" w:styleId="Hyperlink">
    <w:name w:val="Hyperlink"/>
    <w:rsid w:val="005715A3"/>
    <w:rPr>
      <w:color w:val="0000FF"/>
      <w:u w:val="single"/>
    </w:rPr>
  </w:style>
  <w:style w:type="paragraph" w:styleId="BodyText2">
    <w:name w:val="Body Text 2"/>
    <w:basedOn w:val="Normal"/>
    <w:link w:val="BodyText2Char"/>
    <w:uiPriority w:val="99"/>
    <w:rsid w:val="005715A3"/>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65348D"/>
    <w:pPr>
      <w:overflowPunct w:val="0"/>
      <w:autoSpaceDE w:val="0"/>
      <w:autoSpaceDN w:val="0"/>
      <w:adjustRightInd w:val="0"/>
      <w:textAlignment w:val="baseline"/>
    </w:pPr>
    <w:rPr>
      <w:rFonts w:ascii="Arial" w:hAnsi="Arial" w:cs="Arial"/>
      <w:sz w:val="22"/>
      <w:szCs w:val="22"/>
    </w:rPr>
  </w:style>
  <w:style w:type="paragraph" w:customStyle="1" w:styleId="Style2">
    <w:name w:val="Style2"/>
    <w:basedOn w:val="Normal"/>
    <w:rsid w:val="00000357"/>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A71"/>
    <w:rPr>
      <w:szCs w:val="24"/>
      <w:lang w:eastAsia="en-US"/>
    </w:rPr>
  </w:style>
  <w:style w:type="paragraph" w:styleId="Heading1">
    <w:name w:val="heading 1"/>
    <w:basedOn w:val="Normal"/>
    <w:next w:val="Normal"/>
    <w:qFormat/>
    <w:rsid w:val="005715A3"/>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5A3"/>
    <w:pPr>
      <w:tabs>
        <w:tab w:val="center" w:pos="4320"/>
        <w:tab w:val="right" w:pos="8640"/>
      </w:tabs>
    </w:pPr>
  </w:style>
  <w:style w:type="paragraph" w:styleId="Footer">
    <w:name w:val="footer"/>
    <w:basedOn w:val="Normal"/>
    <w:link w:val="FooterChar"/>
    <w:rsid w:val="005715A3"/>
    <w:pPr>
      <w:tabs>
        <w:tab w:val="center" w:pos="4320"/>
        <w:tab w:val="right" w:pos="8640"/>
      </w:tabs>
    </w:pPr>
  </w:style>
  <w:style w:type="character" w:styleId="PageNumber">
    <w:name w:val="page number"/>
    <w:basedOn w:val="DefaultParagraphFont"/>
    <w:rsid w:val="005715A3"/>
  </w:style>
  <w:style w:type="character" w:styleId="Hyperlink">
    <w:name w:val="Hyperlink"/>
    <w:rsid w:val="005715A3"/>
    <w:rPr>
      <w:color w:val="0000FF"/>
      <w:u w:val="single"/>
    </w:rPr>
  </w:style>
  <w:style w:type="paragraph" w:styleId="BodyText2">
    <w:name w:val="Body Text 2"/>
    <w:basedOn w:val="Normal"/>
    <w:link w:val="BodyText2Char"/>
    <w:uiPriority w:val="99"/>
    <w:rsid w:val="005715A3"/>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65348D"/>
    <w:pPr>
      <w:overflowPunct w:val="0"/>
      <w:autoSpaceDE w:val="0"/>
      <w:autoSpaceDN w:val="0"/>
      <w:adjustRightInd w:val="0"/>
      <w:textAlignment w:val="baseline"/>
    </w:pPr>
    <w:rPr>
      <w:rFonts w:ascii="Arial" w:hAnsi="Arial" w:cs="Arial"/>
      <w:sz w:val="22"/>
      <w:szCs w:val="22"/>
    </w:rPr>
  </w:style>
  <w:style w:type="paragraph" w:customStyle="1" w:styleId="Style2">
    <w:name w:val="Style2"/>
    <w:basedOn w:val="Normal"/>
    <w:rsid w:val="00000357"/>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75">
      <w:bodyDiv w:val="1"/>
      <w:marLeft w:val="0"/>
      <w:marRight w:val="0"/>
      <w:marTop w:val="0"/>
      <w:marBottom w:val="0"/>
      <w:divBdr>
        <w:top w:val="none" w:sz="0" w:space="0" w:color="auto"/>
        <w:left w:val="none" w:sz="0" w:space="0" w:color="auto"/>
        <w:bottom w:val="none" w:sz="0" w:space="0" w:color="auto"/>
        <w:right w:val="none" w:sz="0" w:space="0" w:color="auto"/>
      </w:divBdr>
      <w:divsChild>
        <w:div w:id="2123454036">
          <w:marLeft w:val="0"/>
          <w:marRight w:val="0"/>
          <w:marTop w:val="0"/>
          <w:marBottom w:val="0"/>
          <w:divBdr>
            <w:top w:val="none" w:sz="0" w:space="0" w:color="auto"/>
            <w:left w:val="none" w:sz="0" w:space="0" w:color="auto"/>
            <w:bottom w:val="none" w:sz="0" w:space="0" w:color="auto"/>
            <w:right w:val="none" w:sz="0" w:space="0" w:color="auto"/>
          </w:divBdr>
          <w:divsChild>
            <w:div w:id="894202878">
              <w:marLeft w:val="0"/>
              <w:marRight w:val="0"/>
              <w:marTop w:val="0"/>
              <w:marBottom w:val="0"/>
              <w:divBdr>
                <w:top w:val="none" w:sz="0" w:space="0" w:color="auto"/>
                <w:left w:val="none" w:sz="0" w:space="0" w:color="auto"/>
                <w:bottom w:val="none" w:sz="0" w:space="0" w:color="auto"/>
                <w:right w:val="none" w:sz="0" w:space="0" w:color="auto"/>
              </w:divBdr>
              <w:divsChild>
                <w:div w:id="542138696">
                  <w:marLeft w:val="150"/>
                  <w:marRight w:val="150"/>
                  <w:marTop w:val="30"/>
                  <w:marBottom w:val="0"/>
                  <w:divBdr>
                    <w:top w:val="none" w:sz="0" w:space="0" w:color="auto"/>
                    <w:left w:val="none" w:sz="0" w:space="0" w:color="auto"/>
                    <w:bottom w:val="none" w:sz="0" w:space="0" w:color="auto"/>
                    <w:right w:val="none" w:sz="0" w:space="0" w:color="auto"/>
                  </w:divBdr>
                  <w:divsChild>
                    <w:div w:id="2130511616">
                      <w:marLeft w:val="0"/>
                      <w:marRight w:val="0"/>
                      <w:marTop w:val="0"/>
                      <w:marBottom w:val="0"/>
                      <w:divBdr>
                        <w:top w:val="none" w:sz="0" w:space="0" w:color="auto"/>
                        <w:left w:val="none" w:sz="0" w:space="0" w:color="auto"/>
                        <w:bottom w:val="none" w:sz="0" w:space="0" w:color="auto"/>
                        <w:right w:val="none" w:sz="0" w:space="0" w:color="auto"/>
                      </w:divBdr>
                      <w:divsChild>
                        <w:div w:id="897668889">
                          <w:marLeft w:val="2400"/>
                          <w:marRight w:val="3600"/>
                          <w:marTop w:val="0"/>
                          <w:marBottom w:val="0"/>
                          <w:divBdr>
                            <w:top w:val="none" w:sz="0" w:space="0" w:color="auto"/>
                            <w:left w:val="none" w:sz="0" w:space="0" w:color="auto"/>
                            <w:bottom w:val="none" w:sz="0" w:space="0" w:color="auto"/>
                            <w:right w:val="none" w:sz="0" w:space="0" w:color="auto"/>
                          </w:divBdr>
                          <w:divsChild>
                            <w:div w:id="1949003161">
                              <w:marLeft w:val="0"/>
                              <w:marRight w:val="0"/>
                              <w:marTop w:val="75"/>
                              <w:marBottom w:val="0"/>
                              <w:divBdr>
                                <w:top w:val="none" w:sz="0" w:space="0" w:color="auto"/>
                                <w:left w:val="none" w:sz="0" w:space="0" w:color="auto"/>
                                <w:bottom w:val="none" w:sz="0" w:space="0" w:color="auto"/>
                                <w:right w:val="none" w:sz="0" w:space="0" w:color="auto"/>
                              </w:divBdr>
                              <w:divsChild>
                                <w:div w:id="18799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404305739">
      <w:bodyDiv w:val="1"/>
      <w:marLeft w:val="0"/>
      <w:marRight w:val="0"/>
      <w:marTop w:val="0"/>
      <w:marBottom w:val="0"/>
      <w:divBdr>
        <w:top w:val="none" w:sz="0" w:space="0" w:color="auto"/>
        <w:left w:val="none" w:sz="0" w:space="0" w:color="auto"/>
        <w:bottom w:val="none" w:sz="0" w:space="0" w:color="auto"/>
        <w:right w:val="none" w:sz="0" w:space="0" w:color="auto"/>
      </w:divBdr>
      <w:divsChild>
        <w:div w:id="1982542285">
          <w:marLeft w:val="0"/>
          <w:marRight w:val="0"/>
          <w:marTop w:val="0"/>
          <w:marBottom w:val="0"/>
          <w:divBdr>
            <w:top w:val="none" w:sz="0" w:space="0" w:color="auto"/>
            <w:left w:val="none" w:sz="0" w:space="0" w:color="auto"/>
            <w:bottom w:val="none" w:sz="0" w:space="0" w:color="auto"/>
            <w:right w:val="none" w:sz="0" w:space="0" w:color="auto"/>
          </w:divBdr>
          <w:divsChild>
            <w:div w:id="1846281129">
              <w:marLeft w:val="0"/>
              <w:marRight w:val="0"/>
              <w:marTop w:val="0"/>
              <w:marBottom w:val="0"/>
              <w:divBdr>
                <w:top w:val="none" w:sz="0" w:space="0" w:color="auto"/>
                <w:left w:val="none" w:sz="0" w:space="0" w:color="auto"/>
                <w:bottom w:val="none" w:sz="0" w:space="0" w:color="auto"/>
                <w:right w:val="none" w:sz="0" w:space="0" w:color="auto"/>
              </w:divBdr>
              <w:divsChild>
                <w:div w:id="1695307228">
                  <w:marLeft w:val="150"/>
                  <w:marRight w:val="150"/>
                  <w:marTop w:val="30"/>
                  <w:marBottom w:val="0"/>
                  <w:divBdr>
                    <w:top w:val="none" w:sz="0" w:space="0" w:color="auto"/>
                    <w:left w:val="none" w:sz="0" w:space="0" w:color="auto"/>
                    <w:bottom w:val="none" w:sz="0" w:space="0" w:color="auto"/>
                    <w:right w:val="none" w:sz="0" w:space="0" w:color="auto"/>
                  </w:divBdr>
                  <w:divsChild>
                    <w:div w:id="1451321767">
                      <w:marLeft w:val="0"/>
                      <w:marRight w:val="0"/>
                      <w:marTop w:val="0"/>
                      <w:marBottom w:val="0"/>
                      <w:divBdr>
                        <w:top w:val="none" w:sz="0" w:space="0" w:color="auto"/>
                        <w:left w:val="none" w:sz="0" w:space="0" w:color="auto"/>
                        <w:bottom w:val="none" w:sz="0" w:space="0" w:color="auto"/>
                        <w:right w:val="none" w:sz="0" w:space="0" w:color="auto"/>
                      </w:divBdr>
                      <w:divsChild>
                        <w:div w:id="317272039">
                          <w:marLeft w:val="2400"/>
                          <w:marRight w:val="3600"/>
                          <w:marTop w:val="0"/>
                          <w:marBottom w:val="0"/>
                          <w:divBdr>
                            <w:top w:val="none" w:sz="0" w:space="0" w:color="auto"/>
                            <w:left w:val="none" w:sz="0" w:space="0" w:color="auto"/>
                            <w:bottom w:val="none" w:sz="0" w:space="0" w:color="auto"/>
                            <w:right w:val="none" w:sz="0" w:space="0" w:color="auto"/>
                          </w:divBdr>
                          <w:divsChild>
                            <w:div w:id="1342588646">
                              <w:marLeft w:val="0"/>
                              <w:marRight w:val="0"/>
                              <w:marTop w:val="75"/>
                              <w:marBottom w:val="0"/>
                              <w:divBdr>
                                <w:top w:val="none" w:sz="0" w:space="0" w:color="auto"/>
                                <w:left w:val="none" w:sz="0" w:space="0" w:color="auto"/>
                                <w:bottom w:val="none" w:sz="0" w:space="0" w:color="auto"/>
                                <w:right w:val="none" w:sz="0" w:space="0" w:color="auto"/>
                              </w:divBdr>
                              <w:divsChild>
                                <w:div w:id="765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02429">
      <w:bodyDiv w:val="1"/>
      <w:marLeft w:val="0"/>
      <w:marRight w:val="0"/>
      <w:marTop w:val="0"/>
      <w:marBottom w:val="0"/>
      <w:divBdr>
        <w:top w:val="none" w:sz="0" w:space="0" w:color="auto"/>
        <w:left w:val="none" w:sz="0" w:space="0" w:color="auto"/>
        <w:bottom w:val="none" w:sz="0" w:space="0" w:color="auto"/>
        <w:right w:val="none" w:sz="0" w:space="0" w:color="auto"/>
      </w:divBdr>
      <w:divsChild>
        <w:div w:id="423259091">
          <w:marLeft w:val="0"/>
          <w:marRight w:val="0"/>
          <w:marTop w:val="0"/>
          <w:marBottom w:val="0"/>
          <w:divBdr>
            <w:top w:val="none" w:sz="0" w:space="0" w:color="auto"/>
            <w:left w:val="none" w:sz="0" w:space="0" w:color="auto"/>
            <w:bottom w:val="none" w:sz="0" w:space="0" w:color="auto"/>
            <w:right w:val="none" w:sz="0" w:space="0" w:color="auto"/>
          </w:divBdr>
          <w:divsChild>
            <w:div w:id="1759447371">
              <w:marLeft w:val="0"/>
              <w:marRight w:val="0"/>
              <w:marTop w:val="0"/>
              <w:marBottom w:val="0"/>
              <w:divBdr>
                <w:top w:val="none" w:sz="0" w:space="0" w:color="auto"/>
                <w:left w:val="none" w:sz="0" w:space="0" w:color="auto"/>
                <w:bottom w:val="none" w:sz="0" w:space="0" w:color="auto"/>
                <w:right w:val="none" w:sz="0" w:space="0" w:color="auto"/>
              </w:divBdr>
              <w:divsChild>
                <w:div w:id="1719234344">
                  <w:marLeft w:val="150"/>
                  <w:marRight w:val="150"/>
                  <w:marTop w:val="30"/>
                  <w:marBottom w:val="0"/>
                  <w:divBdr>
                    <w:top w:val="none" w:sz="0" w:space="0" w:color="auto"/>
                    <w:left w:val="none" w:sz="0" w:space="0" w:color="auto"/>
                    <w:bottom w:val="none" w:sz="0" w:space="0" w:color="auto"/>
                    <w:right w:val="none" w:sz="0" w:space="0" w:color="auto"/>
                  </w:divBdr>
                  <w:divsChild>
                    <w:div w:id="1840731938">
                      <w:marLeft w:val="0"/>
                      <w:marRight w:val="0"/>
                      <w:marTop w:val="0"/>
                      <w:marBottom w:val="0"/>
                      <w:divBdr>
                        <w:top w:val="none" w:sz="0" w:space="0" w:color="auto"/>
                        <w:left w:val="none" w:sz="0" w:space="0" w:color="auto"/>
                        <w:bottom w:val="none" w:sz="0" w:space="0" w:color="auto"/>
                        <w:right w:val="none" w:sz="0" w:space="0" w:color="auto"/>
                      </w:divBdr>
                      <w:divsChild>
                        <w:div w:id="2015305803">
                          <w:marLeft w:val="2400"/>
                          <w:marRight w:val="3600"/>
                          <w:marTop w:val="0"/>
                          <w:marBottom w:val="0"/>
                          <w:divBdr>
                            <w:top w:val="none" w:sz="0" w:space="0" w:color="auto"/>
                            <w:left w:val="none" w:sz="0" w:space="0" w:color="auto"/>
                            <w:bottom w:val="none" w:sz="0" w:space="0" w:color="auto"/>
                            <w:right w:val="none" w:sz="0" w:space="0" w:color="auto"/>
                          </w:divBdr>
                          <w:divsChild>
                            <w:div w:id="1443957083">
                              <w:marLeft w:val="0"/>
                              <w:marRight w:val="0"/>
                              <w:marTop w:val="75"/>
                              <w:marBottom w:val="0"/>
                              <w:divBdr>
                                <w:top w:val="none" w:sz="0" w:space="0" w:color="auto"/>
                                <w:left w:val="none" w:sz="0" w:space="0" w:color="auto"/>
                                <w:bottom w:val="none" w:sz="0" w:space="0" w:color="auto"/>
                                <w:right w:val="none" w:sz="0" w:space="0" w:color="auto"/>
                              </w:divBdr>
                              <w:divsChild>
                                <w:div w:id="358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838160232">
      <w:bodyDiv w:val="1"/>
      <w:marLeft w:val="0"/>
      <w:marRight w:val="0"/>
      <w:marTop w:val="0"/>
      <w:marBottom w:val="0"/>
      <w:divBdr>
        <w:top w:val="none" w:sz="0" w:space="0" w:color="auto"/>
        <w:left w:val="none" w:sz="0" w:space="0" w:color="auto"/>
        <w:bottom w:val="none" w:sz="0" w:space="0" w:color="auto"/>
        <w:right w:val="none" w:sz="0" w:space="0" w:color="auto"/>
      </w:divBdr>
      <w:divsChild>
        <w:div w:id="1503008317">
          <w:marLeft w:val="0"/>
          <w:marRight w:val="0"/>
          <w:marTop w:val="0"/>
          <w:marBottom w:val="0"/>
          <w:divBdr>
            <w:top w:val="none" w:sz="0" w:space="0" w:color="auto"/>
            <w:left w:val="none" w:sz="0" w:space="0" w:color="auto"/>
            <w:bottom w:val="none" w:sz="0" w:space="0" w:color="auto"/>
            <w:right w:val="none" w:sz="0" w:space="0" w:color="auto"/>
          </w:divBdr>
          <w:divsChild>
            <w:div w:id="1581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1415">
      <w:bodyDiv w:val="1"/>
      <w:marLeft w:val="0"/>
      <w:marRight w:val="0"/>
      <w:marTop w:val="0"/>
      <w:marBottom w:val="0"/>
      <w:divBdr>
        <w:top w:val="none" w:sz="0" w:space="0" w:color="auto"/>
        <w:left w:val="none" w:sz="0" w:space="0" w:color="auto"/>
        <w:bottom w:val="none" w:sz="0" w:space="0" w:color="auto"/>
        <w:right w:val="none" w:sz="0" w:space="0" w:color="auto"/>
      </w:divBdr>
      <w:divsChild>
        <w:div w:id="204678922">
          <w:marLeft w:val="0"/>
          <w:marRight w:val="0"/>
          <w:marTop w:val="0"/>
          <w:marBottom w:val="0"/>
          <w:divBdr>
            <w:top w:val="none" w:sz="0" w:space="0" w:color="auto"/>
            <w:left w:val="none" w:sz="0" w:space="0" w:color="auto"/>
            <w:bottom w:val="none" w:sz="0" w:space="0" w:color="auto"/>
            <w:right w:val="none" w:sz="0" w:space="0" w:color="auto"/>
          </w:divBdr>
          <w:divsChild>
            <w:div w:id="343094049">
              <w:marLeft w:val="0"/>
              <w:marRight w:val="0"/>
              <w:marTop w:val="0"/>
              <w:marBottom w:val="0"/>
              <w:divBdr>
                <w:top w:val="none" w:sz="0" w:space="0" w:color="auto"/>
                <w:left w:val="none" w:sz="0" w:space="0" w:color="auto"/>
                <w:bottom w:val="none" w:sz="0" w:space="0" w:color="auto"/>
                <w:right w:val="none" w:sz="0" w:space="0" w:color="auto"/>
              </w:divBdr>
              <w:divsChild>
                <w:div w:id="1507205817">
                  <w:marLeft w:val="136"/>
                  <w:marRight w:val="136"/>
                  <w:marTop w:val="27"/>
                  <w:marBottom w:val="0"/>
                  <w:divBdr>
                    <w:top w:val="none" w:sz="0" w:space="0" w:color="auto"/>
                    <w:left w:val="none" w:sz="0" w:space="0" w:color="auto"/>
                    <w:bottom w:val="none" w:sz="0" w:space="0" w:color="auto"/>
                    <w:right w:val="none" w:sz="0" w:space="0" w:color="auto"/>
                  </w:divBdr>
                  <w:divsChild>
                    <w:div w:id="619410192">
                      <w:marLeft w:val="0"/>
                      <w:marRight w:val="0"/>
                      <w:marTop w:val="0"/>
                      <w:marBottom w:val="0"/>
                      <w:divBdr>
                        <w:top w:val="none" w:sz="0" w:space="0" w:color="auto"/>
                        <w:left w:val="none" w:sz="0" w:space="0" w:color="auto"/>
                        <w:bottom w:val="none" w:sz="0" w:space="0" w:color="auto"/>
                        <w:right w:val="none" w:sz="0" w:space="0" w:color="auto"/>
                      </w:divBdr>
                      <w:divsChild>
                        <w:div w:id="1733965795">
                          <w:marLeft w:val="2174"/>
                          <w:marRight w:val="3260"/>
                          <w:marTop w:val="0"/>
                          <w:marBottom w:val="0"/>
                          <w:divBdr>
                            <w:top w:val="none" w:sz="0" w:space="0" w:color="auto"/>
                            <w:left w:val="none" w:sz="0" w:space="0" w:color="auto"/>
                            <w:bottom w:val="none" w:sz="0" w:space="0" w:color="auto"/>
                            <w:right w:val="none" w:sz="0" w:space="0" w:color="auto"/>
                          </w:divBdr>
                          <w:divsChild>
                            <w:div w:id="2128044065">
                              <w:marLeft w:val="0"/>
                              <w:marRight w:val="0"/>
                              <w:marTop w:val="68"/>
                              <w:marBottom w:val="0"/>
                              <w:divBdr>
                                <w:top w:val="none" w:sz="0" w:space="0" w:color="auto"/>
                                <w:left w:val="none" w:sz="0" w:space="0" w:color="auto"/>
                                <w:bottom w:val="none" w:sz="0" w:space="0" w:color="auto"/>
                                <w:right w:val="none" w:sz="0" w:space="0" w:color="auto"/>
                              </w:divBdr>
                              <w:divsChild>
                                <w:div w:id="5346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86808">
      <w:bodyDiv w:val="1"/>
      <w:marLeft w:val="0"/>
      <w:marRight w:val="0"/>
      <w:marTop w:val="0"/>
      <w:marBottom w:val="0"/>
      <w:divBdr>
        <w:top w:val="none" w:sz="0" w:space="0" w:color="auto"/>
        <w:left w:val="none" w:sz="0" w:space="0" w:color="auto"/>
        <w:bottom w:val="none" w:sz="0" w:space="0" w:color="auto"/>
        <w:right w:val="none" w:sz="0" w:space="0" w:color="auto"/>
      </w:divBdr>
      <w:divsChild>
        <w:div w:id="333191368">
          <w:marLeft w:val="0"/>
          <w:marRight w:val="0"/>
          <w:marTop w:val="0"/>
          <w:marBottom w:val="0"/>
          <w:divBdr>
            <w:top w:val="none" w:sz="0" w:space="0" w:color="auto"/>
            <w:left w:val="none" w:sz="0" w:space="0" w:color="auto"/>
            <w:bottom w:val="none" w:sz="0" w:space="0" w:color="auto"/>
            <w:right w:val="none" w:sz="0" w:space="0" w:color="auto"/>
          </w:divBdr>
          <w:divsChild>
            <w:div w:id="722213854">
              <w:marLeft w:val="0"/>
              <w:marRight w:val="0"/>
              <w:marTop w:val="0"/>
              <w:marBottom w:val="0"/>
              <w:divBdr>
                <w:top w:val="none" w:sz="0" w:space="0" w:color="auto"/>
                <w:left w:val="none" w:sz="0" w:space="0" w:color="auto"/>
                <w:bottom w:val="none" w:sz="0" w:space="0" w:color="auto"/>
                <w:right w:val="none" w:sz="0" w:space="0" w:color="auto"/>
              </w:divBdr>
              <w:divsChild>
                <w:div w:id="1985815952">
                  <w:marLeft w:val="136"/>
                  <w:marRight w:val="136"/>
                  <w:marTop w:val="27"/>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81070042">
                          <w:marLeft w:val="2174"/>
                          <w:marRight w:val="3260"/>
                          <w:marTop w:val="0"/>
                          <w:marBottom w:val="0"/>
                          <w:divBdr>
                            <w:top w:val="none" w:sz="0" w:space="0" w:color="auto"/>
                            <w:left w:val="none" w:sz="0" w:space="0" w:color="auto"/>
                            <w:bottom w:val="none" w:sz="0" w:space="0" w:color="auto"/>
                            <w:right w:val="none" w:sz="0" w:space="0" w:color="auto"/>
                          </w:divBdr>
                          <w:divsChild>
                            <w:div w:id="1105416935">
                              <w:marLeft w:val="0"/>
                              <w:marRight w:val="0"/>
                              <w:marTop w:val="68"/>
                              <w:marBottom w:val="0"/>
                              <w:divBdr>
                                <w:top w:val="none" w:sz="0" w:space="0" w:color="auto"/>
                                <w:left w:val="none" w:sz="0" w:space="0" w:color="auto"/>
                                <w:bottom w:val="none" w:sz="0" w:space="0" w:color="auto"/>
                                <w:right w:val="none" w:sz="0" w:space="0" w:color="auto"/>
                              </w:divBdr>
                              <w:divsChild>
                                <w:div w:id="2139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250039688">
      <w:bodyDiv w:val="1"/>
      <w:marLeft w:val="0"/>
      <w:marRight w:val="0"/>
      <w:marTop w:val="0"/>
      <w:marBottom w:val="0"/>
      <w:divBdr>
        <w:top w:val="none" w:sz="0" w:space="0" w:color="auto"/>
        <w:left w:val="none" w:sz="0" w:space="0" w:color="auto"/>
        <w:bottom w:val="none" w:sz="0" w:space="0" w:color="auto"/>
        <w:right w:val="none" w:sz="0" w:space="0" w:color="auto"/>
      </w:divBdr>
    </w:div>
    <w:div w:id="1687634526">
      <w:bodyDiv w:val="1"/>
      <w:marLeft w:val="0"/>
      <w:marRight w:val="0"/>
      <w:marTop w:val="0"/>
      <w:marBottom w:val="0"/>
      <w:divBdr>
        <w:top w:val="none" w:sz="0" w:space="0" w:color="auto"/>
        <w:left w:val="none" w:sz="0" w:space="0" w:color="auto"/>
        <w:bottom w:val="none" w:sz="0" w:space="0" w:color="auto"/>
        <w:right w:val="none" w:sz="0" w:space="0" w:color="auto"/>
      </w:divBdr>
    </w:div>
    <w:div w:id="1823036863">
      <w:bodyDiv w:val="1"/>
      <w:marLeft w:val="0"/>
      <w:marRight w:val="0"/>
      <w:marTop w:val="0"/>
      <w:marBottom w:val="0"/>
      <w:divBdr>
        <w:top w:val="none" w:sz="0" w:space="0" w:color="auto"/>
        <w:left w:val="none" w:sz="0" w:space="0" w:color="auto"/>
        <w:bottom w:val="none" w:sz="0" w:space="0" w:color="auto"/>
        <w:right w:val="none" w:sz="0" w:space="0" w:color="auto"/>
      </w:divBdr>
    </w:div>
    <w:div w:id="1928342645">
      <w:bodyDiv w:val="1"/>
      <w:marLeft w:val="0"/>
      <w:marRight w:val="0"/>
      <w:marTop w:val="0"/>
      <w:marBottom w:val="0"/>
      <w:divBdr>
        <w:top w:val="none" w:sz="0" w:space="0" w:color="auto"/>
        <w:left w:val="none" w:sz="0" w:space="0" w:color="auto"/>
        <w:bottom w:val="none" w:sz="0" w:space="0" w:color="auto"/>
        <w:right w:val="none" w:sz="0" w:space="0" w:color="auto"/>
      </w:divBdr>
      <w:divsChild>
        <w:div w:id="1991860674">
          <w:marLeft w:val="0"/>
          <w:marRight w:val="0"/>
          <w:marTop w:val="0"/>
          <w:marBottom w:val="0"/>
          <w:divBdr>
            <w:top w:val="none" w:sz="0" w:space="0" w:color="auto"/>
            <w:left w:val="none" w:sz="0" w:space="0" w:color="auto"/>
            <w:bottom w:val="none" w:sz="0" w:space="0" w:color="auto"/>
            <w:right w:val="none" w:sz="0" w:space="0" w:color="auto"/>
          </w:divBdr>
          <w:divsChild>
            <w:div w:id="2069841988">
              <w:marLeft w:val="0"/>
              <w:marRight w:val="0"/>
              <w:marTop w:val="0"/>
              <w:marBottom w:val="0"/>
              <w:divBdr>
                <w:top w:val="none" w:sz="0" w:space="0" w:color="auto"/>
                <w:left w:val="none" w:sz="0" w:space="0" w:color="auto"/>
                <w:bottom w:val="none" w:sz="0" w:space="0" w:color="auto"/>
                <w:right w:val="none" w:sz="0" w:space="0" w:color="auto"/>
              </w:divBdr>
              <w:divsChild>
                <w:div w:id="1390692917">
                  <w:marLeft w:val="150"/>
                  <w:marRight w:val="150"/>
                  <w:marTop w:val="30"/>
                  <w:marBottom w:val="0"/>
                  <w:divBdr>
                    <w:top w:val="none" w:sz="0" w:space="0" w:color="auto"/>
                    <w:left w:val="none" w:sz="0" w:space="0" w:color="auto"/>
                    <w:bottom w:val="none" w:sz="0" w:space="0" w:color="auto"/>
                    <w:right w:val="none" w:sz="0" w:space="0" w:color="auto"/>
                  </w:divBdr>
                  <w:divsChild>
                    <w:div w:id="91900378">
                      <w:marLeft w:val="0"/>
                      <w:marRight w:val="0"/>
                      <w:marTop w:val="0"/>
                      <w:marBottom w:val="0"/>
                      <w:divBdr>
                        <w:top w:val="none" w:sz="0" w:space="0" w:color="auto"/>
                        <w:left w:val="none" w:sz="0" w:space="0" w:color="auto"/>
                        <w:bottom w:val="none" w:sz="0" w:space="0" w:color="auto"/>
                        <w:right w:val="none" w:sz="0" w:space="0" w:color="auto"/>
                      </w:divBdr>
                      <w:divsChild>
                        <w:div w:id="1438602633">
                          <w:marLeft w:val="2400"/>
                          <w:marRight w:val="3600"/>
                          <w:marTop w:val="0"/>
                          <w:marBottom w:val="0"/>
                          <w:divBdr>
                            <w:top w:val="none" w:sz="0" w:space="0" w:color="auto"/>
                            <w:left w:val="none" w:sz="0" w:space="0" w:color="auto"/>
                            <w:bottom w:val="none" w:sz="0" w:space="0" w:color="auto"/>
                            <w:right w:val="none" w:sz="0" w:space="0" w:color="auto"/>
                          </w:divBdr>
                          <w:divsChild>
                            <w:div w:id="570507421">
                              <w:marLeft w:val="0"/>
                              <w:marRight w:val="0"/>
                              <w:marTop w:val="75"/>
                              <w:marBottom w:val="0"/>
                              <w:divBdr>
                                <w:top w:val="none" w:sz="0" w:space="0" w:color="auto"/>
                                <w:left w:val="none" w:sz="0" w:space="0" w:color="auto"/>
                                <w:bottom w:val="none" w:sz="0" w:space="0" w:color="auto"/>
                                <w:right w:val="none" w:sz="0" w:space="0" w:color="auto"/>
                              </w:divBdr>
                              <w:divsChild>
                                <w:div w:id="9704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D6E0-6CD8-4E09-BD1D-1A00F778D0B7}">
  <ds:schemaRefs>
    <ds:schemaRef ds:uri="http://schemas.openxmlformats.org/officeDocument/2006/bibliography"/>
  </ds:schemaRefs>
</ds:datastoreItem>
</file>

<file path=customXml/itemProps2.xml><?xml version="1.0" encoding="utf-8"?>
<ds:datastoreItem xmlns:ds="http://schemas.openxmlformats.org/officeDocument/2006/customXml" ds:itemID="{C7D43D6C-6608-4497-A707-2E3C6DE6B4B7}">
  <ds:schemaRefs>
    <ds:schemaRef ds:uri="http://schemas.openxmlformats.org/officeDocument/2006/bibliography"/>
  </ds:schemaRefs>
</ds:datastoreItem>
</file>

<file path=customXml/itemProps3.xml><?xml version="1.0" encoding="utf-8"?>
<ds:datastoreItem xmlns:ds="http://schemas.openxmlformats.org/officeDocument/2006/customXml" ds:itemID="{72AB4A44-F4B0-417C-8FAC-5AA930EEC817}">
  <ds:schemaRefs>
    <ds:schemaRef ds:uri="http://schemas.openxmlformats.org/officeDocument/2006/bibliography"/>
  </ds:schemaRefs>
</ds:datastoreItem>
</file>

<file path=customXml/itemProps4.xml><?xml version="1.0" encoding="utf-8"?>
<ds:datastoreItem xmlns:ds="http://schemas.openxmlformats.org/officeDocument/2006/customXml" ds:itemID="{DA5B80D3-0729-4DBF-AE42-CDEE021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5597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6295</CharactersWithSpaces>
  <SharedDoc>false</SharedDoc>
  <HLinks>
    <vt:vector size="72" baseType="variant">
      <vt:variant>
        <vt:i4>5308501</vt:i4>
      </vt:variant>
      <vt:variant>
        <vt:i4>9</vt:i4>
      </vt:variant>
      <vt:variant>
        <vt:i4>0</vt:i4>
      </vt:variant>
      <vt:variant>
        <vt:i4>5</vt:i4>
      </vt:variant>
      <vt:variant>
        <vt:lpwstr>http://www.ford.com/</vt:lpwstr>
      </vt:variant>
      <vt:variant>
        <vt:lpwstr/>
      </vt:variant>
      <vt:variant>
        <vt:i4>6291498</vt:i4>
      </vt:variant>
      <vt:variant>
        <vt:i4>6</vt:i4>
      </vt:variant>
      <vt:variant>
        <vt:i4>0</vt:i4>
      </vt:variant>
      <vt:variant>
        <vt:i4>5</vt:i4>
      </vt:variant>
      <vt:variant>
        <vt:lpwstr>http://www.youtube.com/watch?v=Kl1ygYMmCxs&amp;feature=plcp</vt:lpwstr>
      </vt:variant>
      <vt:variant>
        <vt:lpwstr/>
      </vt:variant>
      <vt:variant>
        <vt:i4>2228323</vt:i4>
      </vt:variant>
      <vt:variant>
        <vt:i4>3</vt:i4>
      </vt:variant>
      <vt:variant>
        <vt:i4>0</vt:i4>
      </vt:variant>
      <vt:variant>
        <vt:i4>5</vt:i4>
      </vt:variant>
      <vt:variant>
        <vt:lpwstr>http://www.youtube.com/watch?v=aUWOo-NEpbE&amp;feature=plcp</vt:lpwstr>
      </vt:variant>
      <vt:variant>
        <vt:lpwstr/>
      </vt:variant>
      <vt:variant>
        <vt:i4>3407984</vt:i4>
      </vt:variant>
      <vt:variant>
        <vt:i4>0</vt:i4>
      </vt:variant>
      <vt:variant>
        <vt:i4>0</vt:i4>
      </vt:variant>
      <vt:variant>
        <vt:i4>5</vt:i4>
      </vt:variant>
      <vt:variant>
        <vt:lpwstr>http://www.youtube.com/watch?v=qmftqk5fw70&amp;feature=plcp</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2012-12-13T07:50:00Z</dcterms:created>
  <dcterms:modified xsi:type="dcterms:W3CDTF">2012-12-13T12:39:00Z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