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476" w:rsidRPr="0017015C" w:rsidRDefault="00B97476" w:rsidP="00B97476">
      <w:pPr>
        <w:rPr>
          <w:rFonts w:ascii="Colour Sans" w:hAnsi="Colour Sans" w:cs="Arial"/>
          <w:b/>
        </w:rPr>
      </w:pPr>
    </w:p>
    <w:p w:rsidR="00B97476" w:rsidRPr="00A2027E" w:rsidRDefault="00B97476" w:rsidP="00B97476">
      <w:pPr>
        <w:autoSpaceDE w:val="0"/>
        <w:autoSpaceDN w:val="0"/>
        <w:adjustRightInd w:val="0"/>
        <w:rPr>
          <w:rFonts w:ascii="Arial" w:hAnsi="Arial" w:cs="Arial"/>
          <w:b/>
          <w:bCs/>
          <w:color w:val="000000"/>
          <w:sz w:val="28"/>
          <w:szCs w:val="28"/>
        </w:rPr>
      </w:pPr>
    </w:p>
    <w:p w:rsidR="00B97476" w:rsidRDefault="00B97476" w:rsidP="00B97476">
      <w:pPr>
        <w:autoSpaceDE w:val="0"/>
        <w:autoSpaceDN w:val="0"/>
        <w:adjustRightInd w:val="0"/>
        <w:rPr>
          <w:rFonts w:ascii="Colour Sans" w:hAnsi="Colour Sans" w:cs="Arial"/>
          <w:b/>
          <w:bCs/>
          <w:color w:val="000000"/>
          <w:sz w:val="32"/>
          <w:szCs w:val="32"/>
        </w:rPr>
      </w:pPr>
    </w:p>
    <w:p w:rsidR="00B97476" w:rsidRDefault="00B97476" w:rsidP="00B97476">
      <w:pPr>
        <w:autoSpaceDE w:val="0"/>
        <w:autoSpaceDN w:val="0"/>
        <w:adjustRightInd w:val="0"/>
        <w:rPr>
          <w:rFonts w:ascii="Colour Sans" w:hAnsi="Colour Sans" w:cs="Arial"/>
          <w:b/>
          <w:bCs/>
          <w:color w:val="000000"/>
          <w:sz w:val="32"/>
          <w:szCs w:val="32"/>
        </w:rPr>
      </w:pPr>
    </w:p>
    <w:p w:rsidR="00B97476" w:rsidRPr="00B97476" w:rsidRDefault="00B97476" w:rsidP="00B97476">
      <w:pPr>
        <w:rPr>
          <w:rFonts w:ascii="Colour Sans" w:eastAsia="MS Mincho" w:hAnsi="Colour Sans"/>
          <w:b/>
          <w:sz w:val="32"/>
          <w:szCs w:val="32"/>
        </w:rPr>
      </w:pPr>
      <w:r w:rsidRPr="00B97476">
        <w:rPr>
          <w:rFonts w:ascii="Colour Sans" w:eastAsia="MS Mincho" w:hAnsi="Colour Sans"/>
          <w:b/>
          <w:sz w:val="32"/>
          <w:szCs w:val="32"/>
        </w:rPr>
        <w:t xml:space="preserve">Nordsjös stilsäkra kampanj – Style By </w:t>
      </w:r>
      <w:proofErr w:type="spellStart"/>
      <w:r w:rsidRPr="00B97476">
        <w:rPr>
          <w:rFonts w:ascii="Colour Sans" w:eastAsia="MS Mincho" w:hAnsi="Colour Sans"/>
          <w:b/>
          <w:sz w:val="32"/>
          <w:szCs w:val="32"/>
        </w:rPr>
        <w:t>Ambiance</w:t>
      </w:r>
      <w:proofErr w:type="spellEnd"/>
      <w:r w:rsidRPr="00B97476">
        <w:rPr>
          <w:rFonts w:ascii="Colour Sans" w:eastAsia="MS Mincho" w:hAnsi="Colour Sans"/>
          <w:b/>
          <w:sz w:val="32"/>
          <w:szCs w:val="32"/>
        </w:rPr>
        <w:t xml:space="preserve">- gör kulörvalet enklare </w:t>
      </w:r>
    </w:p>
    <w:p w:rsidR="00B97476" w:rsidRDefault="00B97476" w:rsidP="00B97476">
      <w:pPr>
        <w:autoSpaceDE w:val="0"/>
        <w:autoSpaceDN w:val="0"/>
        <w:adjustRightInd w:val="0"/>
        <w:rPr>
          <w:rFonts w:ascii="Colour Sans" w:hAnsi="Colour Sans" w:cs="Arial"/>
          <w:color w:val="333333"/>
          <w:sz w:val="20"/>
          <w:szCs w:val="20"/>
        </w:rPr>
      </w:pPr>
    </w:p>
    <w:p w:rsidR="00B97476" w:rsidRPr="008A6C18" w:rsidRDefault="00B97476" w:rsidP="00B97476">
      <w:pPr>
        <w:autoSpaceDE w:val="0"/>
        <w:autoSpaceDN w:val="0"/>
        <w:adjustRightInd w:val="0"/>
        <w:rPr>
          <w:rFonts w:ascii="Colour Sans" w:hAnsi="Colour Sans" w:cs="Arial"/>
          <w:color w:val="333333"/>
          <w:sz w:val="20"/>
          <w:szCs w:val="20"/>
        </w:rPr>
      </w:pPr>
    </w:p>
    <w:p w:rsidR="00B97476" w:rsidRDefault="00B97476" w:rsidP="00B97476">
      <w:pPr>
        <w:autoSpaceDE w:val="0"/>
        <w:autoSpaceDN w:val="0"/>
        <w:adjustRightInd w:val="0"/>
        <w:jc w:val="both"/>
        <w:rPr>
          <w:rFonts w:ascii="Colour Sans" w:hAnsi="Colour Sans" w:cs="Arial"/>
          <w:b/>
          <w:noProof/>
          <w:color w:val="333333"/>
          <w:lang w:eastAsia="zh-CN"/>
        </w:rPr>
      </w:pPr>
      <w:r>
        <w:rPr>
          <w:rFonts w:ascii="Colour Sans" w:hAnsi="Colour Sans" w:cs="Arial"/>
          <w:b/>
          <w:noProof/>
          <w:color w:val="333333"/>
          <w:lang w:val="en-US" w:eastAsia="zh-CN"/>
        </w:rPr>
        <w:drawing>
          <wp:anchor distT="0" distB="0" distL="114300" distR="114300" simplePos="0" relativeHeight="251658240" behindDoc="0" locked="0" layoutInCell="1" allowOverlap="1" wp14:anchorId="72FCCDA1" wp14:editId="676981DC">
            <wp:simplePos x="0" y="0"/>
            <wp:positionH relativeFrom="margin">
              <wp:posOffset>5715</wp:posOffset>
            </wp:positionH>
            <wp:positionV relativeFrom="margin">
              <wp:posOffset>1759585</wp:posOffset>
            </wp:positionV>
            <wp:extent cx="1876425" cy="1500505"/>
            <wp:effectExtent l="0" t="0" r="9525" b="4445"/>
            <wp:wrapSquare wrapText="bothSides"/>
            <wp:docPr id="1" name="Bildobjekt 1" descr="C:\Users\aakessoj\AppData\Local\Microsoft\Windows\Temporary Internet Files\Content.Outlook\ZYWOCU6A\nid_banner_2048x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kessoj\AppData\Local\Microsoft\Windows\Temporary Internet Files\Content.Outlook\ZYWOCU6A\nid_banner_2048x163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1500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7476">
        <w:rPr>
          <w:rFonts w:ascii="Colour Sans" w:hAnsi="Colour Sans" w:cs="Arial"/>
          <w:b/>
          <w:noProof/>
          <w:color w:val="333333"/>
          <w:lang w:eastAsia="zh-CN"/>
        </w:rPr>
        <w:t>För många innebär höstens intåg en nystart – det gäller inte minst när det ko</w:t>
      </w:r>
      <w:r w:rsidR="00E81086">
        <w:rPr>
          <w:rFonts w:ascii="Colour Sans" w:hAnsi="Colour Sans" w:cs="Arial"/>
          <w:b/>
          <w:noProof/>
          <w:color w:val="333333"/>
          <w:lang w:eastAsia="zh-CN"/>
        </w:rPr>
        <w:t xml:space="preserve">mmer till insidan av våra hem. </w:t>
      </w:r>
      <w:r w:rsidRPr="00B97476">
        <w:rPr>
          <w:rFonts w:ascii="Colour Sans" w:hAnsi="Colour Sans" w:cs="Arial"/>
          <w:b/>
          <w:noProof/>
          <w:color w:val="333333"/>
          <w:lang w:eastAsia="zh-CN"/>
        </w:rPr>
        <w:t>Vi längtar efter att komma iordning och skapa mysiga rum, men det är inte alltid lätt att veta hur. Därför kör Nordsjö nu en stilsäker kampanj med sin estetiskt tilltalande färgserie, Ambiance. Till kampanjen tillhör en trendpanel där experter hjälper dig att v</w:t>
      </w:r>
      <w:r w:rsidR="001C462C">
        <w:rPr>
          <w:rFonts w:ascii="Colour Sans" w:hAnsi="Colour Sans" w:cs="Arial"/>
          <w:b/>
          <w:noProof/>
          <w:color w:val="333333"/>
          <w:lang w:eastAsia="zh-CN"/>
        </w:rPr>
        <w:t xml:space="preserve">älja ut kulörer till ditt hem. </w:t>
      </w:r>
      <w:bookmarkStart w:id="0" w:name="_GoBack"/>
      <w:bookmarkEnd w:id="0"/>
      <w:r w:rsidRPr="00B97476">
        <w:rPr>
          <w:rFonts w:ascii="Colour Sans" w:hAnsi="Colour Sans" w:cs="Arial"/>
          <w:b/>
          <w:noProof/>
          <w:color w:val="333333"/>
          <w:lang w:eastAsia="zh-CN"/>
        </w:rPr>
        <w:t>Dessutom får du ett gratis färgprov (0,5 l) om du är med och röstar fram din favoritkulör.</w:t>
      </w:r>
    </w:p>
    <w:p w:rsidR="00B97476" w:rsidRDefault="00B97476" w:rsidP="00B97476">
      <w:pPr>
        <w:autoSpaceDE w:val="0"/>
        <w:autoSpaceDN w:val="0"/>
        <w:adjustRightInd w:val="0"/>
        <w:jc w:val="both"/>
        <w:rPr>
          <w:rFonts w:ascii="Colour Sans" w:hAnsi="Colour Sans" w:cs="Arial"/>
          <w:b/>
          <w:noProof/>
          <w:color w:val="333333"/>
          <w:lang w:eastAsia="zh-CN"/>
        </w:rPr>
      </w:pPr>
    </w:p>
    <w:p w:rsidR="00B97476" w:rsidRPr="00B97476" w:rsidRDefault="00B97476" w:rsidP="00B97476">
      <w:pPr>
        <w:autoSpaceDE w:val="0"/>
        <w:autoSpaceDN w:val="0"/>
        <w:adjustRightInd w:val="0"/>
        <w:jc w:val="both"/>
        <w:rPr>
          <w:rFonts w:ascii="Colour Sans" w:hAnsi="Colour Sans" w:cs="Arial"/>
          <w:b/>
          <w:i/>
          <w:noProof/>
          <w:color w:val="333333"/>
          <w:lang w:eastAsia="zh-CN"/>
        </w:rPr>
      </w:pPr>
    </w:p>
    <w:p w:rsidR="00B97476" w:rsidRPr="00A02D80" w:rsidRDefault="00B97476" w:rsidP="00B97476">
      <w:pPr>
        <w:pStyle w:val="Liststycke"/>
        <w:numPr>
          <w:ilvl w:val="0"/>
          <w:numId w:val="3"/>
        </w:numPr>
        <w:jc w:val="both"/>
        <w:rPr>
          <w:rFonts w:ascii="Colour Sans" w:hAnsi="Colour Sans" w:cs="Arial"/>
          <w:i/>
          <w:color w:val="333333"/>
          <w:lang w:val="sv-SE"/>
        </w:rPr>
      </w:pPr>
      <w:r w:rsidRPr="00B97476">
        <w:rPr>
          <w:rFonts w:ascii="Colour Sans" w:hAnsi="Colour Sans" w:cs="Arial"/>
          <w:i/>
          <w:color w:val="333333"/>
          <w:lang w:val="sv-SE"/>
        </w:rPr>
        <w:t>Vi har valt att satsa på en helt digital kampanj och öka integrationen med våra konsumenter</w:t>
      </w:r>
      <w:r w:rsidR="00A02D80">
        <w:rPr>
          <w:rFonts w:ascii="Colour Sans" w:hAnsi="Colour Sans" w:cs="Arial"/>
          <w:i/>
          <w:color w:val="333333"/>
          <w:lang w:val="sv-SE"/>
        </w:rPr>
        <w:t>. Under kampanjperioden får de</w:t>
      </w:r>
      <w:r w:rsidRPr="00B97476">
        <w:rPr>
          <w:rFonts w:ascii="Colour Sans" w:hAnsi="Colour Sans" w:cs="Arial"/>
          <w:i/>
          <w:color w:val="333333"/>
          <w:lang w:val="sv-SE"/>
        </w:rPr>
        <w:t xml:space="preserve"> möjlighet att </w:t>
      </w:r>
      <w:r w:rsidR="00A02D80">
        <w:rPr>
          <w:rFonts w:ascii="Colour Sans" w:hAnsi="Colour Sans" w:cs="Arial"/>
          <w:i/>
          <w:color w:val="333333"/>
          <w:lang w:val="sv-SE"/>
        </w:rPr>
        <w:t xml:space="preserve">digitalt </w:t>
      </w:r>
      <w:r w:rsidRPr="00B97476">
        <w:rPr>
          <w:rFonts w:ascii="Colour Sans" w:hAnsi="Colour Sans" w:cs="Arial"/>
          <w:i/>
          <w:color w:val="333333"/>
          <w:lang w:val="sv-SE"/>
        </w:rPr>
        <w:t xml:space="preserve">integrera med några av våra främsta kulörexperter, säger Stefan Lindström, marknadschef på Nordsjö. </w:t>
      </w:r>
      <w:r w:rsidRPr="00A02D80">
        <w:rPr>
          <w:rFonts w:ascii="Colour Sans" w:hAnsi="Colour Sans" w:cs="Arial"/>
          <w:i/>
          <w:color w:val="333333"/>
          <w:lang w:val="sv-SE"/>
        </w:rPr>
        <w:t xml:space="preserve">Undersökningar visar att det kan vara svårt att välja kulör vid ommålning och vi </w:t>
      </w:r>
      <w:r w:rsidR="00A02D80" w:rsidRPr="00A02D80">
        <w:rPr>
          <w:rFonts w:ascii="Colour Sans" w:hAnsi="Colour Sans" w:cs="Arial"/>
          <w:i/>
          <w:color w:val="333333"/>
          <w:lang w:val="sv-SE"/>
        </w:rPr>
        <w:t xml:space="preserve">vill gärna hjälpa till med detta. </w:t>
      </w:r>
    </w:p>
    <w:p w:rsidR="00B97476" w:rsidRPr="008A6C18" w:rsidRDefault="00B97476" w:rsidP="00B97476">
      <w:pPr>
        <w:jc w:val="both"/>
        <w:rPr>
          <w:rFonts w:ascii="Colour Sans" w:hAnsi="Colour Sans" w:cs="Arial"/>
          <w:color w:val="333333"/>
          <w:sz w:val="22"/>
          <w:szCs w:val="22"/>
        </w:rPr>
      </w:pPr>
    </w:p>
    <w:p w:rsidR="00B97476" w:rsidRDefault="00B97476" w:rsidP="00B97476">
      <w:pPr>
        <w:jc w:val="both"/>
        <w:rPr>
          <w:rFonts w:ascii="Colour Sans" w:hAnsi="Colour Sans" w:cs="Arial"/>
          <w:color w:val="333333"/>
          <w:sz w:val="22"/>
          <w:szCs w:val="22"/>
        </w:rPr>
      </w:pPr>
      <w:r w:rsidRPr="00B97476">
        <w:rPr>
          <w:rFonts w:ascii="Colour Sans" w:hAnsi="Colour Sans" w:cs="Arial"/>
          <w:color w:val="333333"/>
          <w:sz w:val="22"/>
          <w:szCs w:val="22"/>
        </w:rPr>
        <w:t xml:space="preserve">Nordsjös Trendpanel, består av två kulörexperter från Nordsjö, Per </w:t>
      </w:r>
      <w:proofErr w:type="spellStart"/>
      <w:r w:rsidRPr="00B97476">
        <w:rPr>
          <w:rFonts w:ascii="Colour Sans" w:hAnsi="Colour Sans" w:cs="Arial"/>
          <w:color w:val="333333"/>
          <w:sz w:val="22"/>
          <w:szCs w:val="22"/>
        </w:rPr>
        <w:t>Nimér</w:t>
      </w:r>
      <w:proofErr w:type="spellEnd"/>
      <w:r w:rsidRPr="00B97476">
        <w:rPr>
          <w:rFonts w:ascii="Colour Sans" w:hAnsi="Colour Sans" w:cs="Arial"/>
          <w:color w:val="333333"/>
          <w:sz w:val="22"/>
          <w:szCs w:val="22"/>
        </w:rPr>
        <w:t xml:space="preserve"> och Ann-Charlotte Linde. Detta är en unik service där du enkelt får specialistguidning genom svåra kulörval i ditt hem. Du skickar enkelt in en bild på det rum som behöver en re-make via kampanjhemsidan (www.trendpanel.nordsjo.se) och får tillbaka personliga tips på vilka kulörer som skulle passa just där.</w:t>
      </w:r>
    </w:p>
    <w:p w:rsidR="00B97476" w:rsidRPr="008A6C18" w:rsidRDefault="00B97476" w:rsidP="00B97476">
      <w:pPr>
        <w:jc w:val="both"/>
        <w:rPr>
          <w:rFonts w:ascii="Colour Sans" w:hAnsi="Colour Sans" w:cs="Arial"/>
          <w:color w:val="333333"/>
          <w:sz w:val="22"/>
          <w:szCs w:val="22"/>
        </w:rPr>
      </w:pPr>
    </w:p>
    <w:p w:rsidR="00B97476" w:rsidRDefault="00B97476" w:rsidP="00B97476">
      <w:pPr>
        <w:jc w:val="both"/>
        <w:rPr>
          <w:rFonts w:ascii="Colour Sans" w:hAnsi="Colour Sans" w:cs="Arial"/>
          <w:color w:val="333333"/>
          <w:sz w:val="22"/>
          <w:szCs w:val="22"/>
        </w:rPr>
      </w:pPr>
    </w:p>
    <w:p w:rsidR="00B97476" w:rsidRDefault="00B97476" w:rsidP="00B97476">
      <w:pPr>
        <w:jc w:val="both"/>
        <w:rPr>
          <w:rFonts w:ascii="Colour Sans" w:hAnsi="Colour Sans" w:cs="Arial"/>
          <w:color w:val="333333"/>
          <w:sz w:val="22"/>
          <w:szCs w:val="22"/>
        </w:rPr>
      </w:pPr>
    </w:p>
    <w:p w:rsidR="00B97476" w:rsidRDefault="00B97476" w:rsidP="00B97476">
      <w:pPr>
        <w:jc w:val="both"/>
        <w:rPr>
          <w:rFonts w:ascii="Colour Sans" w:hAnsi="Colour Sans" w:cs="Arial"/>
          <w:color w:val="333333"/>
          <w:sz w:val="22"/>
          <w:szCs w:val="22"/>
        </w:rPr>
      </w:pPr>
    </w:p>
    <w:p w:rsidR="00B97476" w:rsidRDefault="00B97476" w:rsidP="00B97476">
      <w:pPr>
        <w:jc w:val="both"/>
        <w:rPr>
          <w:rFonts w:ascii="Colour Sans" w:hAnsi="Colour Sans" w:cs="Arial"/>
          <w:color w:val="333333"/>
          <w:sz w:val="22"/>
          <w:szCs w:val="22"/>
        </w:rPr>
      </w:pPr>
    </w:p>
    <w:p w:rsidR="00B97476" w:rsidRDefault="00B97476" w:rsidP="00B97476">
      <w:pPr>
        <w:jc w:val="both"/>
        <w:rPr>
          <w:rFonts w:ascii="Colour Sans" w:hAnsi="Colour Sans" w:cs="Arial"/>
          <w:color w:val="333333"/>
          <w:sz w:val="22"/>
          <w:szCs w:val="22"/>
        </w:rPr>
      </w:pPr>
    </w:p>
    <w:p w:rsidR="00B97476" w:rsidRDefault="00B97476" w:rsidP="00B97476">
      <w:pPr>
        <w:jc w:val="both"/>
        <w:rPr>
          <w:rFonts w:ascii="Colour Sans" w:hAnsi="Colour Sans" w:cs="Arial"/>
          <w:color w:val="333333"/>
          <w:sz w:val="22"/>
          <w:szCs w:val="22"/>
        </w:rPr>
      </w:pPr>
    </w:p>
    <w:p w:rsidR="00B97476" w:rsidRDefault="00B97476" w:rsidP="00B97476">
      <w:pPr>
        <w:jc w:val="both"/>
        <w:rPr>
          <w:rFonts w:ascii="Colour Sans" w:hAnsi="Colour Sans" w:cs="Arial"/>
          <w:color w:val="333333"/>
          <w:sz w:val="22"/>
          <w:szCs w:val="22"/>
        </w:rPr>
      </w:pPr>
    </w:p>
    <w:p w:rsidR="00B97476" w:rsidRDefault="00B97476" w:rsidP="00B97476">
      <w:pPr>
        <w:jc w:val="both"/>
        <w:rPr>
          <w:rFonts w:ascii="Colour Sans" w:hAnsi="Colour Sans" w:cs="Arial"/>
          <w:color w:val="333333"/>
          <w:sz w:val="22"/>
          <w:szCs w:val="22"/>
        </w:rPr>
      </w:pPr>
      <w:r w:rsidRPr="00B97476">
        <w:rPr>
          <w:rFonts w:ascii="Colour Sans" w:hAnsi="Colour Sans" w:cs="Arial"/>
          <w:color w:val="333333"/>
          <w:sz w:val="22"/>
          <w:szCs w:val="22"/>
        </w:rPr>
        <w:t xml:space="preserve">Trendpanelen har även i samband med kampanjen tagit fram en ny kulörkollektion i serien </w:t>
      </w:r>
      <w:proofErr w:type="spellStart"/>
      <w:r w:rsidRPr="00B97476">
        <w:rPr>
          <w:rFonts w:ascii="Colour Sans" w:hAnsi="Colour Sans" w:cs="Arial"/>
          <w:color w:val="333333"/>
          <w:sz w:val="22"/>
          <w:szCs w:val="22"/>
        </w:rPr>
        <w:t>Ambiance</w:t>
      </w:r>
      <w:proofErr w:type="spellEnd"/>
      <w:r w:rsidRPr="00B97476">
        <w:rPr>
          <w:rFonts w:ascii="Colour Sans" w:hAnsi="Colour Sans" w:cs="Arial"/>
          <w:color w:val="333333"/>
          <w:sz w:val="22"/>
          <w:szCs w:val="22"/>
        </w:rPr>
        <w:t xml:space="preserve">, som tillsammans bildar en lugn och dov palett – omsorgsfullt utvald av Nordsjös kulörexpert Per </w:t>
      </w:r>
      <w:proofErr w:type="spellStart"/>
      <w:r w:rsidRPr="00B97476">
        <w:rPr>
          <w:rFonts w:ascii="Colour Sans" w:hAnsi="Colour Sans" w:cs="Arial"/>
          <w:color w:val="333333"/>
          <w:sz w:val="22"/>
          <w:szCs w:val="22"/>
        </w:rPr>
        <w:t>Nimér</w:t>
      </w:r>
      <w:proofErr w:type="spellEnd"/>
      <w:r w:rsidRPr="00B97476">
        <w:rPr>
          <w:rFonts w:ascii="Colour Sans" w:hAnsi="Colour Sans" w:cs="Arial"/>
          <w:color w:val="333333"/>
          <w:sz w:val="22"/>
          <w:szCs w:val="22"/>
        </w:rPr>
        <w:t>.</w:t>
      </w:r>
    </w:p>
    <w:p w:rsidR="00B97476" w:rsidRDefault="00B97476" w:rsidP="00B97476">
      <w:pPr>
        <w:rPr>
          <w:rFonts w:ascii="Colour Sans" w:hAnsi="Colour Sans" w:cs="Arial"/>
          <w:color w:val="333333"/>
          <w:sz w:val="22"/>
          <w:szCs w:val="22"/>
        </w:rPr>
      </w:pPr>
    </w:p>
    <w:p w:rsidR="00B97476" w:rsidRDefault="00B97476" w:rsidP="00B97476">
      <w:pPr>
        <w:rPr>
          <w:rFonts w:ascii="Colour Sans" w:hAnsi="Colour Sans" w:cs="Arial"/>
          <w:color w:val="333333"/>
          <w:sz w:val="22"/>
          <w:szCs w:val="22"/>
        </w:rPr>
      </w:pPr>
    </w:p>
    <w:p w:rsidR="00B97476" w:rsidRPr="009E37B7" w:rsidRDefault="00B97476" w:rsidP="00B97476">
      <w:pPr>
        <w:pStyle w:val="Liststycke"/>
        <w:numPr>
          <w:ilvl w:val="0"/>
          <w:numId w:val="2"/>
        </w:numPr>
        <w:rPr>
          <w:rFonts w:ascii="Colour Sans" w:hAnsi="Colour Sans" w:cs="Arial"/>
          <w:color w:val="333333"/>
          <w:lang w:val="sv-SE"/>
        </w:rPr>
      </w:pPr>
      <w:r w:rsidRPr="00B97476">
        <w:rPr>
          <w:rFonts w:ascii="Colour Sans" w:hAnsi="Colour Sans" w:cs="Arial"/>
          <w:color w:val="333333"/>
          <w:lang w:val="sv-SE"/>
        </w:rPr>
        <w:t xml:space="preserve">Vi vill gärna att våra hem ska andas lugn och vi längtar efter att få varva ner, säger Per. </w:t>
      </w:r>
      <w:r w:rsidRPr="009E37B7">
        <w:rPr>
          <w:rFonts w:ascii="Colour Sans" w:hAnsi="Colour Sans" w:cs="Arial"/>
          <w:color w:val="333333"/>
          <w:lang w:val="sv-SE"/>
        </w:rPr>
        <w:t xml:space="preserve">Nu dras vi gärna till kulörer som är mer dova och hänger ihop genom sin svärta. En färgskala där alla kulörer har liknande styrka, svärta, harmoni och variation lägger grunden för en lugnare tillvaro. Till den här kollektionen har jag valt ut kulörer som inte är så ”snälla”. Med detta menar jag att även om vi nu dras till lugna kulörer, är de ofta snäppet mer komplexa. Istället för att säga grön kanske du beskriver den som en grågrön med lite blått i. Det gör det hela lite mer intressant, men även mer bestående. </w:t>
      </w:r>
    </w:p>
    <w:p w:rsidR="00B97476" w:rsidRPr="00B97476" w:rsidRDefault="009E37B7" w:rsidP="00B97476">
      <w:pPr>
        <w:rPr>
          <w:rFonts w:ascii="Colour Sans" w:hAnsi="Colour Sans" w:cs="Arial"/>
          <w:color w:val="333333"/>
          <w:sz w:val="22"/>
          <w:szCs w:val="22"/>
        </w:rPr>
      </w:pPr>
      <w:r>
        <w:rPr>
          <w:rFonts w:ascii="Colour Sans" w:hAnsi="Colour Sans" w:cs="Arial"/>
          <w:color w:val="333333"/>
          <w:sz w:val="22"/>
          <w:szCs w:val="22"/>
        </w:rPr>
        <w:t xml:space="preserve">Nordsjö </w:t>
      </w:r>
      <w:proofErr w:type="spellStart"/>
      <w:r w:rsidR="00B97476" w:rsidRPr="00B97476">
        <w:rPr>
          <w:rFonts w:ascii="Colour Sans" w:hAnsi="Colour Sans" w:cs="Arial"/>
          <w:color w:val="333333"/>
          <w:sz w:val="22"/>
          <w:szCs w:val="22"/>
        </w:rPr>
        <w:t>Ambiance</w:t>
      </w:r>
      <w:proofErr w:type="spellEnd"/>
      <w:r w:rsidR="00B97476" w:rsidRPr="00B97476">
        <w:rPr>
          <w:rFonts w:ascii="Colour Sans" w:hAnsi="Colour Sans" w:cs="Arial"/>
          <w:color w:val="333333"/>
          <w:sz w:val="22"/>
          <w:szCs w:val="22"/>
        </w:rPr>
        <w:t xml:space="preserve"> Pearl, </w:t>
      </w:r>
      <w:proofErr w:type="spellStart"/>
      <w:r w:rsidR="00B97476" w:rsidRPr="00B97476">
        <w:rPr>
          <w:rFonts w:ascii="Colour Sans" w:hAnsi="Colour Sans" w:cs="Arial"/>
          <w:color w:val="333333"/>
          <w:sz w:val="22"/>
          <w:szCs w:val="22"/>
        </w:rPr>
        <w:t>Xtramatt</w:t>
      </w:r>
      <w:proofErr w:type="spellEnd"/>
      <w:r w:rsidR="00B97476" w:rsidRPr="00B97476">
        <w:rPr>
          <w:rFonts w:ascii="Colour Sans" w:hAnsi="Colour Sans" w:cs="Arial"/>
          <w:color w:val="333333"/>
          <w:sz w:val="22"/>
          <w:szCs w:val="22"/>
        </w:rPr>
        <w:t xml:space="preserve"> och Silkematt är alla tre speciellt framtagna för att ge en extra matt och behaglig yta med otrolig kulöråtergivning, samtidigt som de klarar av vardagens slitage.</w:t>
      </w:r>
    </w:p>
    <w:p w:rsidR="00B97476" w:rsidRPr="00B97476" w:rsidRDefault="00B97476" w:rsidP="00B97476">
      <w:pPr>
        <w:rPr>
          <w:rFonts w:ascii="Colour Sans" w:hAnsi="Colour Sans" w:cs="Arial"/>
          <w:color w:val="333333"/>
          <w:sz w:val="22"/>
          <w:szCs w:val="22"/>
        </w:rPr>
      </w:pPr>
    </w:p>
    <w:p w:rsidR="00B97476" w:rsidRPr="00B97476" w:rsidRDefault="00B97476" w:rsidP="00B97476">
      <w:pPr>
        <w:rPr>
          <w:rFonts w:ascii="Colour Sans" w:hAnsi="Colour Sans" w:cs="Arial"/>
          <w:color w:val="333333"/>
          <w:sz w:val="22"/>
          <w:szCs w:val="22"/>
        </w:rPr>
      </w:pPr>
      <w:r w:rsidRPr="00B97476">
        <w:rPr>
          <w:rFonts w:ascii="Colour Sans" w:hAnsi="Colour Sans" w:cs="Arial"/>
          <w:color w:val="333333"/>
          <w:sz w:val="22"/>
          <w:szCs w:val="22"/>
        </w:rPr>
        <w:t xml:space="preserve">Från den 1 september – 30 september kan du testa tjänsten gratis på www.trendpanel/nordsjo.se. Allt du behöver göra är att ladda upp en bild (jpg.) på rummet du vill förändra så återkommer Nordsjös Trendpanel med förslag på kulörer. </w:t>
      </w:r>
    </w:p>
    <w:p w:rsidR="00B97476" w:rsidRPr="00B97476" w:rsidRDefault="00B97476" w:rsidP="00B97476">
      <w:pPr>
        <w:rPr>
          <w:rFonts w:ascii="Colour Sans" w:hAnsi="Colour Sans" w:cs="Arial"/>
          <w:color w:val="333333"/>
          <w:sz w:val="22"/>
          <w:szCs w:val="22"/>
        </w:rPr>
      </w:pPr>
    </w:p>
    <w:p w:rsidR="00B97476" w:rsidRPr="008A6C18" w:rsidRDefault="00B97476" w:rsidP="00B97476">
      <w:pPr>
        <w:rPr>
          <w:rFonts w:ascii="Colour Sans" w:hAnsi="Colour Sans" w:cs="Arial"/>
          <w:color w:val="333333"/>
          <w:sz w:val="22"/>
          <w:szCs w:val="22"/>
        </w:rPr>
      </w:pPr>
      <w:r w:rsidRPr="00B97476">
        <w:rPr>
          <w:rFonts w:ascii="Colour Sans" w:hAnsi="Colour Sans" w:cs="Arial"/>
          <w:color w:val="333333"/>
          <w:sz w:val="22"/>
          <w:szCs w:val="22"/>
        </w:rPr>
        <w:t>Just nu kan du även rösta fram din favoritkulör och få en gratis provburk.  http://gratisfärgburk.nordsjoidedesign.se</w:t>
      </w:r>
    </w:p>
    <w:p w:rsidR="00B97476" w:rsidRPr="008A6C18" w:rsidRDefault="00B97476" w:rsidP="00B97476">
      <w:pPr>
        <w:rPr>
          <w:rFonts w:ascii="Colour Sans" w:hAnsi="Colour Sans" w:cs="Arial"/>
          <w:sz w:val="22"/>
          <w:szCs w:val="22"/>
        </w:rPr>
      </w:pPr>
      <w:r w:rsidRPr="008A6C18">
        <w:rPr>
          <w:rFonts w:ascii="Colour Sans" w:hAnsi="Colour Sans" w:cs="Arial"/>
          <w:sz w:val="22"/>
          <w:szCs w:val="22"/>
        </w:rPr>
        <w:softHyphen/>
        <w:t>-------------------------------------------------</w:t>
      </w:r>
    </w:p>
    <w:p w:rsidR="00B97476" w:rsidRPr="008A6C18" w:rsidRDefault="00B97476" w:rsidP="00B97476">
      <w:pPr>
        <w:rPr>
          <w:rFonts w:ascii="Colour Sans" w:hAnsi="Colour Sans" w:cs="Arial"/>
          <w:sz w:val="22"/>
          <w:szCs w:val="22"/>
        </w:rPr>
      </w:pPr>
    </w:p>
    <w:p w:rsidR="00B97476" w:rsidRPr="008A6C18" w:rsidRDefault="00B97476" w:rsidP="00B97476">
      <w:pPr>
        <w:rPr>
          <w:rFonts w:ascii="Colour Sans" w:hAnsi="Colour Sans" w:cs="Arial"/>
          <w:b/>
          <w:sz w:val="22"/>
          <w:szCs w:val="22"/>
        </w:rPr>
      </w:pPr>
      <w:r w:rsidRPr="008A6C18">
        <w:rPr>
          <w:rFonts w:ascii="Colour Sans" w:hAnsi="Colour Sans" w:cs="Arial"/>
          <w:b/>
          <w:bCs/>
          <w:sz w:val="22"/>
          <w:szCs w:val="22"/>
        </w:rPr>
        <w:t>För mer information och bilder</w:t>
      </w:r>
      <w:r w:rsidRPr="008A6C18">
        <w:rPr>
          <w:rFonts w:ascii="Colour Sans" w:hAnsi="Colour Sans" w:cs="Arial"/>
          <w:b/>
          <w:sz w:val="22"/>
          <w:szCs w:val="22"/>
        </w:rPr>
        <w:t>:</w:t>
      </w:r>
    </w:p>
    <w:p w:rsidR="00B97476" w:rsidRPr="009E37B7" w:rsidRDefault="00B97476" w:rsidP="00B97476">
      <w:pPr>
        <w:rPr>
          <w:rStyle w:val="Hyperlnk"/>
          <w:rFonts w:ascii="Colour Sans" w:hAnsi="Colour Sans" w:cs="Arial"/>
          <w:sz w:val="22"/>
          <w:szCs w:val="22"/>
        </w:rPr>
      </w:pPr>
      <w:r w:rsidRPr="009E37B7">
        <w:rPr>
          <w:rFonts w:ascii="Colour Sans" w:hAnsi="Colour Sans" w:cs="Arial"/>
          <w:sz w:val="22"/>
          <w:szCs w:val="22"/>
        </w:rPr>
        <w:t xml:space="preserve">Madelene Eriksson, Nordic </w:t>
      </w:r>
      <w:proofErr w:type="spellStart"/>
      <w:r w:rsidRPr="009E37B7">
        <w:rPr>
          <w:rFonts w:ascii="Colour Sans" w:hAnsi="Colour Sans" w:cs="Arial"/>
          <w:sz w:val="22"/>
          <w:szCs w:val="22"/>
        </w:rPr>
        <w:t>Activation</w:t>
      </w:r>
      <w:proofErr w:type="spellEnd"/>
      <w:r w:rsidRPr="009E37B7">
        <w:rPr>
          <w:rFonts w:ascii="Colour Sans" w:hAnsi="Colour Sans" w:cs="Arial"/>
          <w:sz w:val="22"/>
          <w:szCs w:val="22"/>
        </w:rPr>
        <w:t xml:space="preserve"> Manager Nordsjö</w:t>
      </w:r>
      <w:r w:rsidRPr="009E37B7">
        <w:rPr>
          <w:rFonts w:ascii="Colour Sans" w:hAnsi="Colour Sans" w:cs="Arial"/>
          <w:sz w:val="22"/>
          <w:szCs w:val="22"/>
        </w:rPr>
        <w:br/>
        <w:t>Tfn:</w:t>
      </w:r>
      <w:r w:rsidRPr="00AA0A3B">
        <w:t xml:space="preserve"> </w:t>
      </w:r>
      <w:r w:rsidRPr="009E37B7">
        <w:rPr>
          <w:rFonts w:ascii="Colour Sans" w:hAnsi="Colour Sans" w:cs="Arial"/>
          <w:sz w:val="22"/>
          <w:szCs w:val="22"/>
        </w:rPr>
        <w:t xml:space="preserve">0708 35 02 35, E-post: </w:t>
      </w:r>
      <w:r w:rsidRPr="00AA0A3B">
        <w:rPr>
          <w:rFonts w:ascii="Colour Sans" w:hAnsi="Colour Sans"/>
        </w:rPr>
        <w:t>madelene.eriksson@akzonobel.com</w:t>
      </w:r>
    </w:p>
    <w:p w:rsidR="00B97476" w:rsidRPr="009E37B7" w:rsidRDefault="00B97476" w:rsidP="00B97476">
      <w:pPr>
        <w:rPr>
          <w:rStyle w:val="Hyperlnk"/>
          <w:rFonts w:ascii="Colour Sans" w:hAnsi="Colour Sans" w:cs="Arial"/>
          <w:sz w:val="22"/>
          <w:szCs w:val="22"/>
        </w:rPr>
      </w:pPr>
    </w:p>
    <w:p w:rsidR="00B97476" w:rsidRPr="009E37B7" w:rsidRDefault="00B97476" w:rsidP="00B97476">
      <w:pPr>
        <w:rPr>
          <w:rFonts w:ascii="Colour Sans" w:hAnsi="Colour Sans" w:cs="Arial"/>
          <w:sz w:val="22"/>
          <w:szCs w:val="22"/>
        </w:rPr>
      </w:pPr>
    </w:p>
    <w:p w:rsidR="006729F1" w:rsidRDefault="006729F1"/>
    <w:sectPr w:rsidR="006729F1" w:rsidSect="0017015C">
      <w:headerReference w:type="default" r:id="rId9"/>
      <w:footerReference w:type="default" r:id="rId10"/>
      <w:pgSz w:w="11900" w:h="16840"/>
      <w:pgMar w:top="1418" w:right="1814"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562" w:rsidRDefault="00EF5562">
      <w:r>
        <w:separator/>
      </w:r>
    </w:p>
  </w:endnote>
  <w:endnote w:type="continuationSeparator" w:id="0">
    <w:p w:rsidR="00EF5562" w:rsidRDefault="00EF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lour Sans">
    <w:panose1 w:val="02000503030000020004"/>
    <w:charset w:val="00"/>
    <w:family w:val="modern"/>
    <w:notTrueType/>
    <w:pitch w:val="variable"/>
    <w:sig w:usb0="A00000EF" w:usb1="5000004A" w:usb2="00000000" w:usb3="00000000" w:csb0="0000000B"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18" w:rsidRPr="003E77A3" w:rsidRDefault="001C462C" w:rsidP="00D87EC1">
    <w:pPr>
      <w:rPr>
        <w:rFonts w:ascii="Arial" w:hAnsi="Arial" w:cs="Arial"/>
        <w:i/>
        <w:sz w:val="18"/>
        <w:szCs w:val="18"/>
      </w:rPr>
    </w:pPr>
  </w:p>
  <w:p w:rsidR="008A6C18" w:rsidRPr="00E30BAA" w:rsidRDefault="00A02D80" w:rsidP="00E30BAA">
    <w:pPr>
      <w:rPr>
        <w:rFonts w:ascii="Arial" w:hAnsi="Arial" w:cs="Arial"/>
        <w:i/>
        <w:sz w:val="16"/>
        <w:szCs w:val="16"/>
      </w:rPr>
    </w:pPr>
    <w:r w:rsidRPr="00E30BAA">
      <w:rPr>
        <w:rFonts w:ascii="Arial" w:hAnsi="Arial" w:cs="Arial"/>
        <w:b/>
        <w:bCs/>
        <w:i/>
        <w:sz w:val="16"/>
        <w:szCs w:val="16"/>
      </w:rPr>
      <w:t>Om Nordsjö</w:t>
    </w:r>
    <w:r w:rsidRPr="00E30BAA">
      <w:rPr>
        <w:rFonts w:ascii="Arial" w:hAnsi="Arial" w:cs="Arial"/>
        <w:b/>
        <w:bCs/>
        <w:i/>
        <w:sz w:val="16"/>
        <w:szCs w:val="16"/>
      </w:rPr>
      <w:br/>
    </w:r>
    <w:hyperlink r:id="rId1" w:tgtFrame="_blank" w:tooltip="Nordsjö Hemsida" w:history="1">
      <w:r w:rsidRPr="00E30BAA">
        <w:rPr>
          <w:rStyle w:val="Hyperlnk"/>
          <w:rFonts w:ascii="Arial" w:hAnsi="Arial" w:cs="Arial"/>
          <w:i/>
          <w:sz w:val="16"/>
          <w:szCs w:val="16"/>
        </w:rPr>
        <w:t>Nordsjö</w:t>
      </w:r>
    </w:hyperlink>
    <w:r w:rsidRPr="00E30BAA">
      <w:rPr>
        <w:rFonts w:ascii="Arial" w:hAnsi="Arial" w:cs="Arial"/>
        <w:i/>
        <w:sz w:val="16"/>
        <w:szCs w:val="16"/>
      </w:rPr>
      <w:t xml:space="preserve">-varumärket har sina rötter i Nordström &amp; Sjögren AB, som startade sin verksamhet redan 1903. I dag är Nordsjö ett av de ledande och mest innovativa varumärkena i Norden. Vi har stort fokus på att utveckla och tillverka produkter som är hållbara för vår miljö och vår ambition är att ligga steget före samhällets lagar och krav. Vid vår anläggning i Sege utanför Malmö, som är Nordens största, utvecklas och tillverkas färg, lack, spackel och träskydd för konsument och yrkesmålare. </w:t>
    </w:r>
    <w:hyperlink r:id="rId2" w:tgtFrame="_blank" w:history="1">
      <w:r w:rsidRPr="00E30BAA">
        <w:rPr>
          <w:rStyle w:val="Hyperlnk"/>
          <w:rFonts w:ascii="Arial" w:hAnsi="Arial" w:cs="Arial"/>
          <w:i/>
          <w:sz w:val="16"/>
          <w:szCs w:val="16"/>
        </w:rPr>
        <w:t>Nordsjö</w:t>
      </w:r>
    </w:hyperlink>
    <w:r w:rsidRPr="00E30BAA">
      <w:rPr>
        <w:rFonts w:ascii="Arial" w:hAnsi="Arial" w:cs="Arial"/>
        <w:i/>
        <w:sz w:val="16"/>
        <w:szCs w:val="16"/>
      </w:rPr>
      <w:t xml:space="preserve"> ingår i </w:t>
    </w:r>
    <w:hyperlink r:id="rId3" w:tgtFrame="_blank" w:history="1">
      <w:r w:rsidRPr="00E30BAA">
        <w:rPr>
          <w:rStyle w:val="Hyperlnk"/>
          <w:rFonts w:ascii="Arial" w:hAnsi="Arial" w:cs="Arial"/>
          <w:i/>
          <w:sz w:val="16"/>
          <w:szCs w:val="16"/>
        </w:rPr>
        <w:t>AkzoNobel</w:t>
      </w:r>
    </w:hyperlink>
    <w:r w:rsidRPr="00E30BAA">
      <w:rPr>
        <w:rFonts w:ascii="Arial" w:hAnsi="Arial" w:cs="Arial"/>
        <w:i/>
        <w:sz w:val="16"/>
        <w:szCs w:val="16"/>
      </w:rPr>
      <w:t>-koncernen, som är väldens största färgtillverkare.</w:t>
    </w:r>
  </w:p>
  <w:p w:rsidR="008A6C18" w:rsidRDefault="001C462C" w:rsidP="00E30BAA">
    <w:pPr>
      <w:rPr>
        <w:rFonts w:ascii="Arial" w:hAnsi="Arial" w:cs="Arial"/>
        <w:b/>
        <w:bCs/>
        <w:i/>
        <w:sz w:val="16"/>
        <w:szCs w:val="16"/>
      </w:rPr>
    </w:pPr>
  </w:p>
  <w:p w:rsidR="008A6C18" w:rsidRPr="00E30BAA" w:rsidRDefault="00A02D80" w:rsidP="00E30BAA">
    <w:pPr>
      <w:rPr>
        <w:rFonts w:ascii="Arial" w:hAnsi="Arial" w:cs="Arial"/>
        <w:i/>
        <w:sz w:val="16"/>
        <w:szCs w:val="16"/>
      </w:rPr>
    </w:pPr>
    <w:r w:rsidRPr="00E30BAA">
      <w:rPr>
        <w:rFonts w:ascii="Arial" w:hAnsi="Arial" w:cs="Arial"/>
        <w:b/>
        <w:bCs/>
        <w:i/>
        <w:sz w:val="16"/>
        <w:szCs w:val="16"/>
      </w:rPr>
      <w:t>Om AkzoNobel</w:t>
    </w:r>
    <w:r w:rsidRPr="00E30BAA">
      <w:rPr>
        <w:rFonts w:ascii="Arial" w:hAnsi="Arial" w:cs="Arial"/>
        <w:b/>
        <w:bCs/>
        <w:i/>
        <w:sz w:val="16"/>
        <w:szCs w:val="16"/>
      </w:rPr>
      <w:br/>
    </w:r>
    <w:hyperlink r:id="rId4" w:tgtFrame="_blank" w:history="1">
      <w:proofErr w:type="spellStart"/>
      <w:r w:rsidRPr="00E30BAA">
        <w:rPr>
          <w:rStyle w:val="Hyperlnk"/>
          <w:rFonts w:ascii="Arial" w:hAnsi="Arial" w:cs="Arial"/>
          <w:i/>
          <w:sz w:val="16"/>
          <w:szCs w:val="16"/>
        </w:rPr>
        <w:t>AkzoNobel</w:t>
      </w:r>
      <w:proofErr w:type="spellEnd"/>
    </w:hyperlink>
    <w:r w:rsidRPr="00E30BAA">
      <w:rPr>
        <w:rFonts w:ascii="Arial" w:hAnsi="Arial" w:cs="Arial"/>
        <w:i/>
        <w:sz w:val="16"/>
        <w:szCs w:val="16"/>
      </w:rPr>
      <w:t xml:space="preserve"> är </w:t>
    </w:r>
    <w:r w:rsidRPr="006A32D7">
      <w:rPr>
        <w:rFonts w:ascii="Arial" w:hAnsi="Arial" w:cs="Arial"/>
        <w:i/>
        <w:sz w:val="16"/>
        <w:szCs w:val="16"/>
      </w:rPr>
      <w:t xml:space="preserve">världens största färgföretag och en ledande producent av specialkemikalier och limsystem. Vi förser företag och konsumenter världen över med innovativa produkter och brinner för att utveckla hållbara lösningar för våra kunder. Bland våra välkända varumärken finns Eka, International, </w:t>
    </w:r>
    <w:r>
      <w:rPr>
        <w:rFonts w:ascii="Arial" w:hAnsi="Arial" w:cs="Arial"/>
        <w:i/>
        <w:sz w:val="16"/>
        <w:szCs w:val="16"/>
      </w:rPr>
      <w:t>Nordsjö</w:t>
    </w:r>
    <w:r w:rsidRPr="006A32D7">
      <w:rPr>
        <w:rFonts w:ascii="Arial" w:hAnsi="Arial" w:cs="Arial"/>
        <w:i/>
        <w:sz w:val="16"/>
        <w:szCs w:val="16"/>
      </w:rPr>
      <w:t xml:space="preserve"> och </w:t>
    </w:r>
    <w:proofErr w:type="spellStart"/>
    <w:r w:rsidRPr="006A32D7">
      <w:rPr>
        <w:rFonts w:ascii="Arial" w:hAnsi="Arial" w:cs="Arial"/>
        <w:i/>
        <w:sz w:val="16"/>
        <w:szCs w:val="16"/>
      </w:rPr>
      <w:t>Sikkens</w:t>
    </w:r>
    <w:proofErr w:type="spellEnd"/>
    <w:r w:rsidRPr="006A32D7">
      <w:rPr>
        <w:rFonts w:ascii="Arial" w:hAnsi="Arial" w:cs="Arial"/>
        <w:i/>
        <w:sz w:val="16"/>
        <w:szCs w:val="16"/>
      </w:rPr>
      <w:t>. Vi rankas återkommande som ett av de ledande företagen inom hållbar utveckling. Med huvudkontor i Amsterdam, Nederländerna, är vi verksamma i fler än 80 länder, där våra 50 000 engagerade medarbetare levererar framtidens produkter och teknik för att möta alla de krav som ställs i en snabbt föränderlig värld.</w:t>
    </w:r>
  </w:p>
  <w:p w:rsidR="008A6C18" w:rsidRPr="00B72CC5" w:rsidRDefault="001C462C" w:rsidP="007A6455">
    <w:pPr>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562" w:rsidRDefault="00EF5562">
      <w:r>
        <w:separator/>
      </w:r>
    </w:p>
  </w:footnote>
  <w:footnote w:type="continuationSeparator" w:id="0">
    <w:p w:rsidR="00EF5562" w:rsidRDefault="00EF5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C18" w:rsidRPr="007E5FCC" w:rsidRDefault="00A02D80" w:rsidP="007E5FCC">
    <w:pPr>
      <w:pStyle w:val="Sidhuvud"/>
      <w:jc w:val="right"/>
    </w:pPr>
    <w:r>
      <w:rPr>
        <w:noProof/>
        <w:lang w:val="en-US" w:eastAsia="zh-CN"/>
      </w:rPr>
      <w:drawing>
        <wp:inline distT="0" distB="0" distL="0" distR="0" wp14:anchorId="4FF00AEC" wp14:editId="46DFDE4B">
          <wp:extent cx="1549400" cy="906025"/>
          <wp:effectExtent l="0" t="0" r="0" b="889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sjo_fluorish_logo_blue.png"/>
                  <pic:cNvPicPr/>
                </pic:nvPicPr>
                <pic:blipFill>
                  <a:blip r:embed="rId1">
                    <a:extLst>
                      <a:ext uri="{28A0092B-C50C-407E-A947-70E740481C1C}">
                        <a14:useLocalDpi xmlns:a14="http://schemas.microsoft.com/office/drawing/2010/main" val="0"/>
                      </a:ext>
                    </a:extLst>
                  </a:blip>
                  <a:stretch>
                    <a:fillRect/>
                  </a:stretch>
                </pic:blipFill>
                <pic:spPr>
                  <a:xfrm>
                    <a:off x="0" y="0"/>
                    <a:ext cx="1548617" cy="90556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4A24"/>
    <w:multiLevelType w:val="hybridMultilevel"/>
    <w:tmpl w:val="FC28473E"/>
    <w:lvl w:ilvl="0" w:tplc="C90082E4">
      <w:numFmt w:val="bullet"/>
      <w:lvlText w:val="-"/>
      <w:lvlJc w:val="left"/>
      <w:pPr>
        <w:ind w:left="720" w:hanging="360"/>
      </w:pPr>
      <w:rPr>
        <w:rFonts w:ascii="Colour Sans" w:eastAsia="MS ??" w:hAnsi="Colou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326366"/>
    <w:multiLevelType w:val="hybridMultilevel"/>
    <w:tmpl w:val="D52A5176"/>
    <w:lvl w:ilvl="0" w:tplc="B59219AA">
      <w:numFmt w:val="bullet"/>
      <w:lvlText w:val="-"/>
      <w:lvlJc w:val="left"/>
      <w:pPr>
        <w:ind w:left="720" w:hanging="360"/>
      </w:pPr>
      <w:rPr>
        <w:rFonts w:ascii="Colour Sans" w:eastAsia="MS ??" w:hAnsi="Colou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59682A"/>
    <w:multiLevelType w:val="hybridMultilevel"/>
    <w:tmpl w:val="48207020"/>
    <w:lvl w:ilvl="0" w:tplc="8342F73C">
      <w:numFmt w:val="bullet"/>
      <w:lvlText w:val="-"/>
      <w:lvlJc w:val="left"/>
      <w:pPr>
        <w:ind w:left="720" w:hanging="360"/>
      </w:pPr>
      <w:rPr>
        <w:rFonts w:ascii="Colour Sans" w:eastAsia="MS ??" w:hAnsi="Colou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76"/>
    <w:rsid w:val="001C462C"/>
    <w:rsid w:val="006729F1"/>
    <w:rsid w:val="009E37B7"/>
    <w:rsid w:val="00A02D80"/>
    <w:rsid w:val="00B97476"/>
    <w:rsid w:val="00E81086"/>
    <w:rsid w:val="00EF5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76"/>
    <w:pPr>
      <w:spacing w:after="0" w:line="240" w:lineRule="auto"/>
    </w:pPr>
    <w:rPr>
      <w:rFonts w:ascii="Cambria" w:eastAsia="MS ??" w:hAnsi="Cambria" w:cs="Times New Roman"/>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97476"/>
    <w:pPr>
      <w:tabs>
        <w:tab w:val="center" w:pos="4536"/>
        <w:tab w:val="right" w:pos="9072"/>
      </w:tabs>
    </w:pPr>
  </w:style>
  <w:style w:type="character" w:customStyle="1" w:styleId="SidhuvudChar">
    <w:name w:val="Sidhuvud Char"/>
    <w:basedOn w:val="Standardstycketeckensnitt"/>
    <w:link w:val="Sidhuvud"/>
    <w:uiPriority w:val="99"/>
    <w:rsid w:val="00B97476"/>
    <w:rPr>
      <w:rFonts w:ascii="Cambria" w:eastAsia="MS ??" w:hAnsi="Cambria" w:cs="Times New Roman"/>
      <w:sz w:val="24"/>
      <w:szCs w:val="24"/>
      <w:lang w:val="sv-SE" w:eastAsia="sv-SE"/>
    </w:rPr>
  </w:style>
  <w:style w:type="character" w:styleId="Hyperlnk">
    <w:name w:val="Hyperlink"/>
    <w:basedOn w:val="Standardstycketeckensnitt"/>
    <w:uiPriority w:val="99"/>
    <w:rsid w:val="00B97476"/>
    <w:rPr>
      <w:rFonts w:cs="Times New Roman"/>
      <w:color w:val="0000FF"/>
      <w:u w:val="single"/>
    </w:rPr>
  </w:style>
  <w:style w:type="paragraph" w:styleId="Liststycke">
    <w:name w:val="List Paragraph"/>
    <w:basedOn w:val="Normal"/>
    <w:uiPriority w:val="34"/>
    <w:qFormat/>
    <w:rsid w:val="00B97476"/>
    <w:pPr>
      <w:spacing w:after="200" w:line="276" w:lineRule="auto"/>
      <w:ind w:left="720"/>
      <w:contextualSpacing/>
    </w:pPr>
    <w:rPr>
      <w:rFonts w:ascii="Arial" w:eastAsiaTheme="minorEastAsia" w:hAnsi="Arial" w:cstheme="minorBidi"/>
      <w:sz w:val="22"/>
      <w:szCs w:val="22"/>
      <w:lang w:val="en-IE" w:eastAsia="zh-CN"/>
    </w:rPr>
  </w:style>
  <w:style w:type="paragraph" w:styleId="Ballongtext">
    <w:name w:val="Balloon Text"/>
    <w:basedOn w:val="Normal"/>
    <w:link w:val="BallongtextChar"/>
    <w:uiPriority w:val="99"/>
    <w:semiHidden/>
    <w:unhideWhenUsed/>
    <w:rsid w:val="00B97476"/>
    <w:rPr>
      <w:rFonts w:ascii="Tahoma" w:hAnsi="Tahoma" w:cs="Tahoma"/>
      <w:sz w:val="16"/>
      <w:szCs w:val="16"/>
    </w:rPr>
  </w:style>
  <w:style w:type="character" w:customStyle="1" w:styleId="BallongtextChar">
    <w:name w:val="Ballongtext Char"/>
    <w:basedOn w:val="Standardstycketeckensnitt"/>
    <w:link w:val="Ballongtext"/>
    <w:uiPriority w:val="99"/>
    <w:semiHidden/>
    <w:rsid w:val="00B97476"/>
    <w:rPr>
      <w:rFonts w:ascii="Tahoma" w:eastAsia="MS ??" w:hAnsi="Tahoma" w:cs="Tahoma"/>
      <w:sz w:val="16"/>
      <w:szCs w:val="16"/>
      <w:lang w:val="sv-SE" w:eastAsia="sv-SE"/>
    </w:rPr>
  </w:style>
  <w:style w:type="paragraph" w:styleId="Sidfot">
    <w:name w:val="footer"/>
    <w:basedOn w:val="Normal"/>
    <w:link w:val="SidfotChar"/>
    <w:uiPriority w:val="99"/>
    <w:unhideWhenUsed/>
    <w:rsid w:val="00E81086"/>
    <w:pPr>
      <w:tabs>
        <w:tab w:val="center" w:pos="4513"/>
        <w:tab w:val="right" w:pos="9026"/>
      </w:tabs>
    </w:pPr>
  </w:style>
  <w:style w:type="character" w:customStyle="1" w:styleId="SidfotChar">
    <w:name w:val="Sidfot Char"/>
    <w:basedOn w:val="Standardstycketeckensnitt"/>
    <w:link w:val="Sidfot"/>
    <w:uiPriority w:val="99"/>
    <w:rsid w:val="00E81086"/>
    <w:rPr>
      <w:rFonts w:ascii="Cambria" w:eastAsia="MS ??" w:hAnsi="Cambria" w:cs="Times New Roman"/>
      <w:sz w:val="24"/>
      <w:szCs w:val="24"/>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76"/>
    <w:pPr>
      <w:spacing w:after="0" w:line="240" w:lineRule="auto"/>
    </w:pPr>
    <w:rPr>
      <w:rFonts w:ascii="Cambria" w:eastAsia="MS ??" w:hAnsi="Cambria" w:cs="Times New Roman"/>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97476"/>
    <w:pPr>
      <w:tabs>
        <w:tab w:val="center" w:pos="4536"/>
        <w:tab w:val="right" w:pos="9072"/>
      </w:tabs>
    </w:pPr>
  </w:style>
  <w:style w:type="character" w:customStyle="1" w:styleId="SidhuvudChar">
    <w:name w:val="Sidhuvud Char"/>
    <w:basedOn w:val="Standardstycketeckensnitt"/>
    <w:link w:val="Sidhuvud"/>
    <w:uiPriority w:val="99"/>
    <w:rsid w:val="00B97476"/>
    <w:rPr>
      <w:rFonts w:ascii="Cambria" w:eastAsia="MS ??" w:hAnsi="Cambria" w:cs="Times New Roman"/>
      <w:sz w:val="24"/>
      <w:szCs w:val="24"/>
      <w:lang w:val="sv-SE" w:eastAsia="sv-SE"/>
    </w:rPr>
  </w:style>
  <w:style w:type="character" w:styleId="Hyperlnk">
    <w:name w:val="Hyperlink"/>
    <w:basedOn w:val="Standardstycketeckensnitt"/>
    <w:uiPriority w:val="99"/>
    <w:rsid w:val="00B97476"/>
    <w:rPr>
      <w:rFonts w:cs="Times New Roman"/>
      <w:color w:val="0000FF"/>
      <w:u w:val="single"/>
    </w:rPr>
  </w:style>
  <w:style w:type="paragraph" w:styleId="Liststycke">
    <w:name w:val="List Paragraph"/>
    <w:basedOn w:val="Normal"/>
    <w:uiPriority w:val="34"/>
    <w:qFormat/>
    <w:rsid w:val="00B97476"/>
    <w:pPr>
      <w:spacing w:after="200" w:line="276" w:lineRule="auto"/>
      <w:ind w:left="720"/>
      <w:contextualSpacing/>
    </w:pPr>
    <w:rPr>
      <w:rFonts w:ascii="Arial" w:eastAsiaTheme="minorEastAsia" w:hAnsi="Arial" w:cstheme="minorBidi"/>
      <w:sz w:val="22"/>
      <w:szCs w:val="22"/>
      <w:lang w:val="en-IE" w:eastAsia="zh-CN"/>
    </w:rPr>
  </w:style>
  <w:style w:type="paragraph" w:styleId="Ballongtext">
    <w:name w:val="Balloon Text"/>
    <w:basedOn w:val="Normal"/>
    <w:link w:val="BallongtextChar"/>
    <w:uiPriority w:val="99"/>
    <w:semiHidden/>
    <w:unhideWhenUsed/>
    <w:rsid w:val="00B97476"/>
    <w:rPr>
      <w:rFonts w:ascii="Tahoma" w:hAnsi="Tahoma" w:cs="Tahoma"/>
      <w:sz w:val="16"/>
      <w:szCs w:val="16"/>
    </w:rPr>
  </w:style>
  <w:style w:type="character" w:customStyle="1" w:styleId="BallongtextChar">
    <w:name w:val="Ballongtext Char"/>
    <w:basedOn w:val="Standardstycketeckensnitt"/>
    <w:link w:val="Ballongtext"/>
    <w:uiPriority w:val="99"/>
    <w:semiHidden/>
    <w:rsid w:val="00B97476"/>
    <w:rPr>
      <w:rFonts w:ascii="Tahoma" w:eastAsia="MS ??" w:hAnsi="Tahoma" w:cs="Tahoma"/>
      <w:sz w:val="16"/>
      <w:szCs w:val="16"/>
      <w:lang w:val="sv-SE" w:eastAsia="sv-SE"/>
    </w:rPr>
  </w:style>
  <w:style w:type="paragraph" w:styleId="Sidfot">
    <w:name w:val="footer"/>
    <w:basedOn w:val="Normal"/>
    <w:link w:val="SidfotChar"/>
    <w:uiPriority w:val="99"/>
    <w:unhideWhenUsed/>
    <w:rsid w:val="00E81086"/>
    <w:pPr>
      <w:tabs>
        <w:tab w:val="center" w:pos="4513"/>
        <w:tab w:val="right" w:pos="9026"/>
      </w:tabs>
    </w:pPr>
  </w:style>
  <w:style w:type="character" w:customStyle="1" w:styleId="SidfotChar">
    <w:name w:val="Sidfot Char"/>
    <w:basedOn w:val="Standardstycketeckensnitt"/>
    <w:link w:val="Sidfot"/>
    <w:uiPriority w:val="99"/>
    <w:rsid w:val="00E81086"/>
    <w:rPr>
      <w:rFonts w:ascii="Cambria" w:eastAsia="MS ??" w:hAnsi="Cambria"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kzonobel.com/se/" TargetMode="External"/><Relationship Id="rId2" Type="http://schemas.openxmlformats.org/officeDocument/2006/relationships/hyperlink" Target="http://www.nordsjo.se" TargetMode="External"/><Relationship Id="rId1" Type="http://schemas.openxmlformats.org/officeDocument/2006/relationships/hyperlink" Target="http://www.nordsjo.se" TargetMode="External"/><Relationship Id="rId4" Type="http://schemas.openxmlformats.org/officeDocument/2006/relationships/hyperlink" Target="http://www.akzonobel.com/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2457</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AkzoNobel</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AkzoNobel</dc:creator>
  <cp:lastModifiedBy>AkzoNobel</cp:lastModifiedBy>
  <cp:revision>4</cp:revision>
  <dcterms:created xsi:type="dcterms:W3CDTF">2015-09-01T08:21:00Z</dcterms:created>
  <dcterms:modified xsi:type="dcterms:W3CDTF">2015-09-03T09:03:00Z</dcterms:modified>
</cp:coreProperties>
</file>