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0D" w:rsidRDefault="0029040D"/>
    <w:p w:rsidR="00EE514D" w:rsidRDefault="00E922F0" w:rsidP="006952B5">
      <w:r>
        <w:rPr>
          <w:b/>
          <w:sz w:val="32"/>
          <w:szCs w:val="32"/>
        </w:rPr>
        <w:br/>
      </w:r>
      <w:r w:rsidR="00EE514D" w:rsidRPr="00E922F0">
        <w:rPr>
          <w:b/>
          <w:sz w:val="40"/>
          <w:szCs w:val="40"/>
        </w:rPr>
        <w:t>SCA vann pris för idérik satsning på järnväg</w:t>
      </w:r>
      <w:r w:rsidR="00EE514D">
        <w:br/>
      </w:r>
      <w:r w:rsidR="006952B5" w:rsidRPr="00E922F0">
        <w:rPr>
          <w:b/>
        </w:rPr>
        <w:t>Godstransportråden i Sverige delar årl</w:t>
      </w:r>
      <w:r w:rsidR="00EE514D" w:rsidRPr="00E922F0">
        <w:rPr>
          <w:b/>
        </w:rPr>
        <w:t xml:space="preserve">igen ut regionala pris till </w:t>
      </w:r>
      <w:r w:rsidR="006952B5" w:rsidRPr="00E922F0">
        <w:rPr>
          <w:b/>
        </w:rPr>
        <w:t>företag som utmärkt sig genom nytänkande inom logistikområdet. Godstransportrådet i Norr- och Västerbot</w:t>
      </w:r>
      <w:r w:rsidR="00EE514D" w:rsidRPr="00E922F0">
        <w:rPr>
          <w:b/>
        </w:rPr>
        <w:t xml:space="preserve">ten tilldelade i år priset </w:t>
      </w:r>
      <w:r w:rsidR="006952B5" w:rsidRPr="00E922F0">
        <w:rPr>
          <w:b/>
        </w:rPr>
        <w:t xml:space="preserve">Årets </w:t>
      </w:r>
      <w:r w:rsidR="00E271FC" w:rsidRPr="00E922F0">
        <w:rPr>
          <w:b/>
        </w:rPr>
        <w:t>Lyft</w:t>
      </w:r>
      <w:r w:rsidR="006952B5" w:rsidRPr="00E922F0">
        <w:rPr>
          <w:b/>
        </w:rPr>
        <w:t xml:space="preserve"> till SCA </w:t>
      </w:r>
      <w:proofErr w:type="spellStart"/>
      <w:r w:rsidR="006952B5" w:rsidRPr="00E922F0">
        <w:rPr>
          <w:b/>
        </w:rPr>
        <w:t>Logistics</w:t>
      </w:r>
      <w:proofErr w:type="spellEnd"/>
      <w:r w:rsidR="006952B5" w:rsidRPr="00E922F0">
        <w:rPr>
          <w:b/>
        </w:rPr>
        <w:t xml:space="preserve"> för deras arbete med att utveckla en ny </w:t>
      </w:r>
      <w:r w:rsidR="00E271FC" w:rsidRPr="00E922F0">
        <w:rPr>
          <w:b/>
        </w:rPr>
        <w:t>container</w:t>
      </w:r>
      <w:r w:rsidR="00EE514D" w:rsidRPr="00E922F0">
        <w:rPr>
          <w:b/>
        </w:rPr>
        <w:t xml:space="preserve"> samt ett </w:t>
      </w:r>
      <w:r w:rsidR="006952B5" w:rsidRPr="00E922F0">
        <w:rPr>
          <w:b/>
        </w:rPr>
        <w:t>effektivare tågpendelsystem vilket gör att samma mängd gods kan transporteras med färre tågavgångar.</w:t>
      </w:r>
      <w:r w:rsidR="006952B5">
        <w:t xml:space="preserve"> </w:t>
      </w:r>
    </w:p>
    <w:p w:rsidR="00EE514D" w:rsidRDefault="00F77B4D" w:rsidP="006952B5">
      <w:r>
        <w:t>Det var en nöjd pristagare som</w:t>
      </w:r>
      <w:r w:rsidR="00E271FC">
        <w:t xml:space="preserve"> fick ta emot Årets Lyft </w:t>
      </w:r>
      <w:r>
        <w:t xml:space="preserve">vid Logistikdag Norr, där närmare 200 deltagare samlats. </w:t>
      </w:r>
    </w:p>
    <w:p w:rsidR="009F5DD5" w:rsidRDefault="009F5DD5" w:rsidP="009F5DD5">
      <w:pPr>
        <w:pStyle w:val="Liststycke"/>
        <w:numPr>
          <w:ilvl w:val="0"/>
          <w:numId w:val="2"/>
        </w:numPr>
      </w:pPr>
      <w:r>
        <w:t xml:space="preserve">Det känns hedrande att få det här priset. Ett fint tecken på uppskattning som sporrar oss gå vidare i arbetet med våra transportupplägg, tycker SCA </w:t>
      </w:r>
      <w:proofErr w:type="spellStart"/>
      <w:r>
        <w:t>Logistics</w:t>
      </w:r>
      <w:proofErr w:type="spellEnd"/>
      <w:r>
        <w:t xml:space="preserve"> depåchef Margaretha Gustafsson.</w:t>
      </w:r>
    </w:p>
    <w:p w:rsidR="00544996" w:rsidRDefault="00F77B4D" w:rsidP="006952B5">
      <w:r>
        <w:t xml:space="preserve">SCA </w:t>
      </w:r>
      <w:proofErr w:type="spellStart"/>
      <w:r>
        <w:t>Logisti</w:t>
      </w:r>
      <w:r w:rsidR="00B7704A">
        <w:t>cs</w:t>
      </w:r>
      <w:proofErr w:type="spellEnd"/>
      <w:r w:rsidR="00B7704A">
        <w:t xml:space="preserve"> transporterar mycket </w:t>
      </w:r>
      <w:r>
        <w:t>gods på järnväg. För</w:t>
      </w:r>
      <w:r w:rsidR="009F5DD5">
        <w:t xml:space="preserve">etaget har funderat en del på hur </w:t>
      </w:r>
      <w:r>
        <w:t xml:space="preserve">dessa transporter </w:t>
      </w:r>
      <w:r w:rsidR="009F5DD5">
        <w:t xml:space="preserve">kan göras </w:t>
      </w:r>
      <w:r>
        <w:t xml:space="preserve">än mer effektiva. Lösningarna var flera. </w:t>
      </w:r>
      <w:r w:rsidR="001D55C3">
        <w:t>Man satsade mycket på att</w:t>
      </w:r>
      <w:r w:rsidR="0005228F">
        <w:t xml:space="preserve"> utveckla en ny </w:t>
      </w:r>
      <w:proofErr w:type="spellStart"/>
      <w:r w:rsidR="0005228F">
        <w:t>lastbärare</w:t>
      </w:r>
      <w:proofErr w:type="spellEnd"/>
      <w:r w:rsidR="0005228F">
        <w:t>, SCA-</w:t>
      </w:r>
      <w:bookmarkStart w:id="0" w:name="_GoBack"/>
      <w:bookmarkEnd w:id="0"/>
      <w:r w:rsidR="001D55C3">
        <w:t>boxen, som är helt anpassad till företagets transporter av gods</w:t>
      </w:r>
      <w:r w:rsidR="009F5DD5">
        <w:t xml:space="preserve"> på sträckan Piteå-Umeå-Skövde</w:t>
      </w:r>
      <w:r w:rsidR="001D55C3">
        <w:t>.</w:t>
      </w:r>
      <w:r w:rsidR="009F5DD5">
        <w:t xml:space="preserve"> Denna container gör </w:t>
      </w:r>
      <w:r w:rsidR="001D55C3">
        <w:t xml:space="preserve">att kostnaderna </w:t>
      </w:r>
      <w:r w:rsidR="009F5DD5">
        <w:t xml:space="preserve">kan </w:t>
      </w:r>
      <w:r w:rsidR="001D55C3">
        <w:t>håll</w:t>
      </w:r>
      <w:r w:rsidR="009F5DD5">
        <w:t>a</w:t>
      </w:r>
      <w:r w:rsidR="001D55C3">
        <w:t xml:space="preserve">s nere. </w:t>
      </w:r>
    </w:p>
    <w:p w:rsidR="00F77B4D" w:rsidRDefault="009F5DD5" w:rsidP="006952B5">
      <w:r>
        <w:t>J</w:t>
      </w:r>
      <w:r w:rsidR="00B7704A">
        <w:t>ärnvägsoperatör</w:t>
      </w:r>
      <w:r w:rsidR="00E271FC">
        <w:t xml:space="preserve">en byttes och </w:t>
      </w:r>
      <w:r w:rsidR="001D55C3">
        <w:t>man</w:t>
      </w:r>
      <w:r w:rsidR="00F77B4D">
        <w:t xml:space="preserve"> gick över till kraftfullare lok som kunde dra fler vagnar och fick därmed en</w:t>
      </w:r>
      <w:r w:rsidR="001D55C3">
        <w:t xml:space="preserve"> bättre längd</w:t>
      </w:r>
      <w:r w:rsidR="00F77B4D">
        <w:t xml:space="preserve"> på tågen. </w:t>
      </w:r>
      <w:r w:rsidR="001D55C3">
        <w:t>Det innebär</w:t>
      </w:r>
      <w:r w:rsidR="00F77B4D">
        <w:t xml:space="preserve"> att ett 600 meter långt tåg </w:t>
      </w:r>
      <w:r w:rsidR="001D55C3">
        <w:t xml:space="preserve">idag istället </w:t>
      </w:r>
      <w:r w:rsidR="00F77B4D">
        <w:t>frakta</w:t>
      </w:r>
      <w:r w:rsidR="001D55C3">
        <w:t>r 2000 bruttoton mot</w:t>
      </w:r>
      <w:r w:rsidR="00F77B4D">
        <w:t xml:space="preserve"> tidigare 1200. </w:t>
      </w:r>
      <w:r w:rsidR="00B7704A">
        <w:t>Detta i sin tur gör att det blir betydligt färre avgångar</w:t>
      </w:r>
      <w:r w:rsidR="00635AC5">
        <w:t xml:space="preserve">. Något som </w:t>
      </w:r>
      <w:r w:rsidR="00E271FC">
        <w:t xml:space="preserve">i sin tur </w:t>
      </w:r>
      <w:r>
        <w:t>gör a</w:t>
      </w:r>
      <w:r w:rsidR="00E271FC">
        <w:t xml:space="preserve">tt transporterna blir </w:t>
      </w:r>
      <w:r>
        <w:t>miljövänliga</w:t>
      </w:r>
      <w:r w:rsidR="00E271FC">
        <w:t>re</w:t>
      </w:r>
      <w:r>
        <w:t>.</w:t>
      </w:r>
      <w:r w:rsidR="002079FA">
        <w:t xml:space="preserve"> </w:t>
      </w:r>
    </w:p>
    <w:p w:rsidR="006952B5" w:rsidRDefault="00635AC5" w:rsidP="006952B5">
      <w:r>
        <w:t>Juryns motivering till priset</w:t>
      </w:r>
      <w:r w:rsidR="006952B5">
        <w:t xml:space="preserve"> löd:</w:t>
      </w:r>
    </w:p>
    <w:p w:rsidR="00635AC5" w:rsidRDefault="00635AC5" w:rsidP="00635AC5">
      <w:pPr>
        <w:rPr>
          <w:i/>
        </w:rPr>
      </w:pPr>
      <w:r>
        <w:t>”</w:t>
      </w:r>
      <w:r>
        <w:rPr>
          <w:i/>
        </w:rPr>
        <w:t xml:space="preserve">För en innovativ utveckling av transportkedjans alla led, från </w:t>
      </w:r>
      <w:proofErr w:type="spellStart"/>
      <w:r>
        <w:rPr>
          <w:i/>
        </w:rPr>
        <w:t>lastbärare</w:t>
      </w:r>
      <w:proofErr w:type="spellEnd"/>
      <w:r>
        <w:rPr>
          <w:i/>
        </w:rPr>
        <w:t xml:space="preserve"> och logistikupplägg till upphandling av starkare dragkraft. Genom utveckling av en egen </w:t>
      </w:r>
      <w:proofErr w:type="spellStart"/>
      <w:r>
        <w:rPr>
          <w:i/>
        </w:rPr>
        <w:t>lastbärare</w:t>
      </w:r>
      <w:proofErr w:type="spellEnd"/>
      <w:r>
        <w:rPr>
          <w:i/>
        </w:rPr>
        <w:t xml:space="preserve"> har man utnyttjat järnvägens möjligheter på bästa sätt så att samma transportarbete i dag kan utföras med färre avgångar. Detta leder i sin tur till lägre energiförbrukning, och därmed bättre miljöprestanda, samtidigt som det skapas utrymme för andra transporter i ett ansträngt järnvägssystem”</w:t>
      </w:r>
    </w:p>
    <w:p w:rsidR="00635AC5" w:rsidRDefault="00B076E0" w:rsidP="00635AC5">
      <w:r>
        <w:br/>
      </w:r>
      <w:r w:rsidR="00E271FC" w:rsidRPr="00B076E0">
        <w:rPr>
          <w:b/>
        </w:rPr>
        <w:t>Kontaktpersoner</w:t>
      </w:r>
      <w:r w:rsidR="00E271FC">
        <w:br/>
      </w:r>
      <w:r w:rsidR="00E271FC">
        <w:br/>
        <w:t xml:space="preserve">SCA </w:t>
      </w:r>
      <w:proofErr w:type="spellStart"/>
      <w:r w:rsidR="00E271FC">
        <w:t>Logistics</w:t>
      </w:r>
      <w:proofErr w:type="spellEnd"/>
      <w:r w:rsidR="00E271FC">
        <w:t xml:space="preserve">: </w:t>
      </w:r>
      <w:r w:rsidR="00635AC5">
        <w:t xml:space="preserve">Margaretha </w:t>
      </w:r>
      <w:proofErr w:type="gramStart"/>
      <w:r w:rsidR="00635AC5">
        <w:t>Gustafsson</w:t>
      </w:r>
      <w:r w:rsidR="00E271FC">
        <w:t>,  070</w:t>
      </w:r>
      <w:r w:rsidR="00635AC5">
        <w:t>6</w:t>
      </w:r>
      <w:proofErr w:type="gramEnd"/>
      <w:r w:rsidR="00E271FC">
        <w:t>-</w:t>
      </w:r>
      <w:r w:rsidR="00635AC5">
        <w:t>090</w:t>
      </w:r>
      <w:r w:rsidR="00E271FC">
        <w:t> </w:t>
      </w:r>
      <w:r w:rsidR="00635AC5">
        <w:t>198</w:t>
      </w:r>
      <w:r w:rsidR="00E271FC">
        <w:t xml:space="preserve"> </w:t>
      </w:r>
    </w:p>
    <w:p w:rsidR="00E271FC" w:rsidRDefault="00E271FC" w:rsidP="00635AC5">
      <w:r>
        <w:t>Godstransportrådet Norr- och Västerbotten: Mats Ben</w:t>
      </w:r>
      <w:r w:rsidR="00E922F0">
        <w:t>gtén, 0705-57</w:t>
      </w:r>
      <w:r>
        <w:t>5</w:t>
      </w:r>
      <w:r w:rsidR="00B076E0">
        <w:t> </w:t>
      </w:r>
      <w:r w:rsidR="00E922F0">
        <w:t>1</w:t>
      </w:r>
      <w:r>
        <w:t>69</w:t>
      </w:r>
    </w:p>
    <w:p w:rsidR="00B076E0" w:rsidRDefault="00B076E0" w:rsidP="00635AC5"/>
    <w:p w:rsidR="00B076E0" w:rsidRDefault="00B076E0" w:rsidP="00B076E0">
      <w:pPr>
        <w:rPr>
          <w:rFonts w:ascii="Calibri" w:hAnsi="Calibri" w:cs="Calibri"/>
          <w:i/>
          <w:sz w:val="20"/>
          <w:szCs w:val="20"/>
        </w:rPr>
      </w:pPr>
      <w:r w:rsidRPr="00B772D2">
        <w:rPr>
          <w:rFonts w:ascii="Calibri" w:hAnsi="Calibri" w:cs="Calibri"/>
          <w:b/>
          <w:i/>
          <w:sz w:val="20"/>
          <w:szCs w:val="20"/>
        </w:rPr>
        <w:t>Godstransportråden</w:t>
      </w:r>
      <w:r w:rsidRPr="00B772D2">
        <w:rPr>
          <w:rFonts w:ascii="Calibri" w:hAnsi="Calibri" w:cs="Calibri"/>
          <w:i/>
          <w:sz w:val="20"/>
          <w:szCs w:val="20"/>
        </w:rPr>
        <w:t xml:space="preserve"> arbetar för att stärka s</w:t>
      </w:r>
      <w:r>
        <w:rPr>
          <w:rFonts w:ascii="Calibri" w:hAnsi="Calibri" w:cs="Calibri"/>
          <w:i/>
          <w:sz w:val="20"/>
          <w:szCs w:val="20"/>
        </w:rPr>
        <w:t>a</w:t>
      </w:r>
      <w:r w:rsidRPr="00B772D2">
        <w:rPr>
          <w:rFonts w:ascii="Calibri" w:hAnsi="Calibri" w:cs="Calibri"/>
          <w:i/>
          <w:sz w:val="20"/>
          <w:szCs w:val="20"/>
        </w:rPr>
        <w:t xml:space="preserve">marbetet mellan de olika trafikslagen samt utveckla dialogen </w:t>
      </w:r>
      <w:r>
        <w:rPr>
          <w:rFonts w:ascii="Calibri" w:hAnsi="Calibri" w:cs="Calibri"/>
          <w:i/>
          <w:sz w:val="20"/>
          <w:szCs w:val="20"/>
        </w:rPr>
        <w:t xml:space="preserve">mellan industri, speditörer, </w:t>
      </w:r>
      <w:r w:rsidRPr="00B772D2">
        <w:rPr>
          <w:rFonts w:ascii="Calibri" w:hAnsi="Calibri" w:cs="Calibri"/>
          <w:i/>
          <w:sz w:val="20"/>
          <w:szCs w:val="20"/>
        </w:rPr>
        <w:t>godstransportköpare</w:t>
      </w:r>
      <w:r>
        <w:rPr>
          <w:rFonts w:ascii="Calibri" w:hAnsi="Calibri" w:cs="Calibri"/>
          <w:i/>
          <w:sz w:val="20"/>
          <w:szCs w:val="20"/>
        </w:rPr>
        <w:t xml:space="preserve"> och myndigheter</w:t>
      </w:r>
      <w:r w:rsidRPr="00B772D2">
        <w:rPr>
          <w:rFonts w:ascii="Calibri" w:hAnsi="Calibri" w:cs="Calibri"/>
          <w:i/>
          <w:sz w:val="20"/>
          <w:szCs w:val="20"/>
        </w:rPr>
        <w:t xml:space="preserve">. Detta för att fånga behov, förväntningar och önskemål. </w:t>
      </w:r>
      <w:r>
        <w:rPr>
          <w:rFonts w:ascii="Calibri" w:hAnsi="Calibri" w:cs="Calibri"/>
          <w:i/>
          <w:sz w:val="20"/>
          <w:szCs w:val="20"/>
        </w:rPr>
        <w:t xml:space="preserve">Idag finns sex Godstransportråd </w:t>
      </w:r>
      <w:r w:rsidRPr="00B772D2">
        <w:rPr>
          <w:rFonts w:ascii="Calibri" w:hAnsi="Calibri" w:cs="Calibri"/>
          <w:i/>
          <w:sz w:val="20"/>
          <w:szCs w:val="20"/>
        </w:rPr>
        <w:t>i landet.</w:t>
      </w:r>
    </w:p>
    <w:p w:rsidR="00B076E0" w:rsidRPr="008405F1" w:rsidRDefault="00B076E0" w:rsidP="00B076E0">
      <w:pPr>
        <w:rPr>
          <w:rFonts w:ascii="Calibri" w:hAnsi="Calibri" w:cs="Calibri"/>
          <w:i/>
          <w:sz w:val="20"/>
          <w:szCs w:val="20"/>
        </w:rPr>
      </w:pPr>
      <w:r w:rsidRPr="008405F1">
        <w:rPr>
          <w:rFonts w:ascii="Calibri" w:hAnsi="Calibri" w:cs="Calibri"/>
          <w:b/>
          <w:i/>
          <w:iCs/>
          <w:sz w:val="20"/>
          <w:szCs w:val="20"/>
        </w:rPr>
        <w:t>Årets Lyft</w:t>
      </w:r>
      <w:r w:rsidRPr="008405F1">
        <w:rPr>
          <w:rFonts w:ascii="Calibri" w:hAnsi="Calibri" w:cs="Calibri"/>
          <w:i/>
          <w:iCs/>
          <w:sz w:val="20"/>
          <w:szCs w:val="20"/>
        </w:rPr>
        <w:t xml:space="preserve"> är Godstransportrådens transport- och miljöpris som delas ut varje år till det företag som utfört den bästa transportlösningen. Priset delas ut regionalt. Vinnaren i regionen kvalificerar sig sedan till den nationella prisuttagningen av Årets Lyft.</w:t>
      </w:r>
    </w:p>
    <w:p w:rsidR="00B076E0" w:rsidRDefault="00B076E0" w:rsidP="00635AC5"/>
    <w:sectPr w:rsidR="00B07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84" w:rsidRDefault="00517C84" w:rsidP="00635AC5">
      <w:pPr>
        <w:spacing w:after="0" w:line="240" w:lineRule="auto"/>
      </w:pPr>
      <w:r>
        <w:separator/>
      </w:r>
    </w:p>
  </w:endnote>
  <w:endnote w:type="continuationSeparator" w:id="0">
    <w:p w:rsidR="00517C84" w:rsidRDefault="00517C84" w:rsidP="0063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84" w:rsidRDefault="00517C84" w:rsidP="00635AC5">
      <w:pPr>
        <w:spacing w:after="0" w:line="240" w:lineRule="auto"/>
      </w:pPr>
      <w:r>
        <w:separator/>
      </w:r>
    </w:p>
  </w:footnote>
  <w:footnote w:type="continuationSeparator" w:id="0">
    <w:p w:rsidR="00517C84" w:rsidRDefault="00517C84" w:rsidP="0063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C5" w:rsidRPr="00635AC5" w:rsidRDefault="00635AC5" w:rsidP="00635AC5">
    <w:pPr>
      <w:pStyle w:val="Sidhuvud"/>
      <w:tabs>
        <w:tab w:val="clear" w:pos="4536"/>
        <w:tab w:val="clear" w:pos="9072"/>
        <w:tab w:val="left" w:pos="5520"/>
      </w:tabs>
      <w:rPr>
        <w:sz w:val="24"/>
        <w:szCs w:val="24"/>
      </w:rPr>
    </w:pPr>
    <w:r w:rsidRPr="00635AC5">
      <w:rPr>
        <w:noProof/>
        <w:lang w:eastAsia="sv-SE"/>
      </w:rPr>
      <w:drawing>
        <wp:inline distT="0" distB="0" distL="0" distR="0">
          <wp:extent cx="2676525" cy="476806"/>
          <wp:effectExtent l="0" t="0" r="0" b="0"/>
          <wp:docPr id="1" name="Bildobjekt 1" descr="M:\01\Godstransportråden\Befintliga Råd\Godstransportråden äldre\30 mars 2010 NY grafisk profil\Norr- och Västerbotten\Norr_Vaster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\Godstransportråden\Befintliga Råd\Godstransportråden äldre\30 mars 2010 NY grafisk profil\Norr- och Västerbotten\Norr_Vaster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430" cy="49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35AC5">
      <w:rPr>
        <w:sz w:val="24"/>
        <w:szCs w:val="24"/>
      </w:rPr>
      <w:t>PRESSMEDDELANDE 2014-11-07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4308"/>
    <w:multiLevelType w:val="hybridMultilevel"/>
    <w:tmpl w:val="5300865E"/>
    <w:lvl w:ilvl="0" w:tplc="96F0D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15B64"/>
    <w:multiLevelType w:val="hybridMultilevel"/>
    <w:tmpl w:val="C3AE74A0"/>
    <w:lvl w:ilvl="0" w:tplc="04186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8"/>
    <w:rsid w:val="0005228F"/>
    <w:rsid w:val="001D4B27"/>
    <w:rsid w:val="001D55C3"/>
    <w:rsid w:val="002079FA"/>
    <w:rsid w:val="0029040D"/>
    <w:rsid w:val="00293E5A"/>
    <w:rsid w:val="002B3D56"/>
    <w:rsid w:val="00517C84"/>
    <w:rsid w:val="00544996"/>
    <w:rsid w:val="00615BB2"/>
    <w:rsid w:val="00635AC5"/>
    <w:rsid w:val="006952B5"/>
    <w:rsid w:val="007D03DE"/>
    <w:rsid w:val="00841F83"/>
    <w:rsid w:val="009F5DD5"/>
    <w:rsid w:val="00A855BD"/>
    <w:rsid w:val="00A95650"/>
    <w:rsid w:val="00B076E0"/>
    <w:rsid w:val="00B7704A"/>
    <w:rsid w:val="00BA1E58"/>
    <w:rsid w:val="00BA7930"/>
    <w:rsid w:val="00D20B13"/>
    <w:rsid w:val="00E271FC"/>
    <w:rsid w:val="00E922F0"/>
    <w:rsid w:val="00EE514D"/>
    <w:rsid w:val="00F77B4D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5D49-A6A5-4971-ACD3-9DCC801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03D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52B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F5DD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3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5AC5"/>
  </w:style>
  <w:style w:type="paragraph" w:styleId="Sidfot">
    <w:name w:val="footer"/>
    <w:basedOn w:val="Normal"/>
    <w:link w:val="SidfotChar"/>
    <w:uiPriority w:val="99"/>
    <w:unhideWhenUsed/>
    <w:rsid w:val="0063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Bengtén Mats, SNb</dc:creator>
  <cp:keywords/>
  <dc:description/>
  <cp:lastModifiedBy>Gustafsson Magnus, SSYbs</cp:lastModifiedBy>
  <cp:revision>5</cp:revision>
  <cp:lastPrinted>2014-11-07T09:26:00Z</cp:lastPrinted>
  <dcterms:created xsi:type="dcterms:W3CDTF">2014-11-07T09:23:00Z</dcterms:created>
  <dcterms:modified xsi:type="dcterms:W3CDTF">2014-11-07T15:20:00Z</dcterms:modified>
</cp:coreProperties>
</file>