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0C121" w14:textId="2AA3CE18" w:rsidR="000918DB" w:rsidRPr="00ED7286" w:rsidRDefault="009A4F44">
      <w:pPr>
        <w:rPr>
          <w:rFonts w:ascii="Helvetica" w:hAnsi="Helvetica"/>
          <w:b/>
          <w:sz w:val="22"/>
          <w:szCs w:val="22"/>
        </w:rPr>
      </w:pPr>
      <w:r w:rsidRPr="00ED7286">
        <w:rPr>
          <w:rFonts w:ascii="Helvetica" w:hAnsi="Helvetica"/>
          <w:b/>
          <w:sz w:val="22"/>
          <w:szCs w:val="22"/>
        </w:rPr>
        <w:t>Innovation bring WIT and Hotel ICON together for WIT Hospitality</w:t>
      </w:r>
    </w:p>
    <w:p w14:paraId="73DDED65" w14:textId="77777777" w:rsidR="000918DB" w:rsidRPr="00ED7286" w:rsidRDefault="000918DB">
      <w:pPr>
        <w:rPr>
          <w:rFonts w:ascii="Helvetica" w:hAnsi="Helvetica"/>
          <w:sz w:val="22"/>
          <w:szCs w:val="22"/>
        </w:rPr>
      </w:pPr>
    </w:p>
    <w:p w14:paraId="626A854B" w14:textId="1CA28199" w:rsidR="00A51E84" w:rsidRPr="00ED7286" w:rsidRDefault="002B740F">
      <w:pPr>
        <w:rPr>
          <w:rFonts w:ascii="Helvetica" w:hAnsi="Helvetica"/>
          <w:sz w:val="22"/>
          <w:szCs w:val="22"/>
        </w:rPr>
      </w:pPr>
      <w:r>
        <w:rPr>
          <w:rFonts w:ascii="Helvetica" w:hAnsi="Helvetica"/>
          <w:sz w:val="22"/>
          <w:szCs w:val="22"/>
        </w:rPr>
        <w:t>19</w:t>
      </w:r>
      <w:r w:rsidR="00ED7286">
        <w:rPr>
          <w:rFonts w:ascii="Helvetica" w:hAnsi="Helvetica"/>
          <w:sz w:val="22"/>
          <w:szCs w:val="22"/>
        </w:rPr>
        <w:t xml:space="preserve"> JAN 2015 – SINGAPORE - </w:t>
      </w:r>
      <w:r w:rsidR="00F465D3" w:rsidRPr="00ED7286">
        <w:rPr>
          <w:rFonts w:ascii="Helvetica" w:hAnsi="Helvetica"/>
          <w:sz w:val="22"/>
          <w:szCs w:val="22"/>
        </w:rPr>
        <w:t xml:space="preserve">In line with </w:t>
      </w:r>
      <w:r w:rsidR="00ED7286">
        <w:rPr>
          <w:rFonts w:ascii="Helvetica" w:hAnsi="Helvetica"/>
          <w:sz w:val="22"/>
          <w:szCs w:val="22"/>
        </w:rPr>
        <w:t>Web In Travel’s (</w:t>
      </w:r>
      <w:r w:rsidR="00F465D3" w:rsidRPr="00ED7286">
        <w:rPr>
          <w:rFonts w:ascii="Helvetica" w:hAnsi="Helvetica"/>
          <w:sz w:val="22"/>
          <w:szCs w:val="22"/>
        </w:rPr>
        <w:t>WIT</w:t>
      </w:r>
      <w:r w:rsidR="00ED7286">
        <w:rPr>
          <w:rFonts w:ascii="Helvetica" w:hAnsi="Helvetica"/>
          <w:sz w:val="22"/>
          <w:szCs w:val="22"/>
        </w:rPr>
        <w:t>)</w:t>
      </w:r>
      <w:r w:rsidR="00F465D3" w:rsidRPr="00ED7286">
        <w:rPr>
          <w:rFonts w:ascii="Helvetica" w:hAnsi="Helvetica"/>
          <w:sz w:val="22"/>
          <w:szCs w:val="22"/>
        </w:rPr>
        <w:t xml:space="preserve"> mantra of innovation and nurturing new talent, the first WIT Hospitality in Hong Kong on March 22</w:t>
      </w:r>
      <w:r w:rsidR="00ED7286">
        <w:rPr>
          <w:rFonts w:ascii="Helvetica" w:hAnsi="Helvetica"/>
          <w:sz w:val="22"/>
          <w:szCs w:val="22"/>
        </w:rPr>
        <w:t>, 2016</w:t>
      </w:r>
      <w:r w:rsidR="00F465D3" w:rsidRPr="00ED7286">
        <w:rPr>
          <w:rFonts w:ascii="Helvetica" w:hAnsi="Helvetica"/>
          <w:sz w:val="22"/>
          <w:szCs w:val="22"/>
        </w:rPr>
        <w:t xml:space="preserve"> will be held in partnership with Hotel ICON, </w:t>
      </w:r>
      <w:r w:rsidR="00F465D3" w:rsidRPr="00ED7286">
        <w:rPr>
          <w:rFonts w:ascii="Helvetica" w:hAnsi="Helvetica" w:cs="Helvetica"/>
          <w:color w:val="1C1C1C"/>
          <w:sz w:val="22"/>
          <w:szCs w:val="22"/>
          <w:lang w:val="en-US"/>
        </w:rPr>
        <w:t xml:space="preserve">the teaching and research hotel built for the </w:t>
      </w:r>
      <w:hyperlink r:id="rId7" w:history="1">
        <w:r w:rsidR="00F465D3" w:rsidRPr="00ED7286">
          <w:rPr>
            <w:rFonts w:ascii="Helvetica" w:hAnsi="Helvetica" w:cs="Helvetica"/>
            <w:color w:val="092F9D"/>
            <w:sz w:val="22"/>
            <w:szCs w:val="22"/>
            <w:lang w:val="en-US"/>
          </w:rPr>
          <w:t>School of Hotel and Tourism Management</w:t>
        </w:r>
      </w:hyperlink>
      <w:r w:rsidR="00F465D3" w:rsidRPr="00ED7286">
        <w:rPr>
          <w:rFonts w:ascii="Helvetica" w:hAnsi="Helvetica" w:cs="Helvetica"/>
          <w:color w:val="1C1C1C"/>
          <w:sz w:val="22"/>
          <w:szCs w:val="22"/>
          <w:lang w:val="en-US"/>
        </w:rPr>
        <w:t xml:space="preserve"> by the </w:t>
      </w:r>
      <w:hyperlink r:id="rId8" w:history="1">
        <w:r w:rsidR="00F465D3" w:rsidRPr="00ED7286">
          <w:rPr>
            <w:rFonts w:ascii="Helvetica" w:hAnsi="Helvetica" w:cs="Helvetica"/>
            <w:color w:val="092F9D"/>
            <w:sz w:val="22"/>
            <w:szCs w:val="22"/>
            <w:lang w:val="en-US"/>
          </w:rPr>
          <w:t>Hong Kong Polytechnic University</w:t>
        </w:r>
      </w:hyperlink>
      <w:r w:rsidR="00F465D3" w:rsidRPr="00ED7286">
        <w:rPr>
          <w:rFonts w:ascii="Helvetica" w:hAnsi="Helvetica" w:cs="Helvetica"/>
          <w:color w:val="1C1C1C"/>
          <w:sz w:val="22"/>
          <w:szCs w:val="22"/>
          <w:lang w:val="en-US"/>
        </w:rPr>
        <w:t>.</w:t>
      </w:r>
      <w:r w:rsidR="00F465D3" w:rsidRPr="00ED7286">
        <w:rPr>
          <w:rFonts w:ascii="Helvetica" w:hAnsi="Helvetica"/>
          <w:sz w:val="22"/>
          <w:szCs w:val="22"/>
        </w:rPr>
        <w:t xml:space="preserve">  </w:t>
      </w:r>
    </w:p>
    <w:p w14:paraId="2B888562" w14:textId="77777777" w:rsidR="00F465D3" w:rsidRPr="00ED7286" w:rsidRDefault="00F465D3">
      <w:pPr>
        <w:rPr>
          <w:rFonts w:ascii="Helvetica" w:hAnsi="Helvetica"/>
          <w:sz w:val="22"/>
          <w:szCs w:val="22"/>
        </w:rPr>
      </w:pPr>
    </w:p>
    <w:p w14:paraId="43C34CFA" w14:textId="25D880CA" w:rsidR="00DC2DE9" w:rsidRPr="00ED7286" w:rsidRDefault="00FF0B60" w:rsidP="00FF0B60">
      <w:pPr>
        <w:widowControl w:val="0"/>
        <w:autoSpaceDE w:val="0"/>
        <w:autoSpaceDN w:val="0"/>
        <w:adjustRightInd w:val="0"/>
        <w:spacing w:after="266"/>
        <w:jc w:val="both"/>
        <w:rPr>
          <w:rFonts w:ascii="Helvetica" w:hAnsi="Helvetica" w:cs="Calibri"/>
          <w:sz w:val="22"/>
          <w:szCs w:val="22"/>
          <w:lang w:val="en-US"/>
        </w:rPr>
      </w:pPr>
      <w:r w:rsidRPr="00ED7286">
        <w:rPr>
          <w:rFonts w:ascii="Helvetica" w:hAnsi="Helvetica" w:cs="Calibri"/>
          <w:sz w:val="22"/>
          <w:szCs w:val="22"/>
          <w:lang w:val="en-US"/>
        </w:rPr>
        <w:t>Richard Hatter, General Manager of Hotel ICON, said, “The hotel market in Asia is becoming increasingly competitive, with a crowded field of top international and new emerging inde</w:t>
      </w:r>
      <w:r w:rsidR="00F70F13">
        <w:rPr>
          <w:rFonts w:ascii="Helvetica" w:hAnsi="Helvetica" w:cs="Calibri"/>
          <w:sz w:val="22"/>
          <w:szCs w:val="22"/>
          <w:lang w:val="en-US"/>
        </w:rPr>
        <w:t>pendent boutique brands, Airbnb</w:t>
      </w:r>
      <w:bookmarkStart w:id="0" w:name="_GoBack"/>
      <w:bookmarkEnd w:id="0"/>
      <w:r w:rsidRPr="00ED7286">
        <w:rPr>
          <w:rFonts w:ascii="Helvetica" w:hAnsi="Helvetica" w:cs="Calibri"/>
          <w:sz w:val="22"/>
          <w:szCs w:val="22"/>
          <w:lang w:val="en-US"/>
        </w:rPr>
        <w:t xml:space="preserve"> and pricing pressures from outside the industry. </w:t>
      </w:r>
    </w:p>
    <w:p w14:paraId="298A333B" w14:textId="3312B80E" w:rsidR="00FF0B60" w:rsidRPr="00ED7286" w:rsidRDefault="00DC2DE9" w:rsidP="00FF0B60">
      <w:pPr>
        <w:widowControl w:val="0"/>
        <w:autoSpaceDE w:val="0"/>
        <w:autoSpaceDN w:val="0"/>
        <w:adjustRightInd w:val="0"/>
        <w:spacing w:after="266"/>
        <w:jc w:val="both"/>
        <w:rPr>
          <w:rFonts w:ascii="Helvetica" w:hAnsi="Helvetica" w:cs="Times"/>
          <w:sz w:val="22"/>
          <w:szCs w:val="22"/>
          <w:lang w:val="en-US"/>
        </w:rPr>
      </w:pPr>
      <w:r w:rsidRPr="00ED7286">
        <w:rPr>
          <w:rFonts w:ascii="Helvetica" w:hAnsi="Helvetica" w:cs="Calibri"/>
          <w:sz w:val="22"/>
          <w:szCs w:val="22"/>
          <w:lang w:val="en-US"/>
        </w:rPr>
        <w:t>“</w:t>
      </w:r>
      <w:r w:rsidR="00FF0B60" w:rsidRPr="00ED7286">
        <w:rPr>
          <w:rFonts w:ascii="Helvetica" w:hAnsi="Helvetica" w:cs="Calibri"/>
          <w:sz w:val="22"/>
          <w:szCs w:val="22"/>
          <w:lang w:val="en-US"/>
        </w:rPr>
        <w:t>As an independent teaching hotel, Hotel ICON is very excited to partner with WIT to host Hong Kong’s first ever WIT</w:t>
      </w:r>
      <w:r w:rsidRPr="00ED7286">
        <w:rPr>
          <w:rFonts w:ascii="Helvetica" w:hAnsi="Helvetica" w:cs="Calibri"/>
          <w:sz w:val="22"/>
          <w:szCs w:val="22"/>
          <w:lang w:val="en-US"/>
        </w:rPr>
        <w:t xml:space="preserve"> Hospitality</w:t>
      </w:r>
      <w:r w:rsidR="00FF0B60" w:rsidRPr="00ED7286">
        <w:rPr>
          <w:rFonts w:ascii="Helvetica" w:hAnsi="Helvetica" w:cs="Calibri"/>
          <w:sz w:val="22"/>
          <w:szCs w:val="22"/>
          <w:lang w:val="en-US"/>
        </w:rPr>
        <w:t xml:space="preserve"> conference. It brings together thought leaders from throughout the region to discuss how the emerging issues can help hoteliers enhance profit, performance, and ultimately, improve our guests’ </w:t>
      </w:r>
      <w:r w:rsidRPr="00ED7286">
        <w:rPr>
          <w:rFonts w:ascii="Helvetica" w:hAnsi="Helvetica" w:cs="Calibri"/>
          <w:sz w:val="22"/>
          <w:szCs w:val="22"/>
          <w:lang w:val="en-US"/>
        </w:rPr>
        <w:t>hotel experience — as we maximis</w:t>
      </w:r>
      <w:r w:rsidR="00FF0B60" w:rsidRPr="00ED7286">
        <w:rPr>
          <w:rFonts w:ascii="Helvetica" w:hAnsi="Helvetica" w:cs="Calibri"/>
          <w:sz w:val="22"/>
          <w:szCs w:val="22"/>
          <w:lang w:val="en-US"/>
        </w:rPr>
        <w:t>e the value of our hotels’ best assets.”</w:t>
      </w:r>
    </w:p>
    <w:p w14:paraId="59A1A70B" w14:textId="575D4293" w:rsidR="00FF0B60" w:rsidRPr="00ED7286" w:rsidRDefault="00FF0B60" w:rsidP="00FF0B60">
      <w:pPr>
        <w:widowControl w:val="0"/>
        <w:autoSpaceDE w:val="0"/>
        <w:autoSpaceDN w:val="0"/>
        <w:adjustRightInd w:val="0"/>
        <w:spacing w:after="266"/>
        <w:jc w:val="both"/>
        <w:rPr>
          <w:rFonts w:ascii="Helvetica" w:hAnsi="Helvetica" w:cs="Times"/>
          <w:sz w:val="22"/>
          <w:szCs w:val="22"/>
          <w:lang w:val="en-US"/>
        </w:rPr>
      </w:pPr>
      <w:r w:rsidRPr="00ED7286">
        <w:rPr>
          <w:rFonts w:ascii="Helvetica" w:hAnsi="Helvetica" w:cs="Calibri"/>
          <w:sz w:val="22"/>
          <w:szCs w:val="22"/>
          <w:lang w:val="en-US"/>
        </w:rPr>
        <w:t>Opened in 2011 for the School of Hotel and Tourism Management of The Hong Kong Polytechnic University, Hotel ICON’s mission is to train and develop the next generation of elite hotel managers. Through exposure to best practice, students gain a first-hand insight into the commercial realities in hospitality. Hotel ICON — with five-star finishes – is managed to the highest standar</w:t>
      </w:r>
      <w:r w:rsidR="00DC2DE9" w:rsidRPr="00ED7286">
        <w:rPr>
          <w:rFonts w:ascii="Helvetica" w:hAnsi="Helvetica" w:cs="Calibri"/>
          <w:sz w:val="22"/>
          <w:szCs w:val="22"/>
          <w:lang w:val="en-US"/>
        </w:rPr>
        <w:t>ds of good governance to maximis</w:t>
      </w:r>
      <w:r w:rsidRPr="00ED7286">
        <w:rPr>
          <w:rFonts w:ascii="Helvetica" w:hAnsi="Helvetica" w:cs="Calibri"/>
          <w:sz w:val="22"/>
          <w:szCs w:val="22"/>
          <w:lang w:val="en-US"/>
        </w:rPr>
        <w:t xml:space="preserve">e profits, which are </w:t>
      </w:r>
      <w:proofErr w:type="gramStart"/>
      <w:r w:rsidRPr="00ED7286">
        <w:rPr>
          <w:rFonts w:ascii="Helvetica" w:hAnsi="Helvetica" w:cs="Calibri"/>
          <w:sz w:val="22"/>
          <w:szCs w:val="22"/>
          <w:lang w:val="en-US"/>
        </w:rPr>
        <w:t>invested</w:t>
      </w:r>
      <w:proofErr w:type="gramEnd"/>
      <w:r w:rsidRPr="00ED7286">
        <w:rPr>
          <w:rFonts w:ascii="Helvetica" w:hAnsi="Helvetica" w:cs="Calibri"/>
          <w:sz w:val="22"/>
          <w:szCs w:val="22"/>
          <w:lang w:val="en-US"/>
        </w:rPr>
        <w:t xml:space="preserve"> in education.</w:t>
      </w:r>
    </w:p>
    <w:p w14:paraId="1CD8F350" w14:textId="7106F448" w:rsidR="00F465D3" w:rsidRPr="00ED7286" w:rsidRDefault="00FF0B60" w:rsidP="00DC2DE9">
      <w:pPr>
        <w:widowControl w:val="0"/>
        <w:autoSpaceDE w:val="0"/>
        <w:autoSpaceDN w:val="0"/>
        <w:adjustRightInd w:val="0"/>
        <w:jc w:val="both"/>
        <w:rPr>
          <w:rFonts w:ascii="Helvetica" w:hAnsi="Helvetica" w:cs="Times New Roman"/>
          <w:sz w:val="22"/>
          <w:szCs w:val="22"/>
          <w:lang w:val="en-US"/>
        </w:rPr>
      </w:pPr>
      <w:r w:rsidRPr="00ED7286">
        <w:rPr>
          <w:rFonts w:ascii="Helvetica" w:hAnsi="Helvetica" w:cs="Calibri"/>
          <w:sz w:val="22"/>
          <w:szCs w:val="22"/>
          <w:lang w:val="en-US"/>
        </w:rPr>
        <w:t xml:space="preserve">“We </w:t>
      </w:r>
      <w:r w:rsidR="00DC2DE9" w:rsidRPr="00ED7286">
        <w:rPr>
          <w:rFonts w:ascii="Helvetica" w:hAnsi="Helvetica" w:cs="Calibri"/>
          <w:sz w:val="22"/>
          <w:szCs w:val="22"/>
          <w:lang w:val="en-US"/>
        </w:rPr>
        <w:t>are</w:t>
      </w:r>
      <w:r w:rsidRPr="00ED7286">
        <w:rPr>
          <w:rFonts w:ascii="Helvetica" w:hAnsi="Helvetica" w:cs="Calibri"/>
          <w:sz w:val="22"/>
          <w:szCs w:val="22"/>
          <w:lang w:val="en-US"/>
        </w:rPr>
        <w:t xml:space="preserve"> proud to partner with Hotel ICON and Hong Kong Polyt</w:t>
      </w:r>
      <w:r w:rsidR="00DC2DE9" w:rsidRPr="00ED7286">
        <w:rPr>
          <w:rFonts w:ascii="Helvetica" w:hAnsi="Helvetica" w:cs="Calibri"/>
          <w:sz w:val="22"/>
          <w:szCs w:val="22"/>
          <w:lang w:val="en-US"/>
        </w:rPr>
        <w:t xml:space="preserve">echnic University to launch </w:t>
      </w:r>
      <w:r w:rsidRPr="00ED7286">
        <w:rPr>
          <w:rFonts w:ascii="Helvetica" w:hAnsi="Helvetica" w:cs="Calibri"/>
          <w:sz w:val="22"/>
          <w:szCs w:val="22"/>
          <w:lang w:val="en-US"/>
        </w:rPr>
        <w:t xml:space="preserve">WIT </w:t>
      </w:r>
      <w:r w:rsidR="00DC2DE9" w:rsidRPr="00ED7286">
        <w:rPr>
          <w:rFonts w:ascii="Helvetica" w:hAnsi="Helvetica" w:cs="Calibri"/>
          <w:sz w:val="22"/>
          <w:szCs w:val="22"/>
          <w:lang w:val="en-US"/>
        </w:rPr>
        <w:t>Hospitality in Hong Kong,</w:t>
      </w:r>
      <w:r w:rsidRPr="00ED7286">
        <w:rPr>
          <w:rFonts w:ascii="Helvetica" w:hAnsi="Helvetica" w:cs="Calibri"/>
          <w:sz w:val="22"/>
          <w:szCs w:val="22"/>
          <w:lang w:val="en-US"/>
        </w:rPr>
        <w:t xml:space="preserve">” said </w:t>
      </w:r>
      <w:r w:rsidR="00DC2DE9" w:rsidRPr="00ED7286">
        <w:rPr>
          <w:rFonts w:ascii="Helvetica" w:hAnsi="Helvetica" w:cs="Calibri"/>
          <w:sz w:val="22"/>
          <w:szCs w:val="22"/>
          <w:lang w:val="en-US"/>
        </w:rPr>
        <w:t xml:space="preserve">Yeoh </w:t>
      </w:r>
      <w:r w:rsidRPr="00ED7286">
        <w:rPr>
          <w:rFonts w:ascii="Helvetica" w:hAnsi="Helvetica" w:cs="Calibri"/>
          <w:sz w:val="22"/>
          <w:szCs w:val="22"/>
          <w:lang w:val="en-US"/>
        </w:rPr>
        <w:t xml:space="preserve">Siew Hoon, WIT’s </w:t>
      </w:r>
      <w:r w:rsidR="00DC2DE9" w:rsidRPr="00ED7286">
        <w:rPr>
          <w:rFonts w:ascii="Helvetica" w:hAnsi="Helvetica" w:cs="Calibri"/>
          <w:sz w:val="22"/>
          <w:szCs w:val="22"/>
          <w:lang w:val="en-US"/>
        </w:rPr>
        <w:t xml:space="preserve">founder. </w:t>
      </w:r>
      <w:r w:rsidR="00DC2DE9" w:rsidRPr="00ED7286">
        <w:rPr>
          <w:rFonts w:ascii="Helvetica" w:hAnsi="Helvetica" w:cs="Times New Roman"/>
          <w:sz w:val="22"/>
          <w:szCs w:val="22"/>
          <w:lang w:val="en-US"/>
        </w:rPr>
        <w:t xml:space="preserve"> </w:t>
      </w:r>
      <w:r w:rsidR="00DC2DE9" w:rsidRPr="00ED7286">
        <w:rPr>
          <w:rFonts w:ascii="Helvetica" w:hAnsi="Helvetica"/>
          <w:sz w:val="22"/>
          <w:szCs w:val="22"/>
        </w:rPr>
        <w:t xml:space="preserve">“It is an </w:t>
      </w:r>
      <w:r w:rsidR="00F465D3" w:rsidRPr="00ED7286">
        <w:rPr>
          <w:rFonts w:ascii="Helvetica" w:hAnsi="Helvetica"/>
          <w:sz w:val="22"/>
          <w:szCs w:val="22"/>
        </w:rPr>
        <w:t xml:space="preserve"> innovation </w:t>
      </w:r>
      <w:r w:rsidR="004A586A" w:rsidRPr="00ED7286">
        <w:rPr>
          <w:rFonts w:ascii="Helvetica" w:hAnsi="Helvetica"/>
          <w:sz w:val="22"/>
          <w:szCs w:val="22"/>
        </w:rPr>
        <w:t xml:space="preserve">centre of excellence that is </w:t>
      </w:r>
      <w:r w:rsidR="00F465D3" w:rsidRPr="00ED7286">
        <w:rPr>
          <w:rFonts w:ascii="Helvetica" w:hAnsi="Helvetica"/>
          <w:sz w:val="22"/>
          <w:szCs w:val="22"/>
        </w:rPr>
        <w:t>grooming new talent for the industry. We believe that travel in Asia needs both for the disruptio</w:t>
      </w:r>
      <w:r w:rsidR="00DC2DE9" w:rsidRPr="00ED7286">
        <w:rPr>
          <w:rFonts w:ascii="Helvetica" w:hAnsi="Helvetica"/>
          <w:sz w:val="22"/>
          <w:szCs w:val="22"/>
        </w:rPr>
        <w:t>n that’s coming to our industry.”</w:t>
      </w:r>
    </w:p>
    <w:p w14:paraId="49FB13F0" w14:textId="77777777" w:rsidR="00F465D3" w:rsidRPr="00ED7286" w:rsidRDefault="00F465D3">
      <w:pPr>
        <w:rPr>
          <w:rFonts w:ascii="Helvetica" w:hAnsi="Helvetica"/>
          <w:sz w:val="22"/>
          <w:szCs w:val="22"/>
        </w:rPr>
      </w:pPr>
    </w:p>
    <w:p w14:paraId="4038A9CA" w14:textId="77777777" w:rsidR="00F465D3" w:rsidRPr="00ED7286" w:rsidRDefault="00F465D3">
      <w:pPr>
        <w:rPr>
          <w:rFonts w:ascii="Helvetica" w:hAnsi="Helvetica" w:cs="Georgia"/>
          <w:bCs/>
          <w:sz w:val="22"/>
          <w:szCs w:val="22"/>
          <w:lang w:val="en-US"/>
        </w:rPr>
      </w:pPr>
      <w:r w:rsidRPr="00ED7286">
        <w:rPr>
          <w:rFonts w:ascii="Helvetica" w:hAnsi="Helvetica"/>
          <w:sz w:val="22"/>
          <w:szCs w:val="22"/>
        </w:rPr>
        <w:t xml:space="preserve">The partnership will involve opening up the event to a batch of </w:t>
      </w:r>
      <w:r w:rsidRPr="00ED7286">
        <w:rPr>
          <w:rFonts w:ascii="Helvetica" w:hAnsi="Helvetica" w:cs="Georgia"/>
          <w:bCs/>
          <w:sz w:val="22"/>
          <w:szCs w:val="22"/>
          <w:lang w:val="en-US"/>
        </w:rPr>
        <w:t xml:space="preserve">School of Hotel Management’s Elite Students as well as collaborating on a student project. Hotel ICON will also host the post-event cocktails. </w:t>
      </w:r>
    </w:p>
    <w:p w14:paraId="58D68EC9" w14:textId="77777777" w:rsidR="004A586A" w:rsidRPr="00ED7286" w:rsidRDefault="004A586A">
      <w:pPr>
        <w:rPr>
          <w:rFonts w:ascii="Helvetica" w:hAnsi="Helvetica" w:cs="Georgia"/>
          <w:bCs/>
          <w:sz w:val="22"/>
          <w:szCs w:val="22"/>
          <w:lang w:val="en-US"/>
        </w:rPr>
      </w:pPr>
    </w:p>
    <w:p w14:paraId="3A309E25" w14:textId="77777777" w:rsidR="00083E91" w:rsidRPr="00ED7286" w:rsidRDefault="0020017D" w:rsidP="00083E91">
      <w:pPr>
        <w:rPr>
          <w:rFonts w:ascii="Helvetica" w:hAnsi="Helvetica" w:cs="Georgia"/>
          <w:bCs/>
          <w:sz w:val="22"/>
          <w:szCs w:val="22"/>
          <w:lang w:val="en-US"/>
        </w:rPr>
      </w:pPr>
      <w:r w:rsidRPr="00ED7286">
        <w:rPr>
          <w:rFonts w:ascii="Helvetica" w:hAnsi="Helvetica" w:cs="Georgia"/>
          <w:bCs/>
          <w:sz w:val="22"/>
          <w:szCs w:val="22"/>
          <w:lang w:val="en-US"/>
        </w:rPr>
        <w:t xml:space="preserve">Meanwhile, the programme is taking shape with a cast of A-list </w:t>
      </w:r>
      <w:r w:rsidR="00083E91" w:rsidRPr="00ED7286">
        <w:rPr>
          <w:rFonts w:ascii="Helvetica" w:hAnsi="Helvetica" w:cs="Georgia"/>
          <w:bCs/>
          <w:sz w:val="22"/>
          <w:szCs w:val="22"/>
          <w:lang w:val="en-US"/>
        </w:rPr>
        <w:t>speakers</w:t>
      </w:r>
      <w:r w:rsidRPr="00ED7286">
        <w:rPr>
          <w:rFonts w:ascii="Helvetica" w:hAnsi="Helvetica" w:cs="Georgia"/>
          <w:bCs/>
          <w:sz w:val="22"/>
          <w:szCs w:val="22"/>
          <w:lang w:val="en-US"/>
        </w:rPr>
        <w:t xml:space="preserve"> being confirmed for the event. </w:t>
      </w:r>
    </w:p>
    <w:p w14:paraId="762FC535" w14:textId="77777777" w:rsidR="00083E91" w:rsidRPr="00ED7286" w:rsidRDefault="00083E91" w:rsidP="00083E91">
      <w:pPr>
        <w:rPr>
          <w:rFonts w:ascii="Helvetica" w:hAnsi="Helvetica" w:cs="Georgia"/>
          <w:bCs/>
          <w:sz w:val="22"/>
          <w:szCs w:val="22"/>
          <w:lang w:val="en-US"/>
        </w:rPr>
      </w:pPr>
    </w:p>
    <w:p w14:paraId="21AD854E" w14:textId="77777777" w:rsidR="00083E91" w:rsidRPr="00ED7286" w:rsidRDefault="00083E91" w:rsidP="00083E91">
      <w:pPr>
        <w:rPr>
          <w:rFonts w:ascii="Helvetica" w:hAnsi="Helvetica" w:cs="Georgia"/>
          <w:bCs/>
          <w:sz w:val="22"/>
          <w:szCs w:val="22"/>
          <w:lang w:val="en-US"/>
        </w:rPr>
      </w:pPr>
      <w:r w:rsidRPr="00ED7286">
        <w:rPr>
          <w:rFonts w:ascii="Helvetica" w:hAnsi="Helvetica" w:cs="Georgia"/>
          <w:bCs/>
          <w:sz w:val="22"/>
          <w:szCs w:val="22"/>
          <w:lang w:val="en-US"/>
        </w:rPr>
        <w:t>On the hotelier front, they</w:t>
      </w:r>
      <w:r w:rsidR="0020017D" w:rsidRPr="00ED7286">
        <w:rPr>
          <w:rFonts w:ascii="Helvetica" w:hAnsi="Helvetica" w:cs="Georgia"/>
          <w:bCs/>
          <w:sz w:val="22"/>
          <w:szCs w:val="22"/>
          <w:lang w:val="en-US"/>
        </w:rPr>
        <w:t xml:space="preserve"> include veteran hotelier Giovanni Angelini, who’s been in the industry for nearly five decades, veteran marketer Kent Zhu, executive vice president of Wanda Hotels &amp; Resorts, </w:t>
      </w:r>
      <w:r w:rsidRPr="00ED7286">
        <w:rPr>
          <w:rFonts w:ascii="Helvetica" w:hAnsi="Helvetica" w:cs="Georgia"/>
          <w:bCs/>
          <w:sz w:val="22"/>
          <w:szCs w:val="22"/>
          <w:lang w:val="en-US"/>
        </w:rPr>
        <w:t xml:space="preserve">Colman Ho, VP group marketing, Century City Holdings, Michael Hobson, chief marketing officer, Mandarin Oriental Hotel Group, </w:t>
      </w:r>
    </w:p>
    <w:p w14:paraId="18DFCF57" w14:textId="77777777" w:rsidR="00F465D3" w:rsidRPr="00ED7286" w:rsidRDefault="0020017D">
      <w:pPr>
        <w:rPr>
          <w:rFonts w:ascii="Helvetica" w:hAnsi="Helvetica" w:cs="Georgia"/>
          <w:bCs/>
          <w:sz w:val="22"/>
          <w:szCs w:val="22"/>
          <w:lang w:val="en-US"/>
        </w:rPr>
      </w:pPr>
      <w:r w:rsidRPr="00ED7286">
        <w:rPr>
          <w:rFonts w:ascii="Helvetica" w:hAnsi="Helvetica" w:cs="Georgia"/>
          <w:bCs/>
          <w:sz w:val="22"/>
          <w:szCs w:val="22"/>
          <w:lang w:val="en-US"/>
        </w:rPr>
        <w:t>Jeannette Ho, VP revenue management and customer analy</w:t>
      </w:r>
      <w:r w:rsidR="00083E91" w:rsidRPr="00ED7286">
        <w:rPr>
          <w:rFonts w:ascii="Helvetica" w:hAnsi="Helvetica" w:cs="Georgia"/>
          <w:bCs/>
          <w:sz w:val="22"/>
          <w:szCs w:val="22"/>
          <w:lang w:val="en-US"/>
        </w:rPr>
        <w:t>tics, Fairmont Hotels &amp; Resorts and</w:t>
      </w:r>
      <w:r w:rsidRPr="00ED7286">
        <w:rPr>
          <w:rFonts w:ascii="Helvetica" w:hAnsi="Helvetica" w:cs="Georgia"/>
          <w:bCs/>
          <w:sz w:val="22"/>
          <w:szCs w:val="22"/>
          <w:lang w:val="en-US"/>
        </w:rPr>
        <w:t xml:space="preserve"> Emilie Couton, </w:t>
      </w:r>
      <w:r w:rsidR="00083E91" w:rsidRPr="00ED7286">
        <w:rPr>
          <w:rFonts w:ascii="Helvetica" w:hAnsi="Helvetica" w:cs="Georgia"/>
          <w:bCs/>
          <w:sz w:val="22"/>
          <w:szCs w:val="22"/>
          <w:lang w:val="en-US"/>
        </w:rPr>
        <w:t xml:space="preserve">vice president, digital marketing, Asia Pacific, Accor Hotels. </w:t>
      </w:r>
    </w:p>
    <w:p w14:paraId="5D21F374" w14:textId="77777777" w:rsidR="00083E91" w:rsidRPr="00ED7286" w:rsidRDefault="00083E91">
      <w:pPr>
        <w:rPr>
          <w:rFonts w:ascii="Helvetica" w:hAnsi="Helvetica" w:cs="Georgia"/>
          <w:bCs/>
          <w:sz w:val="22"/>
          <w:szCs w:val="22"/>
          <w:lang w:val="en-US"/>
        </w:rPr>
      </w:pPr>
    </w:p>
    <w:p w14:paraId="7A85817A" w14:textId="6F402E8E" w:rsidR="00083E91" w:rsidRPr="00ED7286" w:rsidRDefault="00083E91">
      <w:pPr>
        <w:rPr>
          <w:rFonts w:ascii="Helvetica" w:hAnsi="Helvetica" w:cs="Georgia"/>
          <w:bCs/>
          <w:sz w:val="22"/>
          <w:szCs w:val="22"/>
          <w:lang w:val="en-US"/>
        </w:rPr>
      </w:pPr>
      <w:r w:rsidRPr="00ED7286">
        <w:rPr>
          <w:rFonts w:ascii="Helvetica" w:hAnsi="Helvetica" w:cs="Georgia"/>
          <w:bCs/>
          <w:sz w:val="22"/>
          <w:szCs w:val="22"/>
          <w:lang w:val="en-US"/>
        </w:rPr>
        <w:t xml:space="preserve">Other speakers confirmed include Oliver Hua, managing director, Asia Pacific, Booking.com, Wilfred Fan, managing director, North Asia, Agoda, Adam Brownstein, CEO, Booking Suite, </w:t>
      </w:r>
      <w:r w:rsidR="00867F22" w:rsidRPr="00ED7286">
        <w:rPr>
          <w:rFonts w:ascii="Helvetica" w:hAnsi="Helvetica" w:cs="Georgia"/>
          <w:bCs/>
          <w:sz w:val="22"/>
          <w:szCs w:val="22"/>
          <w:lang w:val="en-US"/>
        </w:rPr>
        <w:t xml:space="preserve">Andrew Cowen, CEO, HK Express, </w:t>
      </w:r>
      <w:r w:rsidRPr="00ED7286">
        <w:rPr>
          <w:rFonts w:ascii="Helvetica" w:hAnsi="Helvetica" w:cs="Georgia"/>
          <w:bCs/>
          <w:sz w:val="22"/>
          <w:szCs w:val="22"/>
          <w:lang w:val="en-US"/>
        </w:rPr>
        <w:t>Hichame Assi, COO, Hotelscombined, Pierre Charles Grob, managing director Asia, FASTBOOKING, Dan Lynn, VP Asia Pacific, HomeAway and Morris Sim, CEO &amp; co-founder, Brand Karma.</w:t>
      </w:r>
    </w:p>
    <w:p w14:paraId="6EC52B70" w14:textId="77777777" w:rsidR="00083E91" w:rsidRPr="00ED7286" w:rsidRDefault="00083E91">
      <w:pPr>
        <w:rPr>
          <w:rFonts w:ascii="Helvetica" w:hAnsi="Helvetica" w:cs="Georgia"/>
          <w:bCs/>
          <w:sz w:val="22"/>
          <w:szCs w:val="22"/>
          <w:lang w:val="en-US"/>
        </w:rPr>
      </w:pPr>
    </w:p>
    <w:p w14:paraId="1D206D49" w14:textId="244C1124" w:rsidR="00083E91" w:rsidRPr="00ED7286" w:rsidRDefault="0068349C">
      <w:pPr>
        <w:rPr>
          <w:rFonts w:ascii="Helvetica" w:hAnsi="Helvetica" w:cs="Georgia"/>
          <w:bCs/>
          <w:sz w:val="22"/>
          <w:szCs w:val="22"/>
          <w:lang w:val="en-US"/>
        </w:rPr>
      </w:pPr>
      <w:r w:rsidRPr="00ED7286">
        <w:rPr>
          <w:rFonts w:ascii="Helvetica" w:hAnsi="Helvetica" w:cs="Georgia"/>
          <w:bCs/>
          <w:sz w:val="22"/>
          <w:szCs w:val="22"/>
          <w:lang w:val="en-US"/>
        </w:rPr>
        <w:t xml:space="preserve">Bringing its strength in the start-up world, WIT Hospitality will </w:t>
      </w:r>
      <w:r w:rsidR="00083E91" w:rsidRPr="00ED7286">
        <w:rPr>
          <w:rFonts w:ascii="Helvetica" w:hAnsi="Helvetica" w:cs="Georgia"/>
          <w:bCs/>
          <w:sz w:val="22"/>
          <w:szCs w:val="22"/>
          <w:lang w:val="en-US"/>
        </w:rPr>
        <w:t xml:space="preserve">feature a session highlighting opportunities in working with start-ups, </w:t>
      </w:r>
      <w:r w:rsidR="00DC2DE9" w:rsidRPr="00ED7286">
        <w:rPr>
          <w:rFonts w:ascii="Helvetica" w:hAnsi="Helvetica" w:cs="Georgia"/>
          <w:bCs/>
          <w:sz w:val="22"/>
          <w:szCs w:val="22"/>
          <w:lang w:val="en-US"/>
        </w:rPr>
        <w:t xml:space="preserve">such as Woqu.com, a Chinese booking service for local tours, activities and hotels; Klook, a Hong Kong-based tours &amp; activities play and Relux, a Japanese OTA specialising in ryokans and unique Japanese accommodation. </w:t>
      </w:r>
      <w:proofErr w:type="gramStart"/>
      <w:r w:rsidR="00DC2DE9" w:rsidRPr="00ED7286">
        <w:rPr>
          <w:rFonts w:ascii="Helvetica" w:hAnsi="Helvetica" w:cs="Georgia"/>
          <w:bCs/>
          <w:sz w:val="22"/>
          <w:szCs w:val="22"/>
          <w:lang w:val="en-US"/>
        </w:rPr>
        <w:t xml:space="preserve">The panel </w:t>
      </w:r>
      <w:r w:rsidR="00083E91" w:rsidRPr="00ED7286">
        <w:rPr>
          <w:rFonts w:ascii="Helvetica" w:hAnsi="Helvetica" w:cs="Georgia"/>
          <w:bCs/>
          <w:sz w:val="22"/>
          <w:szCs w:val="22"/>
          <w:lang w:val="en-US"/>
        </w:rPr>
        <w:t>will be moderated by Fritz Demopoulos, co-founder of Qunar and CEO, Queen’s Road Capital</w:t>
      </w:r>
      <w:proofErr w:type="gramEnd"/>
      <w:r w:rsidR="00083E91" w:rsidRPr="00ED7286">
        <w:rPr>
          <w:rFonts w:ascii="Helvetica" w:hAnsi="Helvetica" w:cs="Georgia"/>
          <w:bCs/>
          <w:sz w:val="22"/>
          <w:szCs w:val="22"/>
          <w:lang w:val="en-US"/>
        </w:rPr>
        <w:t>.</w:t>
      </w:r>
    </w:p>
    <w:p w14:paraId="000D5E45" w14:textId="77777777" w:rsidR="00083E91" w:rsidRPr="00ED7286" w:rsidRDefault="00083E91">
      <w:pPr>
        <w:rPr>
          <w:rFonts w:ascii="Helvetica" w:hAnsi="Helvetica" w:cs="Georgia"/>
          <w:bCs/>
          <w:sz w:val="22"/>
          <w:szCs w:val="22"/>
          <w:lang w:val="en-US"/>
        </w:rPr>
      </w:pPr>
    </w:p>
    <w:p w14:paraId="5356A184" w14:textId="5AB1B76E" w:rsidR="002757B6" w:rsidRPr="00ED7286" w:rsidRDefault="00083E91">
      <w:pPr>
        <w:rPr>
          <w:rFonts w:ascii="Helvetica" w:hAnsi="Helvetica" w:cs="Georgia"/>
          <w:bCs/>
          <w:sz w:val="22"/>
          <w:szCs w:val="22"/>
          <w:lang w:val="en-US"/>
        </w:rPr>
      </w:pPr>
      <w:r w:rsidRPr="00ED7286">
        <w:rPr>
          <w:rFonts w:ascii="Helvetica" w:hAnsi="Helvetica" w:cs="Georgia"/>
          <w:bCs/>
          <w:sz w:val="22"/>
          <w:szCs w:val="22"/>
          <w:lang w:val="en-US"/>
        </w:rPr>
        <w:t>“</w:t>
      </w:r>
      <w:r w:rsidR="00662CE1" w:rsidRPr="00ED7286">
        <w:rPr>
          <w:rFonts w:ascii="Helvetica" w:hAnsi="Helvetica" w:cs="Georgia"/>
          <w:bCs/>
          <w:sz w:val="22"/>
          <w:szCs w:val="22"/>
          <w:lang w:val="en-US"/>
        </w:rPr>
        <w:t>Our programme will blend seasoned views with fresh voices, and cover the key issues impacting hotel distrib</w:t>
      </w:r>
      <w:r w:rsidR="002757B6" w:rsidRPr="00ED7286">
        <w:rPr>
          <w:rFonts w:ascii="Helvetica" w:hAnsi="Helvetica" w:cs="Georgia"/>
          <w:bCs/>
          <w:sz w:val="22"/>
          <w:szCs w:val="22"/>
          <w:lang w:val="en-US"/>
        </w:rPr>
        <w:t xml:space="preserve">ution, marketing and technology. We will also introduce voices from other industries </w:t>
      </w:r>
      <w:r w:rsidR="00DC2DE9" w:rsidRPr="00ED7286">
        <w:rPr>
          <w:rFonts w:ascii="Helvetica" w:hAnsi="Helvetica" w:cs="Georgia"/>
          <w:bCs/>
          <w:sz w:val="22"/>
          <w:szCs w:val="22"/>
          <w:lang w:val="en-US"/>
        </w:rPr>
        <w:t xml:space="preserve">so that lessons </w:t>
      </w:r>
      <w:r w:rsidR="002757B6" w:rsidRPr="00ED7286">
        <w:rPr>
          <w:rFonts w:ascii="Helvetica" w:hAnsi="Helvetica" w:cs="Georgia"/>
          <w:bCs/>
          <w:sz w:val="22"/>
          <w:szCs w:val="22"/>
          <w:lang w:val="en-US"/>
        </w:rPr>
        <w:t xml:space="preserve">can be learnt,” </w:t>
      </w:r>
      <w:r w:rsidR="00662CE1" w:rsidRPr="00ED7286">
        <w:rPr>
          <w:rFonts w:ascii="Helvetica" w:hAnsi="Helvetica" w:cs="Georgia"/>
          <w:bCs/>
          <w:sz w:val="22"/>
          <w:szCs w:val="22"/>
          <w:lang w:val="en-US"/>
        </w:rPr>
        <w:t xml:space="preserve">said Siew Hoon. </w:t>
      </w:r>
    </w:p>
    <w:p w14:paraId="6ED6E6FA" w14:textId="77777777" w:rsidR="00DC2DE9" w:rsidRPr="00ED7286" w:rsidRDefault="00DC2DE9">
      <w:pPr>
        <w:rPr>
          <w:rFonts w:ascii="Helvetica" w:hAnsi="Helvetica" w:cs="Georgia"/>
          <w:bCs/>
          <w:sz w:val="22"/>
          <w:szCs w:val="22"/>
          <w:lang w:val="en-US"/>
        </w:rPr>
      </w:pPr>
    </w:p>
    <w:p w14:paraId="0B957537" w14:textId="4567F3DD" w:rsidR="009C513F" w:rsidRPr="00ED7286" w:rsidRDefault="00662CE1">
      <w:pPr>
        <w:rPr>
          <w:rFonts w:ascii="Helvetica" w:hAnsi="Helvetica" w:cs="Georgia"/>
          <w:bCs/>
          <w:sz w:val="22"/>
          <w:szCs w:val="22"/>
          <w:lang w:val="en-US"/>
        </w:rPr>
      </w:pPr>
      <w:r w:rsidRPr="00ED7286">
        <w:rPr>
          <w:rFonts w:ascii="Helvetica" w:hAnsi="Helvetica" w:cs="Georgia"/>
          <w:bCs/>
          <w:sz w:val="22"/>
          <w:szCs w:val="22"/>
          <w:lang w:val="en-US"/>
        </w:rPr>
        <w:t>“We will cover strategic issues as well as offer breakout sessions where delegates can get down to brasstacks on how they</w:t>
      </w:r>
      <w:r w:rsidR="009C513F" w:rsidRPr="00ED7286">
        <w:rPr>
          <w:rFonts w:ascii="Helvetica" w:hAnsi="Helvetica" w:cs="Georgia"/>
          <w:bCs/>
          <w:sz w:val="22"/>
          <w:szCs w:val="22"/>
          <w:lang w:val="en-US"/>
        </w:rPr>
        <w:t xml:space="preserve"> can apply what they’ve learnt.</w:t>
      </w:r>
      <w:r w:rsidR="00DC2DE9" w:rsidRPr="00ED7286">
        <w:rPr>
          <w:rFonts w:ascii="Helvetica" w:hAnsi="Helvetica" w:cs="Georgia"/>
          <w:bCs/>
          <w:sz w:val="22"/>
          <w:szCs w:val="22"/>
          <w:lang w:val="en-US"/>
        </w:rPr>
        <w:t>”</w:t>
      </w:r>
    </w:p>
    <w:p w14:paraId="7C2EB3DC" w14:textId="77777777" w:rsidR="009C513F" w:rsidRPr="00ED7286" w:rsidRDefault="009C513F">
      <w:pPr>
        <w:rPr>
          <w:rFonts w:ascii="Helvetica" w:hAnsi="Helvetica" w:cs="Georgia"/>
          <w:bCs/>
          <w:sz w:val="22"/>
          <w:szCs w:val="22"/>
          <w:lang w:val="en-US"/>
        </w:rPr>
      </w:pPr>
    </w:p>
    <w:p w14:paraId="18D620ED" w14:textId="311B1E11" w:rsidR="009C513F" w:rsidRPr="00ED7286" w:rsidRDefault="009C513F" w:rsidP="00E516AD">
      <w:pPr>
        <w:rPr>
          <w:rFonts w:ascii="Helvetica" w:hAnsi="Helvetica" w:cs="Georgia"/>
          <w:bCs/>
          <w:sz w:val="22"/>
          <w:szCs w:val="22"/>
          <w:lang w:val="en-US"/>
        </w:rPr>
      </w:pPr>
      <w:r w:rsidRPr="00ED7286">
        <w:rPr>
          <w:rFonts w:ascii="Helvetica" w:hAnsi="Helvetica" w:cs="Georgia"/>
          <w:bCs/>
          <w:sz w:val="22"/>
          <w:szCs w:val="22"/>
          <w:lang w:val="en-US"/>
        </w:rPr>
        <w:t>The six breakouts</w:t>
      </w:r>
      <w:r w:rsidR="006154BE" w:rsidRPr="00ED7286">
        <w:rPr>
          <w:rFonts w:ascii="Helvetica" w:hAnsi="Helvetica" w:cs="Georgia"/>
          <w:bCs/>
          <w:sz w:val="22"/>
          <w:szCs w:val="22"/>
          <w:lang w:val="en-US"/>
        </w:rPr>
        <w:t>, each of which will be led by expert track leaders,</w:t>
      </w:r>
      <w:r w:rsidRPr="00ED7286">
        <w:rPr>
          <w:rFonts w:ascii="Helvetica" w:hAnsi="Helvetica" w:cs="Georgia"/>
          <w:bCs/>
          <w:sz w:val="22"/>
          <w:szCs w:val="22"/>
          <w:lang w:val="en-US"/>
        </w:rPr>
        <w:t xml:space="preserve"> are: </w:t>
      </w:r>
      <w:r w:rsidR="006154BE" w:rsidRPr="00ED7286">
        <w:rPr>
          <w:rFonts w:ascii="Helvetica" w:hAnsi="Helvetica" w:cs="Georgia"/>
          <w:bCs/>
          <w:sz w:val="22"/>
          <w:szCs w:val="22"/>
          <w:lang w:val="en-US"/>
        </w:rPr>
        <w:br/>
      </w:r>
      <w:r w:rsidRPr="00ED7286">
        <w:rPr>
          <w:rFonts w:ascii="Helvetica" w:hAnsi="Helvetica" w:cs="Times"/>
          <w:i/>
          <w:iCs/>
          <w:color w:val="262626"/>
          <w:sz w:val="22"/>
          <w:szCs w:val="22"/>
          <w:lang w:val="en-US"/>
        </w:rPr>
        <w:t>• How To Build Direct Business Through Brand.com</w:t>
      </w:r>
    </w:p>
    <w:p w14:paraId="69B9D64C" w14:textId="3D74C95F" w:rsidR="009C513F" w:rsidRPr="00ED7286" w:rsidRDefault="009C513F" w:rsidP="009C513F">
      <w:pPr>
        <w:widowControl w:val="0"/>
        <w:autoSpaceDE w:val="0"/>
        <w:autoSpaceDN w:val="0"/>
        <w:adjustRightInd w:val="0"/>
        <w:rPr>
          <w:rFonts w:ascii="Helvetica" w:hAnsi="Helvetica" w:cs="Times"/>
          <w:sz w:val="22"/>
          <w:szCs w:val="22"/>
          <w:lang w:val="en-US"/>
        </w:rPr>
      </w:pPr>
      <w:r w:rsidRPr="00ED7286">
        <w:rPr>
          <w:rFonts w:ascii="Helvetica" w:hAnsi="Helvetica" w:cs="Times"/>
          <w:i/>
          <w:iCs/>
          <w:color w:val="262626"/>
          <w:sz w:val="22"/>
          <w:szCs w:val="22"/>
          <w:lang w:val="en-US"/>
        </w:rPr>
        <w:t xml:space="preserve">• How To Work In A Win-Win Way With Your </w:t>
      </w:r>
      <w:r w:rsidR="00CD47F5">
        <w:rPr>
          <w:rFonts w:ascii="Helvetica" w:hAnsi="Helvetica" w:cs="Times"/>
          <w:i/>
          <w:iCs/>
          <w:color w:val="262626"/>
          <w:sz w:val="22"/>
          <w:szCs w:val="22"/>
          <w:lang w:val="en-US"/>
        </w:rPr>
        <w:t>Distribution Partners</w:t>
      </w:r>
    </w:p>
    <w:p w14:paraId="552B8800" w14:textId="77777777" w:rsidR="009C513F" w:rsidRPr="00ED7286" w:rsidRDefault="009C513F" w:rsidP="009C513F">
      <w:pPr>
        <w:widowControl w:val="0"/>
        <w:autoSpaceDE w:val="0"/>
        <w:autoSpaceDN w:val="0"/>
        <w:adjustRightInd w:val="0"/>
        <w:rPr>
          <w:rFonts w:ascii="Helvetica" w:hAnsi="Helvetica" w:cs="Times"/>
          <w:sz w:val="22"/>
          <w:szCs w:val="22"/>
          <w:lang w:val="en-US"/>
        </w:rPr>
      </w:pPr>
      <w:r w:rsidRPr="00ED7286">
        <w:rPr>
          <w:rFonts w:ascii="Helvetica" w:hAnsi="Helvetica" w:cs="Times"/>
          <w:i/>
          <w:iCs/>
          <w:color w:val="262626"/>
          <w:sz w:val="22"/>
          <w:szCs w:val="22"/>
          <w:lang w:val="en-US"/>
        </w:rPr>
        <w:t>• Revenue Management Best Practices</w:t>
      </w:r>
    </w:p>
    <w:p w14:paraId="64AC44E1" w14:textId="4187D7F3" w:rsidR="009C513F" w:rsidRPr="00ED7286" w:rsidRDefault="009C513F" w:rsidP="009C513F">
      <w:pPr>
        <w:widowControl w:val="0"/>
        <w:autoSpaceDE w:val="0"/>
        <w:autoSpaceDN w:val="0"/>
        <w:adjustRightInd w:val="0"/>
        <w:rPr>
          <w:rFonts w:ascii="Helvetica" w:hAnsi="Helvetica" w:cs="Times"/>
          <w:sz w:val="22"/>
          <w:szCs w:val="22"/>
          <w:lang w:val="en-US"/>
        </w:rPr>
      </w:pPr>
      <w:r w:rsidRPr="00ED7286">
        <w:rPr>
          <w:rFonts w:ascii="Helvetica" w:hAnsi="Helvetica" w:cs="Times"/>
          <w:i/>
          <w:iCs/>
          <w:color w:val="262626"/>
          <w:sz w:val="22"/>
          <w:szCs w:val="22"/>
          <w:lang w:val="en-US"/>
        </w:rPr>
        <w:t>• How To Use The Latest Advertising Technologies &amp; Platforms</w:t>
      </w:r>
    </w:p>
    <w:p w14:paraId="3FDB65A6" w14:textId="58B8F35D" w:rsidR="009C513F" w:rsidRPr="00ED7286" w:rsidRDefault="00DC2DE9" w:rsidP="009C513F">
      <w:pPr>
        <w:widowControl w:val="0"/>
        <w:autoSpaceDE w:val="0"/>
        <w:autoSpaceDN w:val="0"/>
        <w:adjustRightInd w:val="0"/>
        <w:rPr>
          <w:rFonts w:ascii="Helvetica" w:hAnsi="Helvetica" w:cs="Times"/>
          <w:sz w:val="22"/>
          <w:szCs w:val="22"/>
          <w:lang w:val="en-US"/>
        </w:rPr>
      </w:pPr>
      <w:r w:rsidRPr="00ED7286">
        <w:rPr>
          <w:rFonts w:ascii="Helvetica" w:hAnsi="Helvetica" w:cs="Times"/>
          <w:i/>
          <w:iCs/>
          <w:color w:val="262626"/>
          <w:sz w:val="22"/>
          <w:szCs w:val="22"/>
          <w:lang w:val="en-US"/>
        </w:rPr>
        <w:t xml:space="preserve">• </w:t>
      </w:r>
      <w:r w:rsidR="009C513F" w:rsidRPr="00ED7286">
        <w:rPr>
          <w:rFonts w:ascii="Helvetica" w:hAnsi="Helvetica" w:cs="Times"/>
          <w:i/>
          <w:iCs/>
          <w:color w:val="262626"/>
          <w:sz w:val="22"/>
          <w:szCs w:val="22"/>
          <w:lang w:val="en-US"/>
        </w:rPr>
        <w:t>Content Creation &amp; Content Marketing</w:t>
      </w:r>
    </w:p>
    <w:p w14:paraId="1665FD1F" w14:textId="61AB0E9E" w:rsidR="009C513F" w:rsidRPr="00ED7286" w:rsidRDefault="009C513F" w:rsidP="009C513F">
      <w:pPr>
        <w:rPr>
          <w:rFonts w:ascii="Helvetica" w:hAnsi="Helvetica" w:cs="Georgia"/>
          <w:bCs/>
          <w:sz w:val="22"/>
          <w:szCs w:val="22"/>
          <w:lang w:val="en-US"/>
        </w:rPr>
      </w:pPr>
      <w:r w:rsidRPr="00ED7286">
        <w:rPr>
          <w:rFonts w:ascii="Helvetica" w:hAnsi="Helvetica" w:cs="Times"/>
          <w:i/>
          <w:iCs/>
          <w:color w:val="262626"/>
          <w:sz w:val="22"/>
          <w:szCs w:val="22"/>
          <w:lang w:val="en-US"/>
        </w:rPr>
        <w:t>• Everyone Sells, And Everyone Can Sell: Sales Techniques &amp; Skills In A New World</w:t>
      </w:r>
    </w:p>
    <w:p w14:paraId="5F04BEED" w14:textId="77777777" w:rsidR="009C513F" w:rsidRPr="00ED7286" w:rsidRDefault="009C513F">
      <w:pPr>
        <w:rPr>
          <w:rFonts w:ascii="Helvetica" w:hAnsi="Helvetica" w:cs="Georgia"/>
          <w:bCs/>
          <w:sz w:val="22"/>
          <w:szCs w:val="22"/>
          <w:lang w:val="en-US"/>
        </w:rPr>
      </w:pPr>
    </w:p>
    <w:p w14:paraId="70BDCB80" w14:textId="2AD93943" w:rsidR="00DC2DE9" w:rsidRPr="00ED7286" w:rsidRDefault="00DC2DE9">
      <w:pPr>
        <w:rPr>
          <w:rFonts w:ascii="Helvetica" w:hAnsi="Helvetica" w:cs="Georgia"/>
          <w:bCs/>
          <w:sz w:val="22"/>
          <w:szCs w:val="22"/>
          <w:lang w:val="en-US"/>
        </w:rPr>
      </w:pPr>
      <w:r w:rsidRPr="00ED7286">
        <w:rPr>
          <w:rFonts w:ascii="Helvetica" w:hAnsi="Helvetica" w:cs="Georgia"/>
          <w:bCs/>
          <w:sz w:val="22"/>
          <w:szCs w:val="22"/>
          <w:lang w:val="en-US"/>
        </w:rPr>
        <w:t xml:space="preserve">See programme </w:t>
      </w:r>
      <w:hyperlink r:id="rId9" w:history="1">
        <w:r w:rsidRPr="00ED7286">
          <w:rPr>
            <w:rStyle w:val="Hyperlink"/>
            <w:rFonts w:ascii="Helvetica" w:hAnsi="Helvetica" w:cs="Georgia"/>
            <w:bCs/>
            <w:sz w:val="22"/>
            <w:szCs w:val="22"/>
            <w:lang w:val="en-US"/>
          </w:rPr>
          <w:t>here</w:t>
        </w:r>
      </w:hyperlink>
      <w:r w:rsidR="00ED7286">
        <w:rPr>
          <w:rFonts w:ascii="Helvetica" w:hAnsi="Helvetica" w:cs="Georgia"/>
          <w:bCs/>
          <w:sz w:val="22"/>
          <w:szCs w:val="22"/>
          <w:lang w:val="en-US"/>
        </w:rPr>
        <w:t xml:space="preserve">. </w:t>
      </w:r>
    </w:p>
    <w:p w14:paraId="4F6D0496" w14:textId="77777777" w:rsidR="00ED7286" w:rsidRDefault="00DC2DE9">
      <w:pPr>
        <w:rPr>
          <w:rFonts w:ascii="Helvetica" w:hAnsi="Helvetica" w:cs="Georgia"/>
          <w:bCs/>
          <w:sz w:val="22"/>
          <w:szCs w:val="22"/>
          <w:lang w:val="en-US"/>
        </w:rPr>
      </w:pPr>
      <w:proofErr w:type="gramStart"/>
      <w:r w:rsidRPr="00ED7286">
        <w:rPr>
          <w:rFonts w:ascii="Helvetica" w:hAnsi="Helvetica" w:cs="Georgia"/>
          <w:bCs/>
          <w:sz w:val="22"/>
          <w:szCs w:val="22"/>
          <w:lang w:val="en-US"/>
        </w:rPr>
        <w:t xml:space="preserve">Book early bird rate </w:t>
      </w:r>
      <w:hyperlink r:id="rId10" w:history="1">
        <w:r w:rsidRPr="00ED7286">
          <w:rPr>
            <w:rStyle w:val="Hyperlink"/>
            <w:rFonts w:ascii="Helvetica" w:hAnsi="Helvetica" w:cs="Georgia"/>
            <w:bCs/>
            <w:sz w:val="22"/>
            <w:szCs w:val="22"/>
            <w:lang w:val="en-US"/>
          </w:rPr>
          <w:t>here</w:t>
        </w:r>
      </w:hyperlink>
      <w:r w:rsidR="00ED7286">
        <w:rPr>
          <w:rFonts w:ascii="Helvetica" w:hAnsi="Helvetica" w:cs="Georgia"/>
          <w:bCs/>
          <w:sz w:val="22"/>
          <w:szCs w:val="22"/>
          <w:lang w:val="en-US"/>
        </w:rPr>
        <w:t>.</w:t>
      </w:r>
      <w:proofErr w:type="gramEnd"/>
    </w:p>
    <w:p w14:paraId="09BCA47A" w14:textId="77777777" w:rsidR="00ED7286" w:rsidRDefault="00ED7286">
      <w:pPr>
        <w:rPr>
          <w:rFonts w:ascii="Helvetica" w:hAnsi="Helvetica" w:cs="Georgia"/>
          <w:bCs/>
          <w:sz w:val="22"/>
          <w:szCs w:val="22"/>
          <w:lang w:val="en-US"/>
        </w:rPr>
      </w:pPr>
    </w:p>
    <w:p w14:paraId="24FE88E8" w14:textId="77777777" w:rsidR="00ED7286" w:rsidRDefault="00ED7286">
      <w:pPr>
        <w:rPr>
          <w:rFonts w:ascii="Helvetica" w:hAnsi="Helvetica" w:cs="Georgia"/>
          <w:bCs/>
          <w:sz w:val="22"/>
          <w:szCs w:val="22"/>
          <w:lang w:val="en-US"/>
        </w:rPr>
      </w:pPr>
    </w:p>
    <w:p w14:paraId="46C95F9B" w14:textId="77777777" w:rsidR="00ED7286" w:rsidRDefault="00ED7286" w:rsidP="00ED7286">
      <w:pPr>
        <w:rPr>
          <w:b/>
        </w:rPr>
      </w:pPr>
    </w:p>
    <w:p w14:paraId="53D6E2AE" w14:textId="77777777" w:rsidR="00ED7286" w:rsidRPr="00ED7286" w:rsidRDefault="00ED7286" w:rsidP="00ED7286">
      <w:pPr>
        <w:rPr>
          <w:rFonts w:ascii="Helvetica" w:hAnsi="Helvetica"/>
          <w:b/>
          <w:sz w:val="22"/>
          <w:szCs w:val="22"/>
        </w:rPr>
      </w:pPr>
      <w:r w:rsidRPr="00ED7286">
        <w:rPr>
          <w:rFonts w:ascii="Helvetica" w:hAnsi="Helvetica"/>
          <w:b/>
          <w:sz w:val="22"/>
          <w:szCs w:val="22"/>
        </w:rPr>
        <w:t>About Web In Travel</w:t>
      </w:r>
    </w:p>
    <w:p w14:paraId="66899296" w14:textId="77777777" w:rsidR="00ED7286" w:rsidRPr="00ED7286" w:rsidRDefault="00ED7286" w:rsidP="00ED7286">
      <w:pPr>
        <w:rPr>
          <w:rFonts w:ascii="Helvetica" w:hAnsi="Helvetica"/>
          <w:sz w:val="22"/>
          <w:szCs w:val="22"/>
        </w:rPr>
      </w:pPr>
    </w:p>
    <w:p w14:paraId="75C3021A" w14:textId="77777777" w:rsidR="00ED7286" w:rsidRPr="00ED7286" w:rsidRDefault="00ED7286" w:rsidP="00ED7286">
      <w:pPr>
        <w:rPr>
          <w:rFonts w:ascii="Helvetica" w:hAnsi="Helvetica"/>
          <w:sz w:val="22"/>
          <w:szCs w:val="22"/>
        </w:rPr>
      </w:pPr>
      <w:r w:rsidRPr="00ED7286">
        <w:rPr>
          <w:rFonts w:ascii="Helvetica" w:hAnsi="Helvetica"/>
          <w:sz w:val="22"/>
          <w:szCs w:val="22"/>
        </w:rPr>
        <w:t xml:space="preserve">WIT is a community for anyone passionate about travel technology, distribution and marketing. WIT incorporates a news website, a weekly newsletter, conferences and events that are held in Singapore, Indonesia, Japan, Taiwan, Thailand, Vietnam and the UAE. Its signature conference in Singapore will be held Oct 17-19, 2016, in partnership with ITB Asia. </w:t>
      </w:r>
    </w:p>
    <w:p w14:paraId="3665925A" w14:textId="77777777" w:rsidR="00ED7286" w:rsidRPr="00ED7286" w:rsidRDefault="00ED7286" w:rsidP="00ED7286">
      <w:pPr>
        <w:rPr>
          <w:rFonts w:ascii="Helvetica" w:hAnsi="Helvetica"/>
          <w:sz w:val="22"/>
          <w:szCs w:val="22"/>
        </w:rPr>
      </w:pPr>
    </w:p>
    <w:p w14:paraId="553497EE" w14:textId="77777777" w:rsidR="00ED7286" w:rsidRPr="00ED7286" w:rsidRDefault="00ED7286" w:rsidP="00ED7286">
      <w:pPr>
        <w:rPr>
          <w:rFonts w:ascii="Helvetica" w:hAnsi="Helvetica"/>
          <w:sz w:val="22"/>
          <w:szCs w:val="22"/>
        </w:rPr>
      </w:pPr>
      <w:r w:rsidRPr="00ED7286">
        <w:rPr>
          <w:rFonts w:ascii="Helvetica" w:hAnsi="Helvetica"/>
          <w:sz w:val="22"/>
          <w:szCs w:val="22"/>
        </w:rPr>
        <w:t>WIT is a wholly owned subsidiary of Northstar Travel Media. Visit www.webintravel.com to learn more.</w:t>
      </w:r>
    </w:p>
    <w:p w14:paraId="71AC66C0" w14:textId="77777777" w:rsidR="00ED7286" w:rsidRPr="00ED7286" w:rsidRDefault="00ED7286" w:rsidP="00ED7286">
      <w:pPr>
        <w:rPr>
          <w:rFonts w:ascii="Helvetica" w:hAnsi="Helvetica"/>
          <w:sz w:val="22"/>
          <w:szCs w:val="22"/>
        </w:rPr>
      </w:pPr>
    </w:p>
    <w:p w14:paraId="7DEECEB4" w14:textId="77777777" w:rsidR="00ED7286" w:rsidRPr="00ED7286" w:rsidRDefault="00ED7286" w:rsidP="00ED7286">
      <w:pPr>
        <w:rPr>
          <w:rFonts w:ascii="Helvetica" w:hAnsi="Helvetica"/>
          <w:sz w:val="22"/>
          <w:szCs w:val="22"/>
        </w:rPr>
      </w:pPr>
    </w:p>
    <w:p w14:paraId="5DB5624C" w14:textId="77777777" w:rsidR="00ED7286" w:rsidRPr="00ED7286" w:rsidRDefault="00ED7286" w:rsidP="00ED7286">
      <w:pPr>
        <w:rPr>
          <w:rFonts w:ascii="Helvetica" w:hAnsi="Helvetica"/>
          <w:b/>
          <w:sz w:val="22"/>
          <w:szCs w:val="22"/>
        </w:rPr>
      </w:pPr>
      <w:r w:rsidRPr="00ED7286">
        <w:rPr>
          <w:rFonts w:ascii="Helvetica" w:hAnsi="Helvetica"/>
          <w:b/>
          <w:sz w:val="22"/>
          <w:szCs w:val="22"/>
        </w:rPr>
        <w:t>For enquiries on sponsorship opportunities, contact</w:t>
      </w:r>
    </w:p>
    <w:p w14:paraId="1288D979" w14:textId="77777777" w:rsidR="00ED7286" w:rsidRPr="00ED7286" w:rsidRDefault="00ED7286" w:rsidP="00ED7286">
      <w:pPr>
        <w:rPr>
          <w:rFonts w:ascii="Helvetica" w:hAnsi="Helvetica"/>
          <w:i/>
          <w:sz w:val="22"/>
          <w:szCs w:val="22"/>
        </w:rPr>
      </w:pPr>
      <w:r w:rsidRPr="00ED7286">
        <w:rPr>
          <w:rFonts w:ascii="Helvetica" w:hAnsi="Helvetica"/>
          <w:i/>
          <w:sz w:val="22"/>
          <w:szCs w:val="22"/>
        </w:rPr>
        <w:t>Gerry Pang</w:t>
      </w:r>
    </w:p>
    <w:p w14:paraId="270BC4F6" w14:textId="77777777" w:rsidR="00ED7286" w:rsidRPr="00ED7286" w:rsidRDefault="00ED7286" w:rsidP="00ED7286">
      <w:pPr>
        <w:rPr>
          <w:rFonts w:ascii="Helvetica" w:hAnsi="Helvetica"/>
          <w:sz w:val="22"/>
          <w:szCs w:val="22"/>
        </w:rPr>
      </w:pPr>
      <w:r w:rsidRPr="00ED7286">
        <w:rPr>
          <w:rFonts w:ascii="Helvetica" w:hAnsi="Helvetica"/>
          <w:sz w:val="22"/>
          <w:szCs w:val="22"/>
        </w:rPr>
        <w:t>Mobile: +65 9797 7730 / +66 87 887 6623</w:t>
      </w:r>
    </w:p>
    <w:p w14:paraId="098FC838" w14:textId="77777777" w:rsidR="00ED7286" w:rsidRPr="00ED7286" w:rsidRDefault="00ED7286" w:rsidP="00ED7286">
      <w:pPr>
        <w:rPr>
          <w:rFonts w:ascii="Helvetica" w:hAnsi="Helvetica"/>
          <w:sz w:val="22"/>
          <w:szCs w:val="22"/>
        </w:rPr>
      </w:pPr>
      <w:r w:rsidRPr="00ED7286">
        <w:rPr>
          <w:rFonts w:ascii="Helvetica" w:hAnsi="Helvetica"/>
          <w:sz w:val="22"/>
          <w:szCs w:val="22"/>
        </w:rPr>
        <w:t xml:space="preserve">Email: </w:t>
      </w:r>
      <w:hyperlink r:id="rId11" w:history="1">
        <w:r w:rsidRPr="00ED7286">
          <w:rPr>
            <w:rStyle w:val="Hyperlink"/>
            <w:rFonts w:ascii="Helvetica" w:hAnsi="Helvetica"/>
            <w:sz w:val="22"/>
            <w:szCs w:val="22"/>
          </w:rPr>
          <w:t>gerry@webintravel.com</w:t>
        </w:r>
      </w:hyperlink>
    </w:p>
    <w:p w14:paraId="6C00BE52" w14:textId="77777777" w:rsidR="00ED7286" w:rsidRPr="00ED7286" w:rsidRDefault="00ED7286" w:rsidP="00ED7286">
      <w:pPr>
        <w:rPr>
          <w:rFonts w:ascii="Helvetica" w:hAnsi="Helvetica"/>
          <w:sz w:val="22"/>
          <w:szCs w:val="22"/>
        </w:rPr>
      </w:pPr>
    </w:p>
    <w:p w14:paraId="73922F8B" w14:textId="77777777" w:rsidR="00ED7286" w:rsidRPr="00ED7286" w:rsidRDefault="00ED7286" w:rsidP="00ED7286">
      <w:pPr>
        <w:rPr>
          <w:rFonts w:ascii="Helvetica" w:hAnsi="Helvetica"/>
          <w:b/>
          <w:sz w:val="22"/>
          <w:szCs w:val="22"/>
        </w:rPr>
      </w:pPr>
      <w:r w:rsidRPr="00ED7286">
        <w:rPr>
          <w:rFonts w:ascii="Helvetica" w:hAnsi="Helvetica"/>
          <w:b/>
          <w:sz w:val="22"/>
          <w:szCs w:val="22"/>
        </w:rPr>
        <w:t>For all other enquiries, contact</w:t>
      </w:r>
    </w:p>
    <w:p w14:paraId="4A36ED18" w14:textId="77777777" w:rsidR="00ED7286" w:rsidRPr="00ED7286" w:rsidRDefault="00ED7286" w:rsidP="00ED7286">
      <w:pPr>
        <w:rPr>
          <w:rFonts w:ascii="Helvetica" w:hAnsi="Helvetica"/>
          <w:i/>
          <w:sz w:val="22"/>
          <w:szCs w:val="22"/>
        </w:rPr>
      </w:pPr>
      <w:r w:rsidRPr="00ED7286">
        <w:rPr>
          <w:rFonts w:ascii="Helvetica" w:hAnsi="Helvetica"/>
          <w:i/>
          <w:sz w:val="22"/>
          <w:szCs w:val="22"/>
        </w:rPr>
        <w:t>Syazanah Haniff (Syaz)</w:t>
      </w:r>
    </w:p>
    <w:p w14:paraId="38328677" w14:textId="77777777" w:rsidR="00ED7286" w:rsidRPr="00ED7286" w:rsidRDefault="00ED7286" w:rsidP="00ED7286">
      <w:pPr>
        <w:rPr>
          <w:rFonts w:ascii="Helvetica" w:hAnsi="Helvetica"/>
          <w:sz w:val="22"/>
          <w:szCs w:val="22"/>
        </w:rPr>
      </w:pPr>
      <w:r w:rsidRPr="00ED7286">
        <w:rPr>
          <w:rFonts w:ascii="Helvetica" w:hAnsi="Helvetica"/>
          <w:sz w:val="22"/>
          <w:szCs w:val="22"/>
        </w:rPr>
        <w:t>Mobile: +65 9185 9585</w:t>
      </w:r>
    </w:p>
    <w:p w14:paraId="6A67C120" w14:textId="4D7CD271" w:rsidR="00662CE1" w:rsidRPr="00ED7286" w:rsidRDefault="00ED7286" w:rsidP="00ED7286">
      <w:pPr>
        <w:rPr>
          <w:rFonts w:ascii="Helvetica" w:hAnsi="Helvetica" w:cs="Georgia"/>
          <w:bCs/>
          <w:sz w:val="22"/>
          <w:szCs w:val="22"/>
          <w:lang w:val="en-US"/>
        </w:rPr>
      </w:pPr>
      <w:r w:rsidRPr="00ED7286">
        <w:rPr>
          <w:rFonts w:ascii="Helvetica" w:hAnsi="Helvetica"/>
          <w:sz w:val="22"/>
          <w:szCs w:val="22"/>
        </w:rPr>
        <w:t xml:space="preserve">Email: </w:t>
      </w:r>
      <w:hyperlink r:id="rId12" w:history="1">
        <w:r w:rsidRPr="00ED7286">
          <w:rPr>
            <w:rStyle w:val="Hyperlink"/>
            <w:rFonts w:ascii="Helvetica" w:hAnsi="Helvetica"/>
            <w:sz w:val="22"/>
            <w:szCs w:val="22"/>
          </w:rPr>
          <w:t>syaz@webintravel.com</w:t>
        </w:r>
      </w:hyperlink>
      <w:r w:rsidR="009C513F" w:rsidRPr="00ED7286">
        <w:rPr>
          <w:rFonts w:ascii="Helvetica" w:hAnsi="Helvetica" w:cs="Georgia"/>
          <w:bCs/>
          <w:sz w:val="22"/>
          <w:szCs w:val="22"/>
          <w:lang w:val="en-US"/>
        </w:rPr>
        <w:t xml:space="preserve"> </w:t>
      </w:r>
    </w:p>
    <w:sectPr w:rsidR="00662CE1" w:rsidRPr="00ED7286" w:rsidSect="00ED7286">
      <w:headerReference w:type="default" r:id="rId13"/>
      <w:pgSz w:w="11900" w:h="16840"/>
      <w:pgMar w:top="2268" w:right="1552"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9A690" w14:textId="77777777" w:rsidR="00ED7286" w:rsidRDefault="00ED7286" w:rsidP="00ED7286">
      <w:r>
        <w:separator/>
      </w:r>
    </w:p>
  </w:endnote>
  <w:endnote w:type="continuationSeparator" w:id="0">
    <w:p w14:paraId="50867CBB" w14:textId="77777777" w:rsidR="00ED7286" w:rsidRDefault="00ED7286" w:rsidP="00ED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7EE2E" w14:textId="77777777" w:rsidR="00ED7286" w:rsidRDefault="00ED7286" w:rsidP="00ED7286">
      <w:r>
        <w:separator/>
      </w:r>
    </w:p>
  </w:footnote>
  <w:footnote w:type="continuationSeparator" w:id="0">
    <w:p w14:paraId="6F0C6560" w14:textId="77777777" w:rsidR="00ED7286" w:rsidRDefault="00ED7286" w:rsidP="00ED72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ED9EB" w14:textId="2833737A" w:rsidR="00ED7286" w:rsidRDefault="00ED7286">
    <w:pPr>
      <w:pStyle w:val="Header"/>
    </w:pPr>
    <w:r>
      <w:rPr>
        <w:noProof/>
        <w:lang w:val="en-US"/>
      </w:rPr>
      <w:drawing>
        <wp:anchor distT="0" distB="0" distL="114300" distR="114300" simplePos="0" relativeHeight="251659264" behindDoc="0" locked="0" layoutInCell="1" allowOverlap="1" wp14:anchorId="58E1C831" wp14:editId="00D5ED35">
          <wp:simplePos x="0" y="0"/>
          <wp:positionH relativeFrom="column">
            <wp:posOffset>1830705</wp:posOffset>
          </wp:positionH>
          <wp:positionV relativeFrom="paragraph">
            <wp:posOffset>-221615</wp:posOffset>
          </wp:positionV>
          <wp:extent cx="1600200" cy="961390"/>
          <wp:effectExtent l="0" t="0" r="0" b="3810"/>
          <wp:wrapTopAndBottom/>
          <wp:docPr id="1" name="Picture 1" descr="Macintosh HD:Users:tinkletz:Dropbox:WIT Hospitality 2016:Logos:WIT Hospit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kletz:Dropbox:WIT Hospitality 2016:Logos:WIT Hospitali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1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D3"/>
    <w:rsid w:val="00083E91"/>
    <w:rsid w:val="000918DB"/>
    <w:rsid w:val="0020017D"/>
    <w:rsid w:val="002757B6"/>
    <w:rsid w:val="002B740F"/>
    <w:rsid w:val="004A586A"/>
    <w:rsid w:val="006154BE"/>
    <w:rsid w:val="00662CE1"/>
    <w:rsid w:val="0068349C"/>
    <w:rsid w:val="006D7EFA"/>
    <w:rsid w:val="00867F22"/>
    <w:rsid w:val="009A4F44"/>
    <w:rsid w:val="009C513F"/>
    <w:rsid w:val="009F2769"/>
    <w:rsid w:val="00A51E84"/>
    <w:rsid w:val="00BC3487"/>
    <w:rsid w:val="00CD47F5"/>
    <w:rsid w:val="00D86893"/>
    <w:rsid w:val="00DC2DE9"/>
    <w:rsid w:val="00E516AD"/>
    <w:rsid w:val="00ED7286"/>
    <w:rsid w:val="00F465D3"/>
    <w:rsid w:val="00F70F13"/>
    <w:rsid w:val="00FF0B6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EC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286"/>
    <w:pPr>
      <w:tabs>
        <w:tab w:val="center" w:pos="4320"/>
        <w:tab w:val="right" w:pos="8640"/>
      </w:tabs>
    </w:pPr>
  </w:style>
  <w:style w:type="character" w:customStyle="1" w:styleId="HeaderChar">
    <w:name w:val="Header Char"/>
    <w:basedOn w:val="DefaultParagraphFont"/>
    <w:link w:val="Header"/>
    <w:uiPriority w:val="99"/>
    <w:rsid w:val="00ED7286"/>
  </w:style>
  <w:style w:type="paragraph" w:styleId="Footer">
    <w:name w:val="footer"/>
    <w:basedOn w:val="Normal"/>
    <w:link w:val="FooterChar"/>
    <w:uiPriority w:val="99"/>
    <w:unhideWhenUsed/>
    <w:rsid w:val="00ED7286"/>
    <w:pPr>
      <w:tabs>
        <w:tab w:val="center" w:pos="4320"/>
        <w:tab w:val="right" w:pos="8640"/>
      </w:tabs>
    </w:pPr>
  </w:style>
  <w:style w:type="character" w:customStyle="1" w:styleId="FooterChar">
    <w:name w:val="Footer Char"/>
    <w:basedOn w:val="DefaultParagraphFont"/>
    <w:link w:val="Footer"/>
    <w:uiPriority w:val="99"/>
    <w:rsid w:val="00ED7286"/>
  </w:style>
  <w:style w:type="character" w:styleId="Hyperlink">
    <w:name w:val="Hyperlink"/>
    <w:basedOn w:val="DefaultParagraphFont"/>
    <w:uiPriority w:val="99"/>
    <w:unhideWhenUsed/>
    <w:rsid w:val="00ED72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286"/>
    <w:pPr>
      <w:tabs>
        <w:tab w:val="center" w:pos="4320"/>
        <w:tab w:val="right" w:pos="8640"/>
      </w:tabs>
    </w:pPr>
  </w:style>
  <w:style w:type="character" w:customStyle="1" w:styleId="HeaderChar">
    <w:name w:val="Header Char"/>
    <w:basedOn w:val="DefaultParagraphFont"/>
    <w:link w:val="Header"/>
    <w:uiPriority w:val="99"/>
    <w:rsid w:val="00ED7286"/>
  </w:style>
  <w:style w:type="paragraph" w:styleId="Footer">
    <w:name w:val="footer"/>
    <w:basedOn w:val="Normal"/>
    <w:link w:val="FooterChar"/>
    <w:uiPriority w:val="99"/>
    <w:unhideWhenUsed/>
    <w:rsid w:val="00ED7286"/>
    <w:pPr>
      <w:tabs>
        <w:tab w:val="center" w:pos="4320"/>
        <w:tab w:val="right" w:pos="8640"/>
      </w:tabs>
    </w:pPr>
  </w:style>
  <w:style w:type="character" w:customStyle="1" w:styleId="FooterChar">
    <w:name w:val="Footer Char"/>
    <w:basedOn w:val="DefaultParagraphFont"/>
    <w:link w:val="Footer"/>
    <w:uiPriority w:val="99"/>
    <w:rsid w:val="00ED7286"/>
  </w:style>
  <w:style w:type="character" w:styleId="Hyperlink">
    <w:name w:val="Hyperlink"/>
    <w:basedOn w:val="DefaultParagraphFont"/>
    <w:uiPriority w:val="99"/>
    <w:unhideWhenUsed/>
    <w:rsid w:val="00ED7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rry@webintravel.com?subject=Enquiry%20on%20WIT%20Hospitality%202016%20Sponsorship" TargetMode="External"/><Relationship Id="rId12" Type="http://schemas.openxmlformats.org/officeDocument/2006/relationships/hyperlink" Target="mailto:syaz@webintravel.com?subject=Enquiry%20on%20WIT%20Hospitality%202016"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School_of_Hotel_and_Tourism_Management" TargetMode="External"/><Relationship Id="rId8" Type="http://schemas.openxmlformats.org/officeDocument/2006/relationships/hyperlink" Target="https://en.wikipedia.org/wiki/Hong_Kong_Polytechnic_University" TargetMode="External"/><Relationship Id="rId9" Type="http://schemas.openxmlformats.org/officeDocument/2006/relationships/hyperlink" Target="http://www.webintravel.com/event-post/wit-hospitality-2016-programme/" TargetMode="External"/><Relationship Id="rId10" Type="http://schemas.openxmlformats.org/officeDocument/2006/relationships/hyperlink" Target="http://www.webintravel.com/event-post/wit-hospitality-2016-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4790</Characters>
  <Application>Microsoft Macintosh Word</Application>
  <DocSecurity>0</DocSecurity>
  <Lines>39</Lines>
  <Paragraphs>11</Paragraphs>
  <ScaleCrop>false</ScaleCrop>
  <Company>SHY Ventures Pte Ltd</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siew hoon yeoh</dc:creator>
  <cp:keywords/>
  <dc:description/>
  <cp:lastModifiedBy>siew hoon yeoh</cp:lastModifiedBy>
  <cp:revision>4</cp:revision>
  <dcterms:created xsi:type="dcterms:W3CDTF">2016-01-19T01:41:00Z</dcterms:created>
  <dcterms:modified xsi:type="dcterms:W3CDTF">2016-01-19T01:55:00Z</dcterms:modified>
</cp:coreProperties>
</file>