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45CAF" w14:textId="77777777" w:rsidR="00E657E3" w:rsidRPr="00F416EF" w:rsidRDefault="00E657E3">
      <w:pPr>
        <w:rPr>
          <w:rFonts w:ascii="Segoe UI" w:eastAsia="Times New Roman" w:hAnsi="Segoe UI" w:cs="Segoe UI"/>
          <w:color w:val="000000"/>
        </w:rPr>
      </w:pPr>
    </w:p>
    <w:p w14:paraId="67BD3F22" w14:textId="24E4386F" w:rsidR="00D11337" w:rsidRPr="00D11337" w:rsidRDefault="00C76B0A" w:rsidP="00D11337">
      <w:pPr>
        <w:rPr>
          <w:rFonts w:ascii="Segoe UI" w:eastAsia="Times New Roman" w:hAnsi="Segoe UI" w:cs="Segoe UI"/>
          <w:color w:val="000000"/>
        </w:rPr>
      </w:pPr>
      <w:r>
        <w:rPr>
          <w:rFonts w:ascii="Segoe UI" w:eastAsia="Times New Roman" w:hAnsi="Segoe UI" w:cs="Segoe UI"/>
          <w:color w:val="000000"/>
        </w:rPr>
        <w:t>19</w:t>
      </w:r>
      <w:r w:rsidR="007F2A12" w:rsidRPr="007F2A12">
        <w:rPr>
          <w:rFonts w:ascii="Segoe UI" w:eastAsia="Times New Roman" w:hAnsi="Segoe UI" w:cs="Segoe UI"/>
          <w:color w:val="000000"/>
        </w:rPr>
        <w:t xml:space="preserve"> </w:t>
      </w:r>
      <w:r w:rsidR="00235605">
        <w:rPr>
          <w:rFonts w:ascii="Segoe UI" w:eastAsia="Times New Roman" w:hAnsi="Segoe UI" w:cs="Segoe UI"/>
          <w:color w:val="000000"/>
        </w:rPr>
        <w:t>Oct</w:t>
      </w:r>
      <w:r w:rsidR="00D11337" w:rsidRPr="007F2A12">
        <w:rPr>
          <w:rFonts w:ascii="Segoe UI" w:eastAsia="Times New Roman" w:hAnsi="Segoe UI" w:cs="Segoe UI"/>
          <w:color w:val="000000"/>
        </w:rPr>
        <w:t xml:space="preserve"> 2020</w:t>
      </w:r>
    </w:p>
    <w:p w14:paraId="5C7FDAB1" w14:textId="764C683E" w:rsidR="004F6DF4" w:rsidRDefault="004F6DF4" w:rsidP="00F416EF">
      <w:pPr>
        <w:jc w:val="center"/>
        <w:rPr>
          <w:rFonts w:ascii="Segoe UI" w:eastAsia="Times New Roman" w:hAnsi="Segoe UI" w:cs="Segoe UI"/>
          <w:b/>
          <w:bCs/>
          <w:color w:val="000000"/>
          <w:sz w:val="40"/>
          <w:szCs w:val="40"/>
        </w:rPr>
      </w:pPr>
      <w:r w:rsidRPr="00D11337">
        <w:rPr>
          <w:rFonts w:ascii="Segoe UI" w:eastAsia="Times New Roman" w:hAnsi="Segoe UI" w:cs="Segoe UI"/>
          <w:b/>
          <w:bCs/>
          <w:color w:val="000000"/>
          <w:sz w:val="40"/>
          <w:szCs w:val="40"/>
        </w:rPr>
        <w:t>OneOcean</w:t>
      </w:r>
      <w:r w:rsidR="005B7BB5">
        <w:rPr>
          <w:rFonts w:ascii="Segoe UI" w:eastAsia="Times New Roman" w:hAnsi="Segoe UI" w:cs="Segoe UI"/>
          <w:b/>
          <w:bCs/>
          <w:color w:val="000000"/>
          <w:sz w:val="40"/>
          <w:szCs w:val="40"/>
        </w:rPr>
        <w:t xml:space="preserve"> adds Electronic LogBooks to its </w:t>
      </w:r>
      <w:r w:rsidR="00B43630">
        <w:rPr>
          <w:rFonts w:ascii="Segoe UI" w:eastAsia="Times New Roman" w:hAnsi="Segoe UI" w:cs="Segoe UI"/>
          <w:b/>
          <w:bCs/>
          <w:color w:val="000000"/>
          <w:sz w:val="40"/>
          <w:szCs w:val="40"/>
        </w:rPr>
        <w:br/>
      </w:r>
      <w:r w:rsidR="005B7BB5">
        <w:rPr>
          <w:rFonts w:ascii="Segoe UI" w:eastAsia="Times New Roman" w:hAnsi="Segoe UI" w:cs="Segoe UI"/>
          <w:b/>
          <w:bCs/>
          <w:color w:val="000000"/>
          <w:sz w:val="40"/>
          <w:szCs w:val="40"/>
        </w:rPr>
        <w:t>rapidly growing platform</w:t>
      </w:r>
      <w:r w:rsidRPr="00D11337">
        <w:rPr>
          <w:rFonts w:ascii="Segoe UI" w:eastAsia="Times New Roman" w:hAnsi="Segoe UI" w:cs="Segoe UI"/>
          <w:b/>
          <w:bCs/>
          <w:color w:val="000000"/>
          <w:sz w:val="40"/>
          <w:szCs w:val="40"/>
        </w:rPr>
        <w:t xml:space="preserve"> </w:t>
      </w:r>
    </w:p>
    <w:p w14:paraId="71DDC6D3" w14:textId="4BE736E4" w:rsidR="008F19A0" w:rsidRPr="008F19A0" w:rsidRDefault="00014D13" w:rsidP="008F19A0">
      <w:pPr>
        <w:jc w:val="center"/>
        <w:rPr>
          <w:rFonts w:ascii="Segoe UI" w:eastAsia="Times New Roman" w:hAnsi="Segoe UI" w:cs="Segoe UI"/>
          <w:color w:val="000000"/>
          <w:sz w:val="28"/>
          <w:szCs w:val="28"/>
        </w:rPr>
      </w:pPr>
      <w:r>
        <w:rPr>
          <w:rFonts w:ascii="Segoe UI" w:eastAsia="Times New Roman" w:hAnsi="Segoe UI" w:cs="Segoe UI"/>
          <w:color w:val="000000"/>
          <w:sz w:val="28"/>
          <w:szCs w:val="28"/>
        </w:rPr>
        <w:t>LogCentral</w:t>
      </w:r>
      <w:r w:rsidR="00A12ACE">
        <w:rPr>
          <w:rFonts w:ascii="Segoe UI" w:eastAsia="Times New Roman" w:hAnsi="Segoe UI" w:cs="Segoe UI"/>
          <w:color w:val="000000"/>
          <w:sz w:val="28"/>
          <w:szCs w:val="28"/>
        </w:rPr>
        <w:t xml:space="preserve"> </w:t>
      </w:r>
      <w:r w:rsidR="00C71D80">
        <w:rPr>
          <w:rFonts w:ascii="Segoe UI" w:eastAsia="Times New Roman" w:hAnsi="Segoe UI" w:cs="Segoe UI"/>
          <w:color w:val="000000"/>
          <w:sz w:val="28"/>
          <w:szCs w:val="28"/>
        </w:rPr>
        <w:t xml:space="preserve">makes </w:t>
      </w:r>
      <w:r w:rsidR="00EF24CB">
        <w:rPr>
          <w:rFonts w:ascii="Segoe UI" w:eastAsia="Times New Roman" w:hAnsi="Segoe UI" w:cs="Segoe UI"/>
          <w:color w:val="000000"/>
          <w:sz w:val="28"/>
          <w:szCs w:val="28"/>
        </w:rPr>
        <w:t>co</w:t>
      </w:r>
      <w:r w:rsidR="002B1D58">
        <w:rPr>
          <w:rFonts w:ascii="Segoe UI" w:eastAsia="Times New Roman" w:hAnsi="Segoe UI" w:cs="Segoe UI"/>
          <w:color w:val="000000"/>
          <w:sz w:val="28"/>
          <w:szCs w:val="28"/>
        </w:rPr>
        <w:t>llecti</w:t>
      </w:r>
      <w:r w:rsidR="00DF74B5">
        <w:rPr>
          <w:rFonts w:ascii="Segoe UI" w:eastAsia="Times New Roman" w:hAnsi="Segoe UI" w:cs="Segoe UI"/>
          <w:color w:val="000000"/>
          <w:sz w:val="28"/>
          <w:szCs w:val="28"/>
        </w:rPr>
        <w:t>ng and presenting</w:t>
      </w:r>
      <w:r w:rsidR="007F589C">
        <w:rPr>
          <w:rFonts w:ascii="Segoe UI" w:eastAsia="Times New Roman" w:hAnsi="Segoe UI" w:cs="Segoe UI"/>
          <w:color w:val="000000"/>
          <w:sz w:val="28"/>
          <w:szCs w:val="28"/>
        </w:rPr>
        <w:t xml:space="preserve"> </w:t>
      </w:r>
      <w:r w:rsidR="0018408D">
        <w:rPr>
          <w:rFonts w:ascii="Segoe UI" w:eastAsia="Times New Roman" w:hAnsi="Segoe UI" w:cs="Segoe UI"/>
          <w:color w:val="000000"/>
          <w:sz w:val="28"/>
          <w:szCs w:val="28"/>
        </w:rPr>
        <w:t>logbook</w:t>
      </w:r>
      <w:r w:rsidR="007F589C">
        <w:rPr>
          <w:rFonts w:ascii="Segoe UI" w:eastAsia="Times New Roman" w:hAnsi="Segoe UI" w:cs="Segoe UI"/>
          <w:color w:val="000000"/>
          <w:sz w:val="28"/>
          <w:szCs w:val="28"/>
        </w:rPr>
        <w:t xml:space="preserve"> information</w:t>
      </w:r>
      <w:r w:rsidR="00A776A0">
        <w:rPr>
          <w:rFonts w:ascii="Segoe UI" w:eastAsia="Times New Roman" w:hAnsi="Segoe UI" w:cs="Segoe UI"/>
          <w:color w:val="000000"/>
          <w:sz w:val="28"/>
          <w:szCs w:val="28"/>
        </w:rPr>
        <w:t xml:space="preserve"> </w:t>
      </w:r>
      <w:r w:rsidR="00E7527D">
        <w:rPr>
          <w:rFonts w:ascii="Segoe UI" w:eastAsia="Times New Roman" w:hAnsi="Segoe UI" w:cs="Segoe UI"/>
          <w:color w:val="000000"/>
          <w:sz w:val="28"/>
          <w:szCs w:val="28"/>
        </w:rPr>
        <w:t>simple</w:t>
      </w:r>
    </w:p>
    <w:p w14:paraId="5C586B4C" w14:textId="78B9AA82" w:rsidR="00AA3D6D" w:rsidRPr="00AF0BE0" w:rsidRDefault="00E657E3" w:rsidP="00162E6E">
      <w:pPr>
        <w:pStyle w:val="NormalWeb"/>
        <w:spacing w:before="0" w:beforeAutospacing="0" w:after="120" w:afterAutospacing="0" w:line="330" w:lineRule="atLeast"/>
        <w:rPr>
          <w:rFonts w:ascii="Segoe UI" w:hAnsi="Segoe UI" w:cs="Segoe UI"/>
        </w:rPr>
      </w:pPr>
      <w:r>
        <w:rPr>
          <w:rFonts w:ascii="Segoe UI" w:hAnsi="Segoe UI" w:cs="Segoe UI"/>
        </w:rPr>
        <w:t>OneOcean</w:t>
      </w:r>
      <w:r w:rsidR="00104579">
        <w:rPr>
          <w:rFonts w:ascii="Segoe UI" w:hAnsi="Segoe UI" w:cs="Segoe UI"/>
        </w:rPr>
        <w:t>, t</w:t>
      </w:r>
      <w:r w:rsidR="00104579" w:rsidRPr="00104579">
        <w:rPr>
          <w:rFonts w:ascii="Segoe UI" w:hAnsi="Segoe UI" w:cs="Segoe UI"/>
        </w:rPr>
        <w:t>he global leader in compliance and navigation services for the maritime industry</w:t>
      </w:r>
      <w:r w:rsidR="00104579">
        <w:rPr>
          <w:rFonts w:ascii="Segoe UI" w:hAnsi="Segoe UI" w:cs="Segoe UI"/>
        </w:rPr>
        <w:t>,</w:t>
      </w:r>
      <w:r w:rsidR="00104579" w:rsidRPr="00104579">
        <w:rPr>
          <w:rFonts w:ascii="Segoe UI" w:hAnsi="Segoe UI" w:cs="Segoe UI"/>
        </w:rPr>
        <w:t xml:space="preserve"> </w:t>
      </w:r>
      <w:r w:rsidR="00261400">
        <w:rPr>
          <w:rFonts w:ascii="Segoe UI" w:hAnsi="Segoe UI" w:cs="Segoe UI"/>
        </w:rPr>
        <w:t xml:space="preserve">is pleased to announce the </w:t>
      </w:r>
      <w:r w:rsidR="00963320">
        <w:rPr>
          <w:rFonts w:ascii="Segoe UI" w:hAnsi="Segoe UI" w:cs="Segoe UI"/>
        </w:rPr>
        <w:t>launch</w:t>
      </w:r>
      <w:r w:rsidR="00261400">
        <w:rPr>
          <w:rFonts w:ascii="Segoe UI" w:hAnsi="Segoe UI" w:cs="Segoe UI"/>
        </w:rPr>
        <w:t xml:space="preserve"> of</w:t>
      </w:r>
      <w:r w:rsidR="005D7578">
        <w:rPr>
          <w:rFonts w:ascii="Segoe UI" w:hAnsi="Segoe UI" w:cs="Segoe UI"/>
        </w:rPr>
        <w:t xml:space="preserve"> LogCentral</w:t>
      </w:r>
      <w:r w:rsidR="00CA42C8">
        <w:rPr>
          <w:rFonts w:ascii="Segoe UI" w:hAnsi="Segoe UI" w:cs="Segoe UI"/>
        </w:rPr>
        <w:t>.</w:t>
      </w:r>
      <w:r w:rsidR="00643108">
        <w:rPr>
          <w:rFonts w:ascii="Segoe UI" w:hAnsi="Segoe UI" w:cs="Segoe UI"/>
        </w:rPr>
        <w:t xml:space="preserve"> </w:t>
      </w:r>
      <w:r w:rsidR="00CA42C8">
        <w:rPr>
          <w:rFonts w:ascii="Segoe UI" w:hAnsi="Segoe UI" w:cs="Segoe UI"/>
        </w:rPr>
        <w:t>This</w:t>
      </w:r>
      <w:r w:rsidR="006A5D05">
        <w:rPr>
          <w:rFonts w:ascii="Segoe UI" w:hAnsi="Segoe UI" w:cs="Segoe UI"/>
        </w:rPr>
        <w:t xml:space="preserve"> secure,</w:t>
      </w:r>
      <w:r w:rsidR="00B122C1">
        <w:rPr>
          <w:rFonts w:ascii="Segoe UI" w:hAnsi="Segoe UI" w:cs="Segoe UI"/>
        </w:rPr>
        <w:t xml:space="preserve"> </w:t>
      </w:r>
      <w:r w:rsidR="00726816">
        <w:rPr>
          <w:rFonts w:ascii="Segoe UI" w:hAnsi="Segoe UI" w:cs="Segoe UI"/>
        </w:rPr>
        <w:t>easy-to-</w:t>
      </w:r>
      <w:r w:rsidR="008725C0">
        <w:rPr>
          <w:rFonts w:ascii="Segoe UI" w:hAnsi="Segoe UI" w:cs="Segoe UI"/>
        </w:rPr>
        <w:t>apply</w:t>
      </w:r>
      <w:r w:rsidR="00726816">
        <w:rPr>
          <w:rFonts w:ascii="Segoe UI" w:hAnsi="Segoe UI" w:cs="Segoe UI"/>
        </w:rPr>
        <w:t xml:space="preserve"> </w:t>
      </w:r>
      <w:r w:rsidR="00DF5F2D">
        <w:rPr>
          <w:rFonts w:ascii="Segoe UI" w:hAnsi="Segoe UI" w:cs="Segoe UI"/>
        </w:rPr>
        <w:t>digital tool</w:t>
      </w:r>
      <w:r w:rsidR="00CA42C8">
        <w:rPr>
          <w:rFonts w:ascii="Segoe UI" w:hAnsi="Segoe UI" w:cs="Segoe UI"/>
        </w:rPr>
        <w:t xml:space="preserve"> </w:t>
      </w:r>
      <w:r w:rsidR="00322DB1" w:rsidRPr="00AF0BE0">
        <w:rPr>
          <w:rFonts w:ascii="Segoe UI" w:hAnsi="Segoe UI" w:cs="Segoe UI"/>
        </w:rPr>
        <w:t>make</w:t>
      </w:r>
      <w:r w:rsidR="008C4BC4">
        <w:rPr>
          <w:rFonts w:ascii="Segoe UI" w:hAnsi="Segoe UI" w:cs="Segoe UI"/>
        </w:rPr>
        <w:t>s</w:t>
      </w:r>
      <w:r w:rsidR="00322DB1" w:rsidRPr="00AF0BE0">
        <w:rPr>
          <w:rFonts w:ascii="Segoe UI" w:hAnsi="Segoe UI" w:cs="Segoe UI"/>
        </w:rPr>
        <w:t xml:space="preserve"> </w:t>
      </w:r>
      <w:r w:rsidR="00F52C4A" w:rsidRPr="00AF0BE0">
        <w:rPr>
          <w:rFonts w:ascii="Segoe UI" w:hAnsi="Segoe UI" w:cs="Segoe UI"/>
        </w:rPr>
        <w:t>coll</w:t>
      </w:r>
      <w:r w:rsidR="008C4BC4">
        <w:rPr>
          <w:rFonts w:ascii="Segoe UI" w:hAnsi="Segoe UI" w:cs="Segoe UI"/>
        </w:rPr>
        <w:t>ect</w:t>
      </w:r>
      <w:r w:rsidR="008725C0" w:rsidRPr="00AF0BE0">
        <w:rPr>
          <w:rFonts w:ascii="Segoe UI" w:hAnsi="Segoe UI" w:cs="Segoe UI"/>
        </w:rPr>
        <w:t>ing</w:t>
      </w:r>
      <w:r w:rsidR="00322DB1" w:rsidRPr="00AF0BE0">
        <w:rPr>
          <w:rFonts w:ascii="Segoe UI" w:hAnsi="Segoe UI" w:cs="Segoe UI"/>
        </w:rPr>
        <w:t xml:space="preserve"> </w:t>
      </w:r>
      <w:r w:rsidR="0010359A" w:rsidRPr="00AF0BE0">
        <w:rPr>
          <w:rFonts w:ascii="Segoe UI" w:hAnsi="Segoe UI" w:cs="Segoe UI"/>
        </w:rPr>
        <w:t xml:space="preserve">and sharing </w:t>
      </w:r>
      <w:r w:rsidR="00F52C4A" w:rsidRPr="00AF0BE0">
        <w:rPr>
          <w:rFonts w:ascii="Segoe UI" w:hAnsi="Segoe UI" w:cs="Segoe UI"/>
        </w:rPr>
        <w:t>vessel</w:t>
      </w:r>
      <w:r w:rsidR="0010359A" w:rsidRPr="00AF0BE0">
        <w:rPr>
          <w:rFonts w:ascii="Segoe UI" w:hAnsi="Segoe UI" w:cs="Segoe UI"/>
        </w:rPr>
        <w:t xml:space="preserve"> data </w:t>
      </w:r>
      <w:r w:rsidR="00DE7085">
        <w:rPr>
          <w:rFonts w:ascii="Segoe UI" w:hAnsi="Segoe UI" w:cs="Segoe UI"/>
        </w:rPr>
        <w:t>simple</w:t>
      </w:r>
      <w:r w:rsidR="00392EA5">
        <w:rPr>
          <w:rFonts w:ascii="Segoe UI" w:hAnsi="Segoe UI" w:cs="Segoe UI"/>
        </w:rPr>
        <w:t>,</w:t>
      </w:r>
      <w:r w:rsidR="0095637D">
        <w:rPr>
          <w:rFonts w:ascii="Segoe UI" w:hAnsi="Segoe UI" w:cs="Segoe UI"/>
        </w:rPr>
        <w:t xml:space="preserve"> </w:t>
      </w:r>
      <w:r w:rsidR="00822B4F">
        <w:rPr>
          <w:rFonts w:ascii="Segoe UI" w:hAnsi="Segoe UI" w:cs="Segoe UI"/>
        </w:rPr>
        <w:t>quick</w:t>
      </w:r>
      <w:r w:rsidR="00392EA5">
        <w:rPr>
          <w:rFonts w:ascii="Segoe UI" w:hAnsi="Segoe UI" w:cs="Segoe UI"/>
        </w:rPr>
        <w:t xml:space="preserve"> and</w:t>
      </w:r>
      <w:r w:rsidR="005A225A">
        <w:rPr>
          <w:rFonts w:ascii="Segoe UI" w:hAnsi="Segoe UI" w:cs="Segoe UI"/>
        </w:rPr>
        <w:t xml:space="preserve"> </w:t>
      </w:r>
      <w:r w:rsidR="003A7E6C">
        <w:rPr>
          <w:rFonts w:ascii="Segoe UI" w:hAnsi="Segoe UI" w:cs="Segoe UI"/>
        </w:rPr>
        <w:t>requires no training to use.</w:t>
      </w:r>
    </w:p>
    <w:p w14:paraId="0486F349" w14:textId="58EC5CBF" w:rsidR="0005344C" w:rsidRDefault="0005344C" w:rsidP="0005344C">
      <w:pPr>
        <w:pStyle w:val="NormalWeb"/>
        <w:spacing w:before="0" w:beforeAutospacing="0" w:after="120" w:afterAutospacing="0" w:line="330" w:lineRule="atLeast"/>
        <w:rPr>
          <w:rFonts w:ascii="Segoe UI" w:hAnsi="Segoe UI" w:cs="Segoe UI"/>
        </w:rPr>
      </w:pPr>
      <w:r>
        <w:rPr>
          <w:rFonts w:ascii="Segoe UI" w:hAnsi="Segoe UI" w:cs="Segoe UI"/>
        </w:rPr>
        <w:t xml:space="preserve">“LogCentral is a genuine breakthrough, not just for </w:t>
      </w:r>
      <w:r w:rsidRPr="00B43630">
        <w:rPr>
          <w:rFonts w:ascii="Segoe UI" w:hAnsi="Segoe UI" w:cs="Segoe UI"/>
          <w:lang w:val="en-GB"/>
        </w:rPr>
        <w:t>optimising</w:t>
      </w:r>
      <w:r>
        <w:rPr>
          <w:rFonts w:ascii="Segoe UI" w:hAnsi="Segoe UI" w:cs="Segoe UI"/>
        </w:rPr>
        <w:t xml:space="preserve"> the usage of electronic logbooks but also for driving fleet-wide efficiencies,” says Martin Taylor, Chief Executive Officer of OneOcean. “</w:t>
      </w:r>
      <w:r w:rsidR="005B7BB5">
        <w:rPr>
          <w:rFonts w:ascii="Segoe UI" w:hAnsi="Segoe UI" w:cs="Segoe UI"/>
        </w:rPr>
        <w:t>Data goes through comprehensive validation at point of entry to massively improve accuracy. In addition</w:t>
      </w:r>
      <w:r w:rsidR="00DF40B2">
        <w:rPr>
          <w:rFonts w:ascii="Segoe UI" w:hAnsi="Segoe UI" w:cs="Segoe UI"/>
        </w:rPr>
        <w:t xml:space="preserve"> to</w:t>
      </w:r>
      <w:r>
        <w:rPr>
          <w:rFonts w:ascii="Segoe UI" w:hAnsi="Segoe UI" w:cs="Segoe UI"/>
        </w:rPr>
        <w:t xml:space="preserve"> monitor</w:t>
      </w:r>
      <w:r w:rsidR="00DF40B2">
        <w:rPr>
          <w:rFonts w:ascii="Segoe UI" w:hAnsi="Segoe UI" w:cs="Segoe UI"/>
        </w:rPr>
        <w:t>ing</w:t>
      </w:r>
      <w:r>
        <w:rPr>
          <w:rFonts w:ascii="Segoe UI" w:hAnsi="Segoe UI" w:cs="Segoe UI"/>
        </w:rPr>
        <w:t xml:space="preserve"> fleet activity in real time, </w:t>
      </w:r>
      <w:r w:rsidR="005B7BB5">
        <w:rPr>
          <w:rFonts w:ascii="Segoe UI" w:hAnsi="Segoe UI" w:cs="Segoe UI"/>
        </w:rPr>
        <w:t xml:space="preserve">shoreside </w:t>
      </w:r>
      <w:r>
        <w:rPr>
          <w:rFonts w:ascii="Segoe UI" w:hAnsi="Segoe UI" w:cs="Segoe UI"/>
        </w:rPr>
        <w:t xml:space="preserve">management teams can compare and </w:t>
      </w:r>
      <w:r w:rsidRPr="00B43630">
        <w:rPr>
          <w:rFonts w:ascii="Segoe UI" w:hAnsi="Segoe UI" w:cs="Segoe UI"/>
          <w:lang w:val="en-GB"/>
        </w:rPr>
        <w:t>analyse</w:t>
      </w:r>
      <w:r>
        <w:rPr>
          <w:rFonts w:ascii="Segoe UI" w:hAnsi="Segoe UI" w:cs="Segoe UI"/>
        </w:rPr>
        <w:t xml:space="preserve"> trends in depth. This is thanks to LogCentral’s capacity to output graphs and tables which also factor in historical vessel data. The resulting insights are </w:t>
      </w:r>
      <w:r w:rsidR="005B7BB5">
        <w:rPr>
          <w:rFonts w:ascii="Segoe UI" w:hAnsi="Segoe UI" w:cs="Segoe UI"/>
        </w:rPr>
        <w:t xml:space="preserve">available through the online portal and are </w:t>
      </w:r>
      <w:r>
        <w:rPr>
          <w:rFonts w:ascii="Segoe UI" w:hAnsi="Segoe UI" w:cs="Segoe UI"/>
        </w:rPr>
        <w:t>key for informed decision-making.”</w:t>
      </w:r>
    </w:p>
    <w:p w14:paraId="0DB9EA17" w14:textId="18D5DA23" w:rsidR="00B122C1" w:rsidRPr="007226B5" w:rsidRDefault="00CD6C84" w:rsidP="00162E6E">
      <w:pPr>
        <w:pStyle w:val="NormalWeb"/>
        <w:spacing w:before="0" w:beforeAutospacing="0" w:after="120" w:afterAutospacing="0" w:line="330" w:lineRule="atLeast"/>
        <w:rPr>
          <w:rFonts w:ascii="Segoe UI" w:hAnsi="Segoe UI" w:cs="Segoe UI"/>
          <w:color w:val="000000"/>
        </w:rPr>
      </w:pPr>
      <w:r>
        <w:rPr>
          <w:rFonts w:ascii="Segoe UI" w:hAnsi="Segoe UI" w:cs="Segoe UI"/>
        </w:rPr>
        <w:t>LogCentral</w:t>
      </w:r>
      <w:r w:rsidR="000E006B">
        <w:rPr>
          <w:rFonts w:ascii="Segoe UI" w:hAnsi="Segoe UI" w:cs="Segoe UI"/>
        </w:rPr>
        <w:t xml:space="preserve"> </w:t>
      </w:r>
      <w:r w:rsidR="008904B5">
        <w:rPr>
          <w:rFonts w:ascii="Segoe UI" w:hAnsi="Segoe UI" w:cs="Segoe UI"/>
        </w:rPr>
        <w:t>adheres to</w:t>
      </w:r>
      <w:r w:rsidR="00AF0BE0" w:rsidRPr="00AF0BE0">
        <w:rPr>
          <w:rFonts w:ascii="Segoe UI" w:hAnsi="Segoe UI" w:cs="Segoe UI"/>
        </w:rPr>
        <w:t xml:space="preserve"> </w:t>
      </w:r>
      <w:r w:rsidR="00B468BD">
        <w:rPr>
          <w:rFonts w:ascii="Segoe UI" w:hAnsi="Segoe UI" w:cs="Segoe UI"/>
        </w:rPr>
        <w:t xml:space="preserve">the </w:t>
      </w:r>
      <w:r w:rsidR="00AF0BE0" w:rsidRPr="00AF0BE0">
        <w:rPr>
          <w:rFonts w:ascii="Segoe UI" w:hAnsi="Segoe UI" w:cs="Segoe UI"/>
          <w:color w:val="000000"/>
        </w:rPr>
        <w:t>IMO</w:t>
      </w:r>
      <w:r w:rsidR="00B468BD">
        <w:rPr>
          <w:rFonts w:ascii="Segoe UI" w:hAnsi="Segoe UI" w:cs="Segoe UI"/>
          <w:color w:val="000000"/>
        </w:rPr>
        <w:t>’s</w:t>
      </w:r>
      <w:r w:rsidR="00AF0BE0" w:rsidRPr="00AF0BE0">
        <w:rPr>
          <w:rFonts w:ascii="Segoe UI" w:hAnsi="Segoe UI" w:cs="Segoe UI"/>
          <w:color w:val="000000"/>
        </w:rPr>
        <w:t xml:space="preserve"> Marine Environment Protection Committee (MEPC)</w:t>
      </w:r>
      <w:r w:rsidR="003A4BFA">
        <w:rPr>
          <w:rFonts w:ascii="Segoe UI" w:hAnsi="Segoe UI" w:cs="Segoe UI"/>
          <w:color w:val="000000"/>
        </w:rPr>
        <w:t xml:space="preserve"> </w:t>
      </w:r>
      <w:r w:rsidR="008904B5">
        <w:rPr>
          <w:rFonts w:ascii="Segoe UI" w:hAnsi="Segoe UI" w:cs="Segoe UI"/>
          <w:color w:val="000000"/>
        </w:rPr>
        <w:t>standards</w:t>
      </w:r>
      <w:r w:rsidR="005B7BB5">
        <w:rPr>
          <w:rFonts w:ascii="Segoe UI" w:hAnsi="Segoe UI" w:cs="Segoe UI"/>
          <w:color w:val="000000"/>
        </w:rPr>
        <w:t xml:space="preserve"> which c</w:t>
      </w:r>
      <w:r w:rsidR="00DF40B2">
        <w:rPr>
          <w:rFonts w:ascii="Segoe UI" w:hAnsi="Segoe UI" w:cs="Segoe UI"/>
          <w:color w:val="000000"/>
        </w:rPr>
        <w:t>a</w:t>
      </w:r>
      <w:r w:rsidR="005B7BB5">
        <w:rPr>
          <w:rFonts w:ascii="Segoe UI" w:hAnsi="Segoe UI" w:cs="Segoe UI"/>
          <w:color w:val="000000"/>
        </w:rPr>
        <w:t>me into force this month</w:t>
      </w:r>
      <w:r w:rsidR="00BA2F17">
        <w:rPr>
          <w:rFonts w:ascii="Segoe UI" w:hAnsi="Segoe UI" w:cs="Segoe UI"/>
          <w:color w:val="000000"/>
        </w:rPr>
        <w:t>.</w:t>
      </w:r>
      <w:r w:rsidR="000E006B">
        <w:rPr>
          <w:rFonts w:ascii="Segoe UI" w:hAnsi="Segoe UI" w:cs="Segoe UI"/>
          <w:color w:val="000000"/>
        </w:rPr>
        <w:t xml:space="preserve"> </w:t>
      </w:r>
      <w:r w:rsidR="00BA2F17">
        <w:rPr>
          <w:rFonts w:ascii="Segoe UI" w:hAnsi="Segoe UI" w:cs="Segoe UI"/>
          <w:color w:val="000000"/>
        </w:rPr>
        <w:t>These</w:t>
      </w:r>
      <w:r w:rsidR="00194837">
        <w:rPr>
          <w:rFonts w:ascii="Segoe UI" w:hAnsi="Segoe UI" w:cs="Segoe UI"/>
          <w:color w:val="000000"/>
        </w:rPr>
        <w:t xml:space="preserve"> requirements</w:t>
      </w:r>
      <w:r w:rsidR="00D5146D">
        <w:rPr>
          <w:rFonts w:ascii="Segoe UI" w:hAnsi="Segoe UI" w:cs="Segoe UI"/>
          <w:color w:val="000000"/>
        </w:rPr>
        <w:t xml:space="preserve"> </w:t>
      </w:r>
      <w:r w:rsidR="007226B5">
        <w:rPr>
          <w:rFonts w:ascii="Segoe UI" w:hAnsi="Segoe UI" w:cs="Segoe UI"/>
          <w:color w:val="000000"/>
        </w:rPr>
        <w:t xml:space="preserve">provide </w:t>
      </w:r>
      <w:r w:rsidR="003E0541">
        <w:rPr>
          <w:rFonts w:ascii="Segoe UI" w:hAnsi="Segoe UI" w:cs="Segoe UI"/>
          <w:color w:val="000000"/>
        </w:rPr>
        <w:t>industry</w:t>
      </w:r>
      <w:r w:rsidR="00AF2498">
        <w:rPr>
          <w:rFonts w:ascii="Segoe UI" w:hAnsi="Segoe UI" w:cs="Segoe UI"/>
          <w:color w:val="000000"/>
        </w:rPr>
        <w:t>-wide</w:t>
      </w:r>
      <w:r w:rsidR="003E0541">
        <w:rPr>
          <w:rFonts w:ascii="Segoe UI" w:hAnsi="Segoe UI" w:cs="Segoe UI"/>
          <w:color w:val="000000"/>
        </w:rPr>
        <w:t xml:space="preserve"> </w:t>
      </w:r>
      <w:r w:rsidR="00392EA5">
        <w:rPr>
          <w:rFonts w:ascii="Segoe UI" w:hAnsi="Segoe UI" w:cs="Segoe UI"/>
          <w:color w:val="000000"/>
        </w:rPr>
        <w:t>guidance</w:t>
      </w:r>
      <w:r w:rsidR="003A4BFA">
        <w:rPr>
          <w:rFonts w:ascii="Segoe UI" w:hAnsi="Segoe UI" w:cs="Segoe UI"/>
          <w:color w:val="000000"/>
        </w:rPr>
        <w:t xml:space="preserve"> </w:t>
      </w:r>
      <w:r w:rsidR="00E33E83">
        <w:rPr>
          <w:rFonts w:ascii="Segoe UI" w:hAnsi="Segoe UI" w:cs="Segoe UI"/>
          <w:color w:val="000000"/>
        </w:rPr>
        <w:t xml:space="preserve">for the use of electronic </w:t>
      </w:r>
      <w:r w:rsidR="000B2778">
        <w:rPr>
          <w:rFonts w:ascii="Segoe UI" w:hAnsi="Segoe UI" w:cs="Segoe UI"/>
          <w:color w:val="000000"/>
        </w:rPr>
        <w:t>record books</w:t>
      </w:r>
      <w:r w:rsidR="00DF40B2">
        <w:rPr>
          <w:rFonts w:ascii="Segoe UI" w:hAnsi="Segoe UI" w:cs="Segoe UI"/>
          <w:color w:val="000000"/>
        </w:rPr>
        <w:t xml:space="preserve"> as an acceptable alternative to paper logbooks. </w:t>
      </w:r>
    </w:p>
    <w:p w14:paraId="1255622E" w14:textId="033ACAB5" w:rsidR="003A5E1F" w:rsidRDefault="00056291" w:rsidP="00162E6E">
      <w:pPr>
        <w:pStyle w:val="NormalWeb"/>
        <w:spacing w:before="0" w:beforeAutospacing="0" w:after="120" w:afterAutospacing="0" w:line="330" w:lineRule="atLeast"/>
        <w:rPr>
          <w:rFonts w:ascii="Segoe UI" w:hAnsi="Segoe UI" w:cs="Segoe UI"/>
        </w:rPr>
      </w:pPr>
      <w:r>
        <w:rPr>
          <w:rFonts w:ascii="Segoe UI" w:hAnsi="Segoe UI" w:cs="Segoe UI"/>
        </w:rPr>
        <w:t xml:space="preserve">With its </w:t>
      </w:r>
      <w:r w:rsidR="00B122C1" w:rsidRPr="00AF0BE0">
        <w:rPr>
          <w:rFonts w:ascii="Segoe UI" w:hAnsi="Segoe UI" w:cs="Segoe UI"/>
        </w:rPr>
        <w:t>intuitiv</w:t>
      </w:r>
      <w:r w:rsidR="005B2F67">
        <w:rPr>
          <w:rFonts w:ascii="Segoe UI" w:hAnsi="Segoe UI" w:cs="Segoe UI"/>
        </w:rPr>
        <w:t xml:space="preserve">e, clearly laid-out </w:t>
      </w:r>
      <w:r>
        <w:rPr>
          <w:rFonts w:ascii="Segoe UI" w:hAnsi="Segoe UI" w:cs="Segoe UI"/>
        </w:rPr>
        <w:t xml:space="preserve">user </w:t>
      </w:r>
      <w:r w:rsidR="00B122C1" w:rsidRPr="00AF0BE0">
        <w:rPr>
          <w:rFonts w:ascii="Segoe UI" w:hAnsi="Segoe UI" w:cs="Segoe UI"/>
        </w:rPr>
        <w:t>interface</w:t>
      </w:r>
      <w:r w:rsidR="005B2F67">
        <w:rPr>
          <w:rFonts w:ascii="Segoe UI" w:hAnsi="Segoe UI" w:cs="Segoe UI"/>
        </w:rPr>
        <w:t xml:space="preserve">, </w:t>
      </w:r>
      <w:r w:rsidR="007C6B26">
        <w:rPr>
          <w:rFonts w:ascii="Segoe UI" w:hAnsi="Segoe UI" w:cs="Segoe UI"/>
        </w:rPr>
        <w:t xml:space="preserve">LogCentral </w:t>
      </w:r>
      <w:r w:rsidR="00B5501F">
        <w:rPr>
          <w:rFonts w:ascii="Segoe UI" w:hAnsi="Segoe UI" w:cs="Segoe UI"/>
        </w:rPr>
        <w:t xml:space="preserve">makes </w:t>
      </w:r>
      <w:r w:rsidR="00DC730B">
        <w:rPr>
          <w:rFonts w:ascii="Segoe UI" w:hAnsi="Segoe UI" w:cs="Segoe UI"/>
        </w:rPr>
        <w:t xml:space="preserve">recording, </w:t>
      </w:r>
      <w:r w:rsidR="00AA7216">
        <w:rPr>
          <w:rFonts w:ascii="Segoe UI" w:hAnsi="Segoe UI" w:cs="Segoe UI"/>
        </w:rPr>
        <w:t>mana</w:t>
      </w:r>
      <w:r w:rsidR="00CE7BEA">
        <w:rPr>
          <w:rFonts w:ascii="Segoe UI" w:hAnsi="Segoe UI" w:cs="Segoe UI"/>
        </w:rPr>
        <w:t>ging</w:t>
      </w:r>
      <w:r w:rsidR="00AA7216">
        <w:rPr>
          <w:rFonts w:ascii="Segoe UI" w:hAnsi="Segoe UI" w:cs="Segoe UI"/>
        </w:rPr>
        <w:t xml:space="preserve"> and </w:t>
      </w:r>
      <w:r w:rsidR="00DC730B">
        <w:rPr>
          <w:rFonts w:ascii="Segoe UI" w:hAnsi="Segoe UI" w:cs="Segoe UI"/>
        </w:rPr>
        <w:t>distributi</w:t>
      </w:r>
      <w:r w:rsidR="00CE7BEA">
        <w:rPr>
          <w:rFonts w:ascii="Segoe UI" w:hAnsi="Segoe UI" w:cs="Segoe UI"/>
        </w:rPr>
        <w:t>ng</w:t>
      </w:r>
      <w:r w:rsidR="00DC730B">
        <w:rPr>
          <w:rFonts w:ascii="Segoe UI" w:hAnsi="Segoe UI" w:cs="Segoe UI"/>
        </w:rPr>
        <w:t xml:space="preserve"> </w:t>
      </w:r>
      <w:r w:rsidR="00F216C8">
        <w:rPr>
          <w:rFonts w:ascii="Segoe UI" w:hAnsi="Segoe UI" w:cs="Segoe UI"/>
        </w:rPr>
        <w:t>vessel logbook data</w:t>
      </w:r>
      <w:r w:rsidR="00AA7216">
        <w:rPr>
          <w:rFonts w:ascii="Segoe UI" w:hAnsi="Segoe UI" w:cs="Segoe UI"/>
        </w:rPr>
        <w:t xml:space="preserve"> </w:t>
      </w:r>
      <w:r w:rsidR="00CE7BEA">
        <w:rPr>
          <w:rFonts w:ascii="Segoe UI" w:hAnsi="Segoe UI" w:cs="Segoe UI"/>
        </w:rPr>
        <w:t>easy</w:t>
      </w:r>
      <w:r w:rsidR="005B0393">
        <w:rPr>
          <w:rFonts w:ascii="Segoe UI" w:hAnsi="Segoe UI" w:cs="Segoe UI"/>
        </w:rPr>
        <w:t xml:space="preserve"> for </w:t>
      </w:r>
      <w:r w:rsidR="002342DF">
        <w:rPr>
          <w:rFonts w:ascii="Segoe UI" w:hAnsi="Segoe UI" w:cs="Segoe UI"/>
        </w:rPr>
        <w:t>onboard personnel</w:t>
      </w:r>
      <w:r w:rsidR="002C6827">
        <w:rPr>
          <w:rFonts w:ascii="Segoe UI" w:hAnsi="Segoe UI" w:cs="Segoe UI"/>
        </w:rPr>
        <w:t xml:space="preserve">. </w:t>
      </w:r>
      <w:r w:rsidR="004E15F1">
        <w:rPr>
          <w:rFonts w:ascii="Segoe UI" w:hAnsi="Segoe UI" w:cs="Segoe UI"/>
        </w:rPr>
        <w:t>Accommodat</w:t>
      </w:r>
      <w:r w:rsidR="002C6827">
        <w:rPr>
          <w:rFonts w:ascii="Segoe UI" w:hAnsi="Segoe UI" w:cs="Segoe UI"/>
        </w:rPr>
        <w:t xml:space="preserve">ing all </w:t>
      </w:r>
      <w:r w:rsidR="006319B0">
        <w:rPr>
          <w:rFonts w:ascii="Segoe UI" w:hAnsi="Segoe UI" w:cs="Segoe UI"/>
        </w:rPr>
        <w:t xml:space="preserve">daily </w:t>
      </w:r>
      <w:r w:rsidR="00D5419F">
        <w:rPr>
          <w:rFonts w:ascii="Segoe UI" w:hAnsi="Segoe UI" w:cs="Segoe UI"/>
        </w:rPr>
        <w:t xml:space="preserve">operational </w:t>
      </w:r>
      <w:r w:rsidR="004C2D51">
        <w:rPr>
          <w:rFonts w:ascii="Segoe UI" w:hAnsi="Segoe UI" w:cs="Segoe UI"/>
        </w:rPr>
        <w:t>information</w:t>
      </w:r>
      <w:r w:rsidR="00FC44C7">
        <w:rPr>
          <w:rFonts w:ascii="Segoe UI" w:hAnsi="Segoe UI" w:cs="Segoe UI"/>
        </w:rPr>
        <w:t xml:space="preserve"> </w:t>
      </w:r>
      <w:r w:rsidR="0005344C">
        <w:rPr>
          <w:rFonts w:ascii="Segoe UI" w:hAnsi="Segoe UI" w:cs="Segoe UI"/>
        </w:rPr>
        <w:t>including</w:t>
      </w:r>
      <w:r w:rsidR="00FC44C7">
        <w:rPr>
          <w:rFonts w:ascii="Segoe UI" w:hAnsi="Segoe UI" w:cs="Segoe UI"/>
        </w:rPr>
        <w:t xml:space="preserve"> </w:t>
      </w:r>
      <w:r w:rsidR="00BC1788" w:rsidRPr="00ED7307">
        <w:rPr>
          <w:rFonts w:ascii="Segoe UI" w:hAnsi="Segoe UI" w:cs="Segoe UI"/>
        </w:rPr>
        <w:t>waste disposal</w:t>
      </w:r>
      <w:r w:rsidR="00ED7307" w:rsidRPr="00ED7307">
        <w:rPr>
          <w:rFonts w:ascii="Segoe UI" w:hAnsi="Segoe UI" w:cs="Segoe UI"/>
        </w:rPr>
        <w:t>, sludge generation</w:t>
      </w:r>
      <w:r w:rsidR="0005344C">
        <w:rPr>
          <w:rFonts w:ascii="Segoe UI" w:hAnsi="Segoe UI" w:cs="Segoe UI"/>
        </w:rPr>
        <w:t xml:space="preserve"> and</w:t>
      </w:r>
      <w:r w:rsidR="00ED7307" w:rsidRPr="00ED7307">
        <w:rPr>
          <w:rFonts w:ascii="Segoe UI" w:hAnsi="Segoe UI" w:cs="Segoe UI"/>
        </w:rPr>
        <w:t xml:space="preserve"> ballast operations</w:t>
      </w:r>
      <w:r w:rsidR="0005344C">
        <w:rPr>
          <w:rFonts w:ascii="Segoe UI" w:hAnsi="Segoe UI" w:cs="Segoe UI"/>
        </w:rPr>
        <w:t>, as well as</w:t>
      </w:r>
      <w:r w:rsidR="00F6138B">
        <w:rPr>
          <w:rFonts w:ascii="Segoe UI" w:hAnsi="Segoe UI" w:cs="Segoe UI"/>
        </w:rPr>
        <w:t xml:space="preserve"> </w:t>
      </w:r>
      <w:r w:rsidR="00C5022C">
        <w:rPr>
          <w:rFonts w:ascii="Segoe UI" w:hAnsi="Segoe UI" w:cs="Segoe UI"/>
        </w:rPr>
        <w:t>enabl</w:t>
      </w:r>
      <w:r w:rsidR="0005344C">
        <w:rPr>
          <w:rFonts w:ascii="Segoe UI" w:hAnsi="Segoe UI" w:cs="Segoe UI"/>
        </w:rPr>
        <w:t>ing</w:t>
      </w:r>
      <w:r w:rsidR="00C5022C">
        <w:rPr>
          <w:rFonts w:ascii="Segoe UI" w:hAnsi="Segoe UI" w:cs="Segoe UI"/>
        </w:rPr>
        <w:t xml:space="preserve"> </w:t>
      </w:r>
      <w:r w:rsidR="00F6138B">
        <w:rPr>
          <w:rFonts w:ascii="Segoe UI" w:hAnsi="Segoe UI" w:cs="Segoe UI"/>
        </w:rPr>
        <w:t>all</w:t>
      </w:r>
      <w:r w:rsidR="0005344C">
        <w:rPr>
          <w:rFonts w:ascii="Segoe UI" w:hAnsi="Segoe UI" w:cs="Segoe UI"/>
        </w:rPr>
        <w:t xml:space="preserve"> air and water </w:t>
      </w:r>
      <w:r w:rsidR="00F6138B">
        <w:rPr>
          <w:rFonts w:ascii="Segoe UI" w:hAnsi="Segoe UI" w:cs="Segoe UI"/>
        </w:rPr>
        <w:t xml:space="preserve">emissions to be </w:t>
      </w:r>
      <w:r w:rsidR="00C5022C">
        <w:rPr>
          <w:rFonts w:ascii="Segoe UI" w:hAnsi="Segoe UI" w:cs="Segoe UI"/>
        </w:rPr>
        <w:t>precise</w:t>
      </w:r>
      <w:r w:rsidR="00F6138B">
        <w:rPr>
          <w:rFonts w:ascii="Segoe UI" w:hAnsi="Segoe UI" w:cs="Segoe UI"/>
        </w:rPr>
        <w:t>ly</w:t>
      </w:r>
      <w:r w:rsidR="00C5022C">
        <w:rPr>
          <w:rFonts w:ascii="Segoe UI" w:hAnsi="Segoe UI" w:cs="Segoe UI"/>
        </w:rPr>
        <w:t xml:space="preserve"> record</w:t>
      </w:r>
      <w:r w:rsidR="00F6138B">
        <w:rPr>
          <w:rFonts w:ascii="Segoe UI" w:hAnsi="Segoe UI" w:cs="Segoe UI"/>
        </w:rPr>
        <w:t>ed</w:t>
      </w:r>
      <w:r w:rsidR="00B56EB7">
        <w:rPr>
          <w:rFonts w:ascii="Segoe UI" w:hAnsi="Segoe UI" w:cs="Segoe UI"/>
        </w:rPr>
        <w:t>.</w:t>
      </w:r>
      <w:r w:rsidR="00C5022C">
        <w:rPr>
          <w:rFonts w:ascii="Segoe UI" w:hAnsi="Segoe UI" w:cs="Segoe UI"/>
        </w:rPr>
        <w:t xml:space="preserve"> </w:t>
      </w:r>
      <w:r w:rsidR="00B56EB7">
        <w:rPr>
          <w:rFonts w:ascii="Segoe UI" w:hAnsi="Segoe UI" w:cs="Segoe UI"/>
        </w:rPr>
        <w:t>This</w:t>
      </w:r>
      <w:r w:rsidR="00CE44F1">
        <w:rPr>
          <w:rFonts w:ascii="Segoe UI" w:hAnsi="Segoe UI" w:cs="Segoe UI"/>
        </w:rPr>
        <w:t xml:space="preserve"> facilitates and </w:t>
      </w:r>
      <w:r w:rsidR="004F1DEE">
        <w:rPr>
          <w:rFonts w:ascii="Segoe UI" w:hAnsi="Segoe UI" w:cs="Segoe UI"/>
        </w:rPr>
        <w:t xml:space="preserve">proves compliance with </w:t>
      </w:r>
      <w:r w:rsidR="003305DC">
        <w:rPr>
          <w:rFonts w:ascii="Segoe UI" w:hAnsi="Segoe UI" w:cs="Segoe UI"/>
        </w:rPr>
        <w:t xml:space="preserve">MARPOL </w:t>
      </w:r>
      <w:r w:rsidR="00147A92">
        <w:rPr>
          <w:rFonts w:ascii="Segoe UI" w:hAnsi="Segoe UI" w:cs="Segoe UI"/>
        </w:rPr>
        <w:t>r</w:t>
      </w:r>
      <w:r w:rsidR="00FA29B5">
        <w:rPr>
          <w:rFonts w:ascii="Segoe UI" w:hAnsi="Segoe UI" w:cs="Segoe UI"/>
        </w:rPr>
        <w:t>egulat</w:t>
      </w:r>
      <w:r w:rsidR="00C86933">
        <w:rPr>
          <w:rFonts w:ascii="Segoe UI" w:hAnsi="Segoe UI" w:cs="Segoe UI"/>
        </w:rPr>
        <w:t xml:space="preserve">ions </w:t>
      </w:r>
      <w:r w:rsidR="003A5E1F">
        <w:rPr>
          <w:rFonts w:ascii="Segoe UI" w:hAnsi="Segoe UI" w:cs="Segoe UI"/>
        </w:rPr>
        <w:t xml:space="preserve">for pollution </w:t>
      </w:r>
      <w:r w:rsidR="00C5022C">
        <w:rPr>
          <w:rFonts w:ascii="Segoe UI" w:hAnsi="Segoe UI" w:cs="Segoe UI"/>
        </w:rPr>
        <w:t>prevention and control.</w:t>
      </w:r>
    </w:p>
    <w:p w14:paraId="42557250" w14:textId="11EC7762" w:rsidR="00BC526E" w:rsidRDefault="0096043F" w:rsidP="00162E6E">
      <w:pPr>
        <w:pStyle w:val="NormalWeb"/>
        <w:spacing w:before="0" w:beforeAutospacing="0" w:after="120" w:afterAutospacing="0" w:line="330" w:lineRule="atLeast"/>
        <w:rPr>
          <w:rFonts w:ascii="Segoe UI" w:hAnsi="Segoe UI" w:cs="Segoe UI"/>
        </w:rPr>
      </w:pPr>
      <w:r>
        <w:rPr>
          <w:rFonts w:ascii="Segoe UI" w:hAnsi="Segoe UI" w:cs="Segoe UI"/>
        </w:rPr>
        <w:t>I</w:t>
      </w:r>
      <w:r w:rsidR="00157793">
        <w:rPr>
          <w:rFonts w:ascii="Segoe UI" w:hAnsi="Segoe UI" w:cs="Segoe UI"/>
        </w:rPr>
        <w:t xml:space="preserve">mportantly, </w:t>
      </w:r>
      <w:r w:rsidR="00960D78">
        <w:rPr>
          <w:rFonts w:ascii="Segoe UI" w:hAnsi="Segoe UI" w:cs="Segoe UI"/>
        </w:rPr>
        <w:t>LogCentral</w:t>
      </w:r>
      <w:r w:rsidR="00157793">
        <w:rPr>
          <w:rFonts w:ascii="Segoe UI" w:hAnsi="Segoe UI" w:cs="Segoe UI"/>
        </w:rPr>
        <w:t xml:space="preserve"> </w:t>
      </w:r>
      <w:r w:rsidR="002166E9">
        <w:rPr>
          <w:rFonts w:ascii="Segoe UI" w:hAnsi="Segoe UI" w:cs="Segoe UI"/>
        </w:rPr>
        <w:t xml:space="preserve">completely </w:t>
      </w:r>
      <w:r w:rsidR="001A4528">
        <w:rPr>
          <w:rFonts w:ascii="Segoe UI" w:hAnsi="Segoe UI" w:cs="Segoe UI"/>
        </w:rPr>
        <w:t>overcome</w:t>
      </w:r>
      <w:r w:rsidR="00136AB5">
        <w:rPr>
          <w:rFonts w:ascii="Segoe UI" w:hAnsi="Segoe UI" w:cs="Segoe UI"/>
        </w:rPr>
        <w:t>s</w:t>
      </w:r>
      <w:r w:rsidR="00157793">
        <w:rPr>
          <w:rFonts w:ascii="Segoe UI" w:hAnsi="Segoe UI" w:cs="Segoe UI"/>
        </w:rPr>
        <w:t xml:space="preserve"> the </w:t>
      </w:r>
      <w:r w:rsidR="0005344C">
        <w:rPr>
          <w:rFonts w:ascii="Segoe UI" w:hAnsi="Segoe UI" w:cs="Segoe UI"/>
        </w:rPr>
        <w:t>s</w:t>
      </w:r>
      <w:r w:rsidR="00136AB5">
        <w:rPr>
          <w:rFonts w:ascii="Segoe UI" w:hAnsi="Segoe UI" w:cs="Segoe UI"/>
        </w:rPr>
        <w:t>etback</w:t>
      </w:r>
      <w:r w:rsidR="00F11A03">
        <w:rPr>
          <w:rFonts w:ascii="Segoe UI" w:hAnsi="Segoe UI" w:cs="Segoe UI"/>
        </w:rPr>
        <w:t>s</w:t>
      </w:r>
      <w:r w:rsidR="00157793">
        <w:rPr>
          <w:rFonts w:ascii="Segoe UI" w:hAnsi="Segoe UI" w:cs="Segoe UI"/>
        </w:rPr>
        <w:t xml:space="preserve"> </w:t>
      </w:r>
      <w:r w:rsidR="00F11A03">
        <w:rPr>
          <w:rFonts w:ascii="Segoe UI" w:hAnsi="Segoe UI" w:cs="Segoe UI"/>
        </w:rPr>
        <w:t xml:space="preserve">associated with </w:t>
      </w:r>
      <w:r w:rsidR="00927F8D">
        <w:rPr>
          <w:rFonts w:ascii="Segoe UI" w:hAnsi="Segoe UI" w:cs="Segoe UI"/>
        </w:rPr>
        <w:t xml:space="preserve">completing </w:t>
      </w:r>
      <w:r w:rsidR="00F11A03">
        <w:rPr>
          <w:rFonts w:ascii="Segoe UI" w:hAnsi="Segoe UI" w:cs="Segoe UI"/>
        </w:rPr>
        <w:t>paper logbooks</w:t>
      </w:r>
      <w:r w:rsidR="00CF1484">
        <w:rPr>
          <w:rFonts w:ascii="Segoe UI" w:hAnsi="Segoe UI" w:cs="Segoe UI"/>
        </w:rPr>
        <w:t xml:space="preserve">. </w:t>
      </w:r>
      <w:r w:rsidR="009C032F">
        <w:rPr>
          <w:rFonts w:ascii="Segoe UI" w:hAnsi="Segoe UI" w:cs="Segoe UI"/>
        </w:rPr>
        <w:t xml:space="preserve">In the past, </w:t>
      </w:r>
      <w:r w:rsidR="00905F28">
        <w:rPr>
          <w:rFonts w:ascii="Segoe UI" w:hAnsi="Segoe UI" w:cs="Segoe UI"/>
        </w:rPr>
        <w:t>crew</w:t>
      </w:r>
      <w:r w:rsidR="00C11EBF">
        <w:rPr>
          <w:rFonts w:ascii="Segoe UI" w:hAnsi="Segoe UI" w:cs="Segoe UI"/>
        </w:rPr>
        <w:t>s have incurred</w:t>
      </w:r>
      <w:r w:rsidR="00B51AB9">
        <w:rPr>
          <w:rFonts w:ascii="Segoe UI" w:hAnsi="Segoe UI" w:cs="Segoe UI"/>
        </w:rPr>
        <w:t xml:space="preserve"> </w:t>
      </w:r>
      <w:r w:rsidR="001809E3">
        <w:rPr>
          <w:rFonts w:ascii="Segoe UI" w:hAnsi="Segoe UI" w:cs="Segoe UI"/>
        </w:rPr>
        <w:t>heavy fines</w:t>
      </w:r>
      <w:r w:rsidR="00C11EBF">
        <w:rPr>
          <w:rFonts w:ascii="Segoe UI" w:hAnsi="Segoe UI" w:cs="Segoe UI"/>
        </w:rPr>
        <w:t xml:space="preserve"> for </w:t>
      </w:r>
      <w:r w:rsidR="00A17CC4">
        <w:rPr>
          <w:rFonts w:ascii="Segoe UI" w:hAnsi="Segoe UI" w:cs="Segoe UI"/>
        </w:rPr>
        <w:t>delay</w:t>
      </w:r>
      <w:r w:rsidR="00AC0952">
        <w:rPr>
          <w:rFonts w:ascii="Segoe UI" w:hAnsi="Segoe UI" w:cs="Segoe UI"/>
        </w:rPr>
        <w:t>s</w:t>
      </w:r>
      <w:r w:rsidR="00833877">
        <w:rPr>
          <w:rFonts w:ascii="Segoe UI" w:hAnsi="Segoe UI" w:cs="Segoe UI"/>
        </w:rPr>
        <w:t>, errors or missing entries</w:t>
      </w:r>
      <w:r w:rsidR="00A17CC4">
        <w:rPr>
          <w:rFonts w:ascii="Segoe UI" w:hAnsi="Segoe UI" w:cs="Segoe UI"/>
        </w:rPr>
        <w:t xml:space="preserve"> </w:t>
      </w:r>
      <w:r w:rsidR="00D14F3A">
        <w:rPr>
          <w:rFonts w:ascii="Segoe UI" w:hAnsi="Segoe UI" w:cs="Segoe UI"/>
        </w:rPr>
        <w:t>whe</w:t>
      </w:r>
      <w:r w:rsidR="00A17CC4">
        <w:rPr>
          <w:rFonts w:ascii="Segoe UI" w:hAnsi="Segoe UI" w:cs="Segoe UI"/>
        </w:rPr>
        <w:t>n</w:t>
      </w:r>
      <w:r w:rsidR="00956F77">
        <w:rPr>
          <w:rFonts w:ascii="Segoe UI" w:hAnsi="Segoe UI" w:cs="Segoe UI"/>
        </w:rPr>
        <w:t xml:space="preserve"> </w:t>
      </w:r>
      <w:r w:rsidR="00923606">
        <w:rPr>
          <w:rFonts w:ascii="Segoe UI" w:hAnsi="Segoe UI" w:cs="Segoe UI"/>
        </w:rPr>
        <w:t>handing</w:t>
      </w:r>
      <w:r w:rsidR="00B51AB9">
        <w:rPr>
          <w:rFonts w:ascii="Segoe UI" w:hAnsi="Segoe UI" w:cs="Segoe UI"/>
        </w:rPr>
        <w:t xml:space="preserve"> </w:t>
      </w:r>
      <w:r w:rsidR="001121BB">
        <w:rPr>
          <w:rFonts w:ascii="Segoe UI" w:hAnsi="Segoe UI" w:cs="Segoe UI"/>
        </w:rPr>
        <w:t>their logbook</w:t>
      </w:r>
      <w:r w:rsidR="00923606">
        <w:rPr>
          <w:rFonts w:ascii="Segoe UI" w:hAnsi="Segoe UI" w:cs="Segoe UI"/>
        </w:rPr>
        <w:t>s over</w:t>
      </w:r>
      <w:r w:rsidR="001121BB">
        <w:rPr>
          <w:rFonts w:ascii="Segoe UI" w:hAnsi="Segoe UI" w:cs="Segoe UI"/>
        </w:rPr>
        <w:t xml:space="preserve"> </w:t>
      </w:r>
      <w:r w:rsidR="00956F77">
        <w:rPr>
          <w:rFonts w:ascii="Segoe UI" w:hAnsi="Segoe UI" w:cs="Segoe UI"/>
        </w:rPr>
        <w:t xml:space="preserve">to </w:t>
      </w:r>
      <w:r w:rsidR="0084252E">
        <w:rPr>
          <w:rFonts w:ascii="Segoe UI" w:hAnsi="Segoe UI" w:cs="Segoe UI"/>
        </w:rPr>
        <w:t xml:space="preserve">the </w:t>
      </w:r>
      <w:r w:rsidR="00956F77">
        <w:rPr>
          <w:rFonts w:ascii="Segoe UI" w:hAnsi="Segoe UI" w:cs="Segoe UI"/>
        </w:rPr>
        <w:t>authorities</w:t>
      </w:r>
      <w:r w:rsidR="005D226A">
        <w:rPr>
          <w:rFonts w:ascii="Segoe UI" w:hAnsi="Segoe UI" w:cs="Segoe UI"/>
        </w:rPr>
        <w:t xml:space="preserve">. </w:t>
      </w:r>
      <w:r w:rsidR="00C74CCB">
        <w:rPr>
          <w:rFonts w:ascii="Segoe UI" w:hAnsi="Segoe UI" w:cs="Segoe UI"/>
        </w:rPr>
        <w:t>In some c</w:t>
      </w:r>
      <w:r w:rsidR="005E1501">
        <w:rPr>
          <w:rFonts w:ascii="Segoe UI" w:hAnsi="Segoe UI" w:cs="Segoe UI"/>
        </w:rPr>
        <w:t>as</w:t>
      </w:r>
      <w:r w:rsidR="00C74CCB">
        <w:rPr>
          <w:rFonts w:ascii="Segoe UI" w:hAnsi="Segoe UI" w:cs="Segoe UI"/>
        </w:rPr>
        <w:t xml:space="preserve">es, </w:t>
      </w:r>
      <w:r w:rsidR="00273ACC">
        <w:rPr>
          <w:rFonts w:ascii="Segoe UI" w:hAnsi="Segoe UI" w:cs="Segoe UI"/>
        </w:rPr>
        <w:t>logbook irregularities have eve</w:t>
      </w:r>
      <w:r w:rsidR="00FD5F80">
        <w:rPr>
          <w:rFonts w:ascii="Segoe UI" w:hAnsi="Segoe UI" w:cs="Segoe UI"/>
        </w:rPr>
        <w:t>n</w:t>
      </w:r>
      <w:r w:rsidR="00C92215">
        <w:rPr>
          <w:rFonts w:ascii="Segoe UI" w:hAnsi="Segoe UI" w:cs="Segoe UI"/>
        </w:rPr>
        <w:t xml:space="preserve"> led to </w:t>
      </w:r>
      <w:r w:rsidR="00C74CCB">
        <w:rPr>
          <w:rFonts w:ascii="Segoe UI" w:hAnsi="Segoe UI" w:cs="Segoe UI"/>
        </w:rPr>
        <w:t>vessels being impounded</w:t>
      </w:r>
      <w:r w:rsidR="005E1501">
        <w:rPr>
          <w:rFonts w:ascii="Segoe UI" w:hAnsi="Segoe UI" w:cs="Segoe UI"/>
        </w:rPr>
        <w:t xml:space="preserve">. </w:t>
      </w:r>
      <w:r w:rsidR="0035699C">
        <w:rPr>
          <w:rFonts w:ascii="Segoe UI" w:hAnsi="Segoe UI" w:cs="Segoe UI"/>
        </w:rPr>
        <w:t>T</w:t>
      </w:r>
      <w:r w:rsidR="00794B20">
        <w:rPr>
          <w:rFonts w:ascii="Segoe UI" w:hAnsi="Segoe UI" w:cs="Segoe UI"/>
        </w:rPr>
        <w:t>his has adversely affected t</w:t>
      </w:r>
      <w:r w:rsidR="002A36D6">
        <w:rPr>
          <w:rFonts w:ascii="Segoe UI" w:hAnsi="Segoe UI" w:cs="Segoe UI"/>
        </w:rPr>
        <w:t xml:space="preserve">rading </w:t>
      </w:r>
      <w:r w:rsidR="006B2C41">
        <w:rPr>
          <w:rFonts w:ascii="Segoe UI" w:hAnsi="Segoe UI" w:cs="Segoe UI"/>
        </w:rPr>
        <w:t xml:space="preserve">operations and </w:t>
      </w:r>
      <w:r w:rsidR="00D50D88">
        <w:rPr>
          <w:rFonts w:ascii="Segoe UI" w:hAnsi="Segoe UI" w:cs="Segoe UI"/>
        </w:rPr>
        <w:t>the reputation</w:t>
      </w:r>
      <w:r w:rsidR="00225ACD">
        <w:rPr>
          <w:rFonts w:ascii="Segoe UI" w:hAnsi="Segoe UI" w:cs="Segoe UI"/>
        </w:rPr>
        <w:t xml:space="preserve"> of the fle</w:t>
      </w:r>
      <w:r w:rsidR="00061D03">
        <w:rPr>
          <w:rFonts w:ascii="Segoe UI" w:hAnsi="Segoe UI" w:cs="Segoe UI"/>
        </w:rPr>
        <w:t>et involved</w:t>
      </w:r>
      <w:r w:rsidR="00C74CCB">
        <w:rPr>
          <w:rFonts w:ascii="Segoe UI" w:hAnsi="Segoe UI" w:cs="Segoe UI"/>
        </w:rPr>
        <w:t>.</w:t>
      </w:r>
      <w:r w:rsidR="007E06E7">
        <w:rPr>
          <w:rFonts w:ascii="Segoe UI" w:hAnsi="Segoe UI" w:cs="Segoe UI"/>
        </w:rPr>
        <w:t xml:space="preserve"> </w:t>
      </w:r>
    </w:p>
    <w:p w14:paraId="090EEB98" w14:textId="1C20832D" w:rsidR="005F227E" w:rsidRDefault="00D872F1" w:rsidP="00D872F1">
      <w:pPr>
        <w:pStyle w:val="NormalWeb"/>
        <w:spacing w:before="0" w:beforeAutospacing="0" w:after="120" w:afterAutospacing="0" w:line="330" w:lineRule="atLeast"/>
        <w:rPr>
          <w:rFonts w:ascii="Segoe UI" w:hAnsi="Segoe UI" w:cs="Segoe UI"/>
        </w:rPr>
      </w:pPr>
      <w:r>
        <w:rPr>
          <w:rFonts w:ascii="Segoe UI" w:hAnsi="Segoe UI" w:cs="Segoe UI"/>
        </w:rPr>
        <w:t xml:space="preserve">LogCentral </w:t>
      </w:r>
      <w:r w:rsidR="008B5047">
        <w:rPr>
          <w:rFonts w:ascii="Segoe UI" w:hAnsi="Segoe UI" w:cs="Segoe UI"/>
        </w:rPr>
        <w:t xml:space="preserve">uses comprehensive validation mechanisms to </w:t>
      </w:r>
      <w:r>
        <w:rPr>
          <w:rFonts w:ascii="Segoe UI" w:hAnsi="Segoe UI" w:cs="Segoe UI"/>
        </w:rPr>
        <w:t>help reduce the likelihood of errors by linking records</w:t>
      </w:r>
      <w:r w:rsidR="005B7BB5">
        <w:rPr>
          <w:rFonts w:ascii="Segoe UI" w:hAnsi="Segoe UI" w:cs="Segoe UI"/>
        </w:rPr>
        <w:t xml:space="preserve">, </w:t>
      </w:r>
      <w:r>
        <w:rPr>
          <w:rFonts w:ascii="Segoe UI" w:hAnsi="Segoe UI" w:cs="Segoe UI"/>
        </w:rPr>
        <w:t>and auto-fill</w:t>
      </w:r>
      <w:r w:rsidR="008B5047">
        <w:rPr>
          <w:rFonts w:ascii="Segoe UI" w:hAnsi="Segoe UI" w:cs="Segoe UI"/>
        </w:rPr>
        <w:t>ing</w:t>
      </w:r>
      <w:r>
        <w:rPr>
          <w:rFonts w:ascii="Segoe UI" w:hAnsi="Segoe UI" w:cs="Segoe UI"/>
        </w:rPr>
        <w:t xml:space="preserve"> areas to issue visual alerts if inaccurate data is entered. </w:t>
      </w:r>
      <w:r w:rsidR="005F227E">
        <w:rPr>
          <w:rFonts w:ascii="Segoe UI" w:hAnsi="Segoe UI" w:cs="Segoe UI"/>
        </w:rPr>
        <w:t xml:space="preserve"> </w:t>
      </w:r>
    </w:p>
    <w:p w14:paraId="6CB97EC7" w14:textId="74A21510" w:rsidR="00D872F1" w:rsidRDefault="005F227E" w:rsidP="00D872F1">
      <w:pPr>
        <w:pStyle w:val="NormalWeb"/>
        <w:spacing w:before="0" w:beforeAutospacing="0" w:after="120" w:afterAutospacing="0" w:line="330" w:lineRule="atLeast"/>
        <w:rPr>
          <w:rFonts w:ascii="Segoe UI" w:hAnsi="Segoe UI" w:cs="Segoe UI"/>
        </w:rPr>
      </w:pPr>
      <w:r>
        <w:rPr>
          <w:rFonts w:ascii="Segoe UI" w:hAnsi="Segoe UI" w:cs="Segoe UI"/>
        </w:rPr>
        <w:t>Meanwhile, LogCentral’s shoreside core provides management teams with instant access to all logbook entries from each of their assets. This gives them complete company oversight from one convenient source. Any alerts generated in onboard record-keeping are also flagged up to onshore users.</w:t>
      </w:r>
    </w:p>
    <w:p w14:paraId="15201754" w14:textId="4C5D80E4" w:rsidR="005D7E6E" w:rsidRDefault="005D7E6E" w:rsidP="007826CF">
      <w:pPr>
        <w:pStyle w:val="NormalWeb"/>
        <w:spacing w:before="0" w:beforeAutospacing="0" w:after="120" w:afterAutospacing="0" w:line="330" w:lineRule="atLeast"/>
        <w:rPr>
          <w:rFonts w:ascii="Segoe UI" w:hAnsi="Segoe UI" w:cs="Segoe UI"/>
        </w:rPr>
      </w:pPr>
      <w:r>
        <w:rPr>
          <w:rFonts w:ascii="Segoe UI" w:hAnsi="Segoe UI" w:cs="Segoe UI"/>
        </w:rPr>
        <w:lastRenderedPageBreak/>
        <w:t>B</w:t>
      </w:r>
      <w:r w:rsidRPr="00423AA0">
        <w:rPr>
          <w:rFonts w:ascii="Segoe UI" w:hAnsi="Segoe UI" w:cs="Segoe UI"/>
        </w:rPr>
        <w:t>ased on the data</w:t>
      </w:r>
      <w:r>
        <w:rPr>
          <w:rFonts w:ascii="Segoe UI" w:hAnsi="Segoe UI" w:cs="Segoe UI"/>
        </w:rPr>
        <w:t xml:space="preserve"> produced </w:t>
      </w:r>
      <w:r w:rsidRPr="00423AA0">
        <w:rPr>
          <w:rFonts w:ascii="Segoe UI" w:hAnsi="Segoe UI" w:cs="Segoe UI"/>
        </w:rPr>
        <w:t>onboard</w:t>
      </w:r>
      <w:r>
        <w:rPr>
          <w:rFonts w:ascii="Segoe UI" w:hAnsi="Segoe UI" w:cs="Segoe UI"/>
        </w:rPr>
        <w:t>,</w:t>
      </w:r>
      <w:r w:rsidRPr="00423AA0">
        <w:rPr>
          <w:rFonts w:ascii="Segoe UI" w:hAnsi="Segoe UI" w:cs="Segoe UI"/>
        </w:rPr>
        <w:t xml:space="preserve"> </w:t>
      </w:r>
      <w:r w:rsidRPr="00ED7307">
        <w:rPr>
          <w:rFonts w:ascii="Segoe UI" w:hAnsi="Segoe UI" w:cs="Segoe UI"/>
        </w:rPr>
        <w:t>L</w:t>
      </w:r>
      <w:r>
        <w:rPr>
          <w:rFonts w:ascii="Segoe UI" w:hAnsi="Segoe UI" w:cs="Segoe UI"/>
        </w:rPr>
        <w:t>og</w:t>
      </w:r>
      <w:r w:rsidRPr="00ED7307">
        <w:rPr>
          <w:rFonts w:ascii="Segoe UI" w:hAnsi="Segoe UI" w:cs="Segoe UI"/>
        </w:rPr>
        <w:t>C</w:t>
      </w:r>
      <w:r>
        <w:rPr>
          <w:rFonts w:ascii="Segoe UI" w:hAnsi="Segoe UI" w:cs="Segoe UI"/>
        </w:rPr>
        <w:t xml:space="preserve">entral creates </w:t>
      </w:r>
      <w:r w:rsidRPr="00ED7307">
        <w:rPr>
          <w:rFonts w:ascii="Segoe UI" w:hAnsi="Segoe UI" w:cs="Segoe UI"/>
        </w:rPr>
        <w:t>analytical graphs and reports,</w:t>
      </w:r>
      <w:r>
        <w:rPr>
          <w:rFonts w:ascii="Segoe UI" w:hAnsi="Segoe UI" w:cs="Segoe UI"/>
        </w:rPr>
        <w:t xml:space="preserve"> capturing </w:t>
      </w:r>
      <w:r w:rsidRPr="00ED7307">
        <w:rPr>
          <w:rFonts w:ascii="Segoe UI" w:hAnsi="Segoe UI" w:cs="Segoe UI"/>
        </w:rPr>
        <w:t>data that would</w:t>
      </w:r>
      <w:r>
        <w:rPr>
          <w:rFonts w:ascii="Segoe UI" w:hAnsi="Segoe UI" w:cs="Segoe UI"/>
        </w:rPr>
        <w:t xml:space="preserve"> </w:t>
      </w:r>
      <w:r w:rsidRPr="00ED7307">
        <w:rPr>
          <w:rFonts w:ascii="Segoe UI" w:hAnsi="Segoe UI" w:cs="Segoe UI"/>
        </w:rPr>
        <w:t xml:space="preserve">otherwise </w:t>
      </w:r>
      <w:r>
        <w:rPr>
          <w:rFonts w:ascii="Segoe UI" w:hAnsi="Segoe UI" w:cs="Segoe UI"/>
        </w:rPr>
        <w:t xml:space="preserve">be unavailable. This provides </w:t>
      </w:r>
      <w:r w:rsidRPr="00ED7307">
        <w:rPr>
          <w:rFonts w:ascii="Segoe UI" w:hAnsi="Segoe UI" w:cs="Segoe UI"/>
        </w:rPr>
        <w:t xml:space="preserve">the company </w:t>
      </w:r>
      <w:r>
        <w:rPr>
          <w:rFonts w:ascii="Segoe UI" w:hAnsi="Segoe UI" w:cs="Segoe UI"/>
        </w:rPr>
        <w:t xml:space="preserve">with a </w:t>
      </w:r>
      <w:r w:rsidRPr="00ED7307">
        <w:rPr>
          <w:rFonts w:ascii="Segoe UI" w:hAnsi="Segoe UI" w:cs="Segoe UI"/>
        </w:rPr>
        <w:t xml:space="preserve">complete oversight of the record books </w:t>
      </w:r>
      <w:r>
        <w:rPr>
          <w:rFonts w:ascii="Segoe UI" w:hAnsi="Segoe UI" w:cs="Segoe UI"/>
        </w:rPr>
        <w:t xml:space="preserve">as well as </w:t>
      </w:r>
      <w:r w:rsidRPr="00ED7307">
        <w:rPr>
          <w:rFonts w:ascii="Segoe UI" w:hAnsi="Segoe UI" w:cs="Segoe UI"/>
        </w:rPr>
        <w:t>what is being completed and who is completing it.</w:t>
      </w:r>
    </w:p>
    <w:p w14:paraId="0EF57BA3" w14:textId="4C79A675" w:rsidR="006C79F4" w:rsidRDefault="00AA3D6D" w:rsidP="00D26E4F">
      <w:pPr>
        <w:pStyle w:val="NormalWeb"/>
        <w:spacing w:before="0" w:beforeAutospacing="0" w:after="0" w:afterAutospacing="0" w:line="330" w:lineRule="atLeast"/>
        <w:rPr>
          <w:rFonts w:ascii="Segoe UI" w:hAnsi="Segoe UI" w:cs="Segoe UI"/>
        </w:rPr>
      </w:pPr>
      <w:r>
        <w:rPr>
          <w:rFonts w:ascii="Segoe UI" w:hAnsi="Segoe UI" w:cs="Segoe UI"/>
        </w:rPr>
        <w:t xml:space="preserve">For more information, </w:t>
      </w:r>
      <w:r w:rsidR="00104579">
        <w:rPr>
          <w:rFonts w:ascii="Segoe UI" w:hAnsi="Segoe UI" w:cs="Segoe UI"/>
        </w:rPr>
        <w:t xml:space="preserve">visit </w:t>
      </w:r>
      <w:hyperlink r:id="rId11" w:history="1">
        <w:r w:rsidR="00104579" w:rsidRPr="00A331F5">
          <w:rPr>
            <w:rStyle w:val="Hyperlink"/>
            <w:rFonts w:ascii="Segoe UI" w:hAnsi="Segoe UI" w:cs="Segoe UI"/>
          </w:rPr>
          <w:t>www.oneocean.com</w:t>
        </w:r>
      </w:hyperlink>
    </w:p>
    <w:p w14:paraId="1D216920" w14:textId="25CABF00" w:rsidR="00697098" w:rsidRDefault="00697098" w:rsidP="00D26E4F">
      <w:pPr>
        <w:pStyle w:val="NormalWeb"/>
        <w:spacing w:before="0" w:beforeAutospacing="0" w:after="0" w:afterAutospacing="0" w:line="330" w:lineRule="atLeast"/>
        <w:rPr>
          <w:rFonts w:ascii="Arial" w:hAnsi="Arial" w:cs="Arial"/>
          <w:color w:val="000000"/>
          <w:sz w:val="21"/>
          <w:szCs w:val="21"/>
        </w:rPr>
      </w:pPr>
    </w:p>
    <w:p w14:paraId="70D6E182" w14:textId="77777777" w:rsidR="007F2A12" w:rsidRPr="00011A5F" w:rsidRDefault="007F2A12" w:rsidP="007F2A12">
      <w:pPr>
        <w:rPr>
          <w:rFonts w:ascii="Segoe UI" w:hAnsi="Segoe UI" w:cs="Segoe UI"/>
        </w:rPr>
      </w:pPr>
      <w:r>
        <w:rPr>
          <w:rFonts w:ascii="Segoe UI" w:hAnsi="Segoe UI" w:cs="Segoe UI"/>
        </w:rPr>
        <w:t>ENDS</w:t>
      </w:r>
    </w:p>
    <w:p w14:paraId="0E19D30E" w14:textId="31F98B4B" w:rsidR="0067250C" w:rsidRDefault="0067250C" w:rsidP="005524AB">
      <w:pPr>
        <w:rPr>
          <w:rFonts w:ascii="Segoe UI" w:eastAsia="Times New Roman" w:hAnsi="Segoe UI" w:cs="Segoe UI"/>
          <w:color w:val="000000"/>
        </w:rPr>
      </w:pPr>
    </w:p>
    <w:p w14:paraId="026CB871" w14:textId="777EBBC3" w:rsidR="004D7C2B" w:rsidRDefault="004D7C2B" w:rsidP="004D7C2B">
      <w:pPr>
        <w:rPr>
          <w:rFonts w:ascii="Segoe UI" w:hAnsi="Segoe UI" w:cs="Segoe UI"/>
        </w:rPr>
      </w:pPr>
      <w:r w:rsidRPr="0017537E">
        <w:rPr>
          <w:rFonts w:ascii="Segoe UI" w:hAnsi="Segoe UI" w:cs="Segoe UI"/>
        </w:rPr>
        <w:t>For press enquiries please contact:</w:t>
      </w:r>
    </w:p>
    <w:p w14:paraId="1FEC6CE4" w14:textId="64683FDC" w:rsidR="004D7C2B" w:rsidRPr="00491F5D" w:rsidRDefault="004D7C2B" w:rsidP="004D7C2B">
      <w:pPr>
        <w:rPr>
          <w:rFonts w:ascii="Segoe UI" w:hAnsi="Segoe UI" w:cs="Segoe UI"/>
        </w:rPr>
      </w:pPr>
      <w:r w:rsidRPr="00491F5D">
        <w:rPr>
          <w:rFonts w:ascii="Segoe UI" w:hAnsi="Segoe UI" w:cs="Segoe UI"/>
        </w:rPr>
        <w:t>Steph Raikes</w:t>
      </w:r>
      <w:r w:rsidR="003B32F3">
        <w:rPr>
          <w:rFonts w:ascii="Segoe UI" w:hAnsi="Segoe UI" w:cs="Segoe UI"/>
        </w:rPr>
        <w:t>-</w:t>
      </w:r>
      <w:r w:rsidRPr="00491F5D">
        <w:rPr>
          <w:rFonts w:ascii="Segoe UI" w:hAnsi="Segoe UI" w:cs="Segoe UI"/>
        </w:rPr>
        <w:t>Cairns</w:t>
      </w:r>
    </w:p>
    <w:p w14:paraId="4C1A3641" w14:textId="020218F8" w:rsidR="004D7C2B" w:rsidRDefault="004D7C2B" w:rsidP="004D7C2B">
      <w:pPr>
        <w:rPr>
          <w:rFonts w:ascii="Segoe UI" w:hAnsi="Segoe UI" w:cs="Segoe UI"/>
        </w:rPr>
      </w:pPr>
      <w:r w:rsidRPr="00491F5D">
        <w:rPr>
          <w:rFonts w:ascii="Segoe UI" w:hAnsi="Segoe UI" w:cs="Segoe UI"/>
        </w:rPr>
        <w:t>Head of Marketing</w:t>
      </w:r>
    </w:p>
    <w:p w14:paraId="24A03AC6" w14:textId="77777777" w:rsidR="004D7C2B" w:rsidRPr="00491F5D" w:rsidRDefault="004D7C2B" w:rsidP="004D7C2B">
      <w:pPr>
        <w:rPr>
          <w:rFonts w:ascii="Segoe UI" w:hAnsi="Segoe UI" w:cs="Segoe UI"/>
        </w:rPr>
      </w:pPr>
      <w:r w:rsidRPr="00491F5D">
        <w:rPr>
          <w:rFonts w:ascii="Segoe UI" w:hAnsi="Segoe UI" w:cs="Segoe UI"/>
        </w:rPr>
        <w:t>+44 1992 805 478</w:t>
      </w:r>
    </w:p>
    <w:p w14:paraId="31FB8BA2" w14:textId="610C8FC9" w:rsidR="004D7C2B" w:rsidRPr="00CC27CC" w:rsidRDefault="004D7C2B" w:rsidP="004D7C2B">
      <w:pPr>
        <w:rPr>
          <w:rFonts w:ascii="Segoe UI" w:hAnsi="Segoe UI" w:cs="Segoe UI"/>
        </w:rPr>
      </w:pPr>
      <w:r w:rsidRPr="00491F5D">
        <w:rPr>
          <w:rFonts w:ascii="Segoe UI" w:hAnsi="Segoe UI" w:cs="Segoe UI"/>
        </w:rPr>
        <w:t>Steph.RaikesCairns@</w:t>
      </w:r>
      <w:r w:rsidR="003B32F3">
        <w:rPr>
          <w:rFonts w:ascii="Segoe UI" w:hAnsi="Segoe UI" w:cs="Segoe UI"/>
        </w:rPr>
        <w:t>oneocean</w:t>
      </w:r>
      <w:r w:rsidRPr="00491F5D">
        <w:rPr>
          <w:rFonts w:ascii="Segoe UI" w:hAnsi="Segoe UI" w:cs="Segoe UI"/>
        </w:rPr>
        <w:t>.com</w:t>
      </w:r>
    </w:p>
    <w:p w14:paraId="1A288731" w14:textId="7E963667" w:rsidR="004D7C2B" w:rsidRDefault="004D7C2B" w:rsidP="004D7C2B">
      <w:pPr>
        <w:rPr>
          <w:rFonts w:ascii="Segoe UI" w:eastAsia="Times New Roman" w:hAnsi="Segoe UI" w:cs="Segoe UI"/>
        </w:rPr>
      </w:pPr>
    </w:p>
    <w:p w14:paraId="6BCDF8B2" w14:textId="77777777" w:rsidR="008E7E9E" w:rsidRPr="006748A6" w:rsidRDefault="008E7E9E" w:rsidP="008E7E9E">
      <w:pPr>
        <w:rPr>
          <w:rFonts w:ascii="Segoe UI" w:hAnsi="Segoe UI" w:cs="Segoe UI"/>
          <w:b/>
          <w:bCs/>
        </w:rPr>
      </w:pPr>
      <w:r w:rsidRPr="006748A6">
        <w:rPr>
          <w:rFonts w:ascii="Segoe UI" w:hAnsi="Segoe UI" w:cs="Segoe UI"/>
          <w:b/>
          <w:bCs/>
        </w:rPr>
        <w:t>About OneOcean</w:t>
      </w:r>
    </w:p>
    <w:p w14:paraId="69F80B14" w14:textId="040E84DE" w:rsidR="008E7E9E" w:rsidRDefault="008E7E9E" w:rsidP="009F6394">
      <w:pPr>
        <w:rPr>
          <w:rFonts w:ascii="Segoe UI" w:hAnsi="Segoe UI" w:cs="Segoe UI"/>
        </w:rPr>
      </w:pPr>
      <w:r>
        <w:rPr>
          <w:rFonts w:ascii="Segoe UI" w:hAnsi="Segoe UI" w:cs="Segoe UI"/>
        </w:rPr>
        <w:t xml:space="preserve">OneOcean is the largest single digital solutions company in the maritime industry and </w:t>
      </w:r>
      <w:r w:rsidRPr="006748A6">
        <w:rPr>
          <w:rFonts w:ascii="Segoe UI" w:hAnsi="Segoe UI" w:cs="Segoe UI"/>
        </w:rPr>
        <w:t>the global leader in digital navigation and voyage compliance</w:t>
      </w:r>
      <w:r>
        <w:rPr>
          <w:rFonts w:ascii="Segoe UI" w:hAnsi="Segoe UI" w:cs="Segoe UI"/>
        </w:rPr>
        <w:t xml:space="preserve">. </w:t>
      </w:r>
      <w:r w:rsidRPr="006748A6">
        <w:rPr>
          <w:rFonts w:ascii="Segoe UI" w:hAnsi="Segoe UI" w:cs="Segoe UI"/>
        </w:rPr>
        <w:t>The business supports nearly 20,000 vessels in their regulatory and navigational activities, making life easier for ship owners and managers, both onboard and onshore.</w:t>
      </w:r>
      <w:r>
        <w:rPr>
          <w:rFonts w:ascii="Segoe UI" w:hAnsi="Segoe UI" w:cs="Segoe UI"/>
        </w:rPr>
        <w:t xml:space="preserve"> Its </w:t>
      </w:r>
      <w:r w:rsidRPr="006748A6">
        <w:rPr>
          <w:rFonts w:ascii="Segoe UI" w:hAnsi="Segoe UI" w:cs="Segoe UI"/>
        </w:rPr>
        <w:t>aim</w:t>
      </w:r>
      <w:r>
        <w:rPr>
          <w:rFonts w:ascii="Segoe UI" w:hAnsi="Segoe UI" w:cs="Segoe UI"/>
        </w:rPr>
        <w:t xml:space="preserve"> </w:t>
      </w:r>
      <w:r w:rsidRPr="006748A6">
        <w:rPr>
          <w:rFonts w:ascii="Segoe UI" w:hAnsi="Segoe UI" w:cs="Segoe UI"/>
        </w:rPr>
        <w:t>is to simplify e-navigation and compliance</w:t>
      </w:r>
      <w:r>
        <w:rPr>
          <w:rFonts w:ascii="Segoe UI" w:hAnsi="Segoe UI" w:cs="Segoe UI"/>
        </w:rPr>
        <w:t xml:space="preserve"> with </w:t>
      </w:r>
      <w:r w:rsidR="007D009B">
        <w:rPr>
          <w:rFonts w:ascii="Segoe UI" w:hAnsi="Segoe UI" w:cs="Segoe UI"/>
        </w:rPr>
        <w:t>the</w:t>
      </w:r>
      <w:r>
        <w:rPr>
          <w:rFonts w:ascii="Segoe UI" w:hAnsi="Segoe UI" w:cs="Segoe UI"/>
        </w:rPr>
        <w:t xml:space="preserve"> </w:t>
      </w:r>
      <w:r w:rsidRPr="006748A6">
        <w:rPr>
          <w:rFonts w:ascii="Segoe UI" w:hAnsi="Segoe UI" w:cs="Segoe UI"/>
        </w:rPr>
        <w:t>powerful</w:t>
      </w:r>
      <w:r>
        <w:rPr>
          <w:rFonts w:ascii="Segoe UI" w:hAnsi="Segoe UI" w:cs="Segoe UI"/>
        </w:rPr>
        <w:t xml:space="preserve"> OneOcean </w:t>
      </w:r>
      <w:r w:rsidRPr="006748A6">
        <w:rPr>
          <w:rFonts w:ascii="Segoe UI" w:hAnsi="Segoe UI" w:cs="Segoe UI"/>
        </w:rPr>
        <w:t>platfor</w:t>
      </w:r>
      <w:r>
        <w:rPr>
          <w:rFonts w:ascii="Segoe UI" w:hAnsi="Segoe UI" w:cs="Segoe UI"/>
        </w:rPr>
        <w:t>m</w:t>
      </w:r>
      <w:r w:rsidRPr="006748A6">
        <w:rPr>
          <w:rFonts w:ascii="Segoe UI" w:hAnsi="Segoe UI" w:cs="Segoe UI"/>
        </w:rPr>
        <w:t xml:space="preserve"> built for the future</w:t>
      </w:r>
      <w:r>
        <w:rPr>
          <w:rFonts w:ascii="Segoe UI" w:hAnsi="Segoe UI" w:cs="Segoe UI"/>
        </w:rPr>
        <w:t xml:space="preserve"> while g</w:t>
      </w:r>
      <w:r w:rsidRPr="006748A6">
        <w:rPr>
          <w:rFonts w:ascii="Segoe UI" w:hAnsi="Segoe UI" w:cs="Segoe UI"/>
        </w:rPr>
        <w:t xml:space="preserve">iving onboard and onshore </w:t>
      </w:r>
      <w:r>
        <w:rPr>
          <w:rFonts w:ascii="Segoe UI" w:hAnsi="Segoe UI" w:cs="Segoe UI"/>
        </w:rPr>
        <w:t xml:space="preserve">teams </w:t>
      </w:r>
      <w:r w:rsidRPr="006748A6">
        <w:rPr>
          <w:rFonts w:ascii="Segoe UI" w:hAnsi="Segoe UI" w:cs="Segoe UI"/>
        </w:rPr>
        <w:t xml:space="preserve">the real-time information they </w:t>
      </w:r>
      <w:r w:rsidR="00B169BD" w:rsidRPr="006748A6">
        <w:rPr>
          <w:rFonts w:ascii="Segoe UI" w:hAnsi="Segoe UI" w:cs="Segoe UI"/>
        </w:rPr>
        <w:t>need when</w:t>
      </w:r>
      <w:r w:rsidRPr="006748A6">
        <w:rPr>
          <w:rFonts w:ascii="Segoe UI" w:hAnsi="Segoe UI" w:cs="Segoe UI"/>
        </w:rPr>
        <w:t xml:space="preserve"> they need it.</w:t>
      </w:r>
      <w:r>
        <w:rPr>
          <w:rFonts w:ascii="Segoe UI" w:hAnsi="Segoe UI" w:cs="Segoe UI"/>
        </w:rPr>
        <w:t xml:space="preserve"> </w:t>
      </w:r>
    </w:p>
    <w:p w14:paraId="72D874FC" w14:textId="3C7BA452" w:rsidR="00F416EF" w:rsidRPr="005E63AE" w:rsidRDefault="005E63AE">
      <w:pPr>
        <w:rPr>
          <w:rFonts w:ascii="Segoe UI" w:hAnsi="Segoe UI" w:cs="Segoe UI"/>
        </w:rPr>
      </w:pPr>
      <w:r w:rsidRPr="005E63AE">
        <w:rPr>
          <w:rFonts w:ascii="Segoe UI" w:hAnsi="Segoe UI" w:cs="Segoe UI"/>
        </w:rPr>
        <w:t xml:space="preserve">For further information, visit </w:t>
      </w:r>
      <w:hyperlink r:id="rId12" w:history="1">
        <w:r w:rsidRPr="005E63AE">
          <w:rPr>
            <w:rStyle w:val="Hyperlink"/>
            <w:rFonts w:ascii="Segoe UI" w:hAnsi="Segoe UI" w:cs="Segoe UI"/>
          </w:rPr>
          <w:t>www.oneocean.com</w:t>
        </w:r>
      </w:hyperlink>
      <w:r w:rsidRPr="005E63AE">
        <w:rPr>
          <w:rFonts w:ascii="Segoe UI" w:hAnsi="Segoe UI" w:cs="Segoe UI"/>
        </w:rPr>
        <w:t xml:space="preserve"> </w:t>
      </w:r>
    </w:p>
    <w:p w14:paraId="085561B1" w14:textId="77777777" w:rsidR="004F6DF4" w:rsidRDefault="004F6DF4" w:rsidP="003D269E"/>
    <w:sectPr w:rsidR="004F6DF4" w:rsidSect="005F227E">
      <w:headerReference w:type="default" r:id="rId13"/>
      <w:pgSz w:w="11906" w:h="16838"/>
      <w:pgMar w:top="2269"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E2330" w14:textId="77777777" w:rsidR="00620B56" w:rsidRDefault="00620B56" w:rsidP="00DD4D67">
      <w:pPr>
        <w:spacing w:after="0" w:line="240" w:lineRule="auto"/>
      </w:pPr>
      <w:r>
        <w:separator/>
      </w:r>
    </w:p>
  </w:endnote>
  <w:endnote w:type="continuationSeparator" w:id="0">
    <w:p w14:paraId="0A54E38E" w14:textId="77777777" w:rsidR="00620B56" w:rsidRDefault="00620B56" w:rsidP="00DD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FF13E" w14:textId="77777777" w:rsidR="00620B56" w:rsidRDefault="00620B56" w:rsidP="00DD4D67">
      <w:pPr>
        <w:spacing w:after="0" w:line="240" w:lineRule="auto"/>
      </w:pPr>
      <w:r>
        <w:separator/>
      </w:r>
    </w:p>
  </w:footnote>
  <w:footnote w:type="continuationSeparator" w:id="0">
    <w:p w14:paraId="02F4DA81" w14:textId="77777777" w:rsidR="00620B56" w:rsidRDefault="00620B56" w:rsidP="00DD4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B91B" w14:textId="3E8F8130" w:rsidR="00DD4D67" w:rsidRDefault="00DD4D67">
    <w:pPr>
      <w:pStyle w:val="Header"/>
    </w:pPr>
    <w:r>
      <w:rPr>
        <w:noProof/>
      </w:rPr>
      <w:drawing>
        <wp:anchor distT="0" distB="0" distL="114300" distR="114300" simplePos="0" relativeHeight="251658240" behindDoc="0" locked="0" layoutInCell="1" allowOverlap="1" wp14:anchorId="225BD5EC" wp14:editId="5EE83497">
          <wp:simplePos x="0" y="0"/>
          <wp:positionH relativeFrom="column">
            <wp:posOffset>3419475</wp:posOffset>
          </wp:positionH>
          <wp:positionV relativeFrom="paragraph">
            <wp:posOffset>16510</wp:posOffset>
          </wp:positionV>
          <wp:extent cx="2795905" cy="464820"/>
          <wp:effectExtent l="0" t="0" r="4445" b="0"/>
          <wp:wrapThrough wrapText="bothSides">
            <wp:wrapPolygon edited="0">
              <wp:start x="589" y="0"/>
              <wp:lineTo x="0" y="3541"/>
              <wp:lineTo x="0" y="16820"/>
              <wp:lineTo x="589" y="20361"/>
              <wp:lineTo x="21487" y="20361"/>
              <wp:lineTo x="21487" y="3541"/>
              <wp:lineTo x="11479" y="0"/>
              <wp:lineTo x="589"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colouroneocean2020.png"/>
                  <pic:cNvPicPr/>
                </pic:nvPicPr>
                <pic:blipFill>
                  <a:blip r:embed="rId1">
                    <a:extLst>
                      <a:ext uri="{28A0092B-C50C-407E-A947-70E740481C1C}">
                        <a14:useLocalDpi xmlns:a14="http://schemas.microsoft.com/office/drawing/2010/main" val="0"/>
                      </a:ext>
                    </a:extLst>
                  </a:blip>
                  <a:stretch>
                    <a:fillRect/>
                  </a:stretch>
                </pic:blipFill>
                <pic:spPr>
                  <a:xfrm>
                    <a:off x="0" y="0"/>
                    <a:ext cx="2795905" cy="464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00670"/>
    <w:multiLevelType w:val="hybridMultilevel"/>
    <w:tmpl w:val="4E60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F43263"/>
    <w:multiLevelType w:val="hybridMultilevel"/>
    <w:tmpl w:val="7DF2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67"/>
    <w:rsid w:val="00002BA7"/>
    <w:rsid w:val="00007A59"/>
    <w:rsid w:val="0001146D"/>
    <w:rsid w:val="00014D13"/>
    <w:rsid w:val="00020BAF"/>
    <w:rsid w:val="0002327C"/>
    <w:rsid w:val="0002329C"/>
    <w:rsid w:val="0003106F"/>
    <w:rsid w:val="0003338D"/>
    <w:rsid w:val="000407A8"/>
    <w:rsid w:val="000457F4"/>
    <w:rsid w:val="0004775A"/>
    <w:rsid w:val="00051782"/>
    <w:rsid w:val="0005344C"/>
    <w:rsid w:val="00056291"/>
    <w:rsid w:val="00061D03"/>
    <w:rsid w:val="00081893"/>
    <w:rsid w:val="00084009"/>
    <w:rsid w:val="000879F6"/>
    <w:rsid w:val="000A2B31"/>
    <w:rsid w:val="000B2778"/>
    <w:rsid w:val="000B3A6D"/>
    <w:rsid w:val="000B5502"/>
    <w:rsid w:val="000B700A"/>
    <w:rsid w:val="000C17F4"/>
    <w:rsid w:val="000C57A6"/>
    <w:rsid w:val="000D43DB"/>
    <w:rsid w:val="000D66C5"/>
    <w:rsid w:val="000E006B"/>
    <w:rsid w:val="000E12F5"/>
    <w:rsid w:val="000F301E"/>
    <w:rsid w:val="000F6AB6"/>
    <w:rsid w:val="000F70A5"/>
    <w:rsid w:val="0010359A"/>
    <w:rsid w:val="00104579"/>
    <w:rsid w:val="00104B71"/>
    <w:rsid w:val="00104C4B"/>
    <w:rsid w:val="001121BB"/>
    <w:rsid w:val="00135CF6"/>
    <w:rsid w:val="00136AB5"/>
    <w:rsid w:val="00147A92"/>
    <w:rsid w:val="00157793"/>
    <w:rsid w:val="00162E6E"/>
    <w:rsid w:val="00171D3C"/>
    <w:rsid w:val="0017451F"/>
    <w:rsid w:val="001809E3"/>
    <w:rsid w:val="0018408D"/>
    <w:rsid w:val="00186063"/>
    <w:rsid w:val="00192BD8"/>
    <w:rsid w:val="00194837"/>
    <w:rsid w:val="001A4528"/>
    <w:rsid w:val="001A5D36"/>
    <w:rsid w:val="001A60A0"/>
    <w:rsid w:val="001B4449"/>
    <w:rsid w:val="001C4AF9"/>
    <w:rsid w:val="001D17C2"/>
    <w:rsid w:val="001D5CBE"/>
    <w:rsid w:val="001D739A"/>
    <w:rsid w:val="001E29E2"/>
    <w:rsid w:val="001E43A2"/>
    <w:rsid w:val="001E4EAC"/>
    <w:rsid w:val="00201314"/>
    <w:rsid w:val="00206F85"/>
    <w:rsid w:val="00211A55"/>
    <w:rsid w:val="002166E9"/>
    <w:rsid w:val="00225ACD"/>
    <w:rsid w:val="002342DF"/>
    <w:rsid w:val="00235605"/>
    <w:rsid w:val="00235F8E"/>
    <w:rsid w:val="002456B2"/>
    <w:rsid w:val="00250D90"/>
    <w:rsid w:val="002608CC"/>
    <w:rsid w:val="002611C7"/>
    <w:rsid w:val="00261400"/>
    <w:rsid w:val="002642C5"/>
    <w:rsid w:val="00273ACC"/>
    <w:rsid w:val="002819D3"/>
    <w:rsid w:val="002A36D6"/>
    <w:rsid w:val="002A518B"/>
    <w:rsid w:val="002A5E78"/>
    <w:rsid w:val="002B0FEF"/>
    <w:rsid w:val="002B1D58"/>
    <w:rsid w:val="002B6ADF"/>
    <w:rsid w:val="002C150E"/>
    <w:rsid w:val="002C6793"/>
    <w:rsid w:val="002C6827"/>
    <w:rsid w:val="002D24E6"/>
    <w:rsid w:val="002E0E9B"/>
    <w:rsid w:val="002E108F"/>
    <w:rsid w:val="002E420A"/>
    <w:rsid w:val="002F5DC5"/>
    <w:rsid w:val="002F6015"/>
    <w:rsid w:val="002F601E"/>
    <w:rsid w:val="00311DCD"/>
    <w:rsid w:val="00322DB1"/>
    <w:rsid w:val="00323D30"/>
    <w:rsid w:val="00324B42"/>
    <w:rsid w:val="003305DC"/>
    <w:rsid w:val="00331358"/>
    <w:rsid w:val="00343FCE"/>
    <w:rsid w:val="003461C7"/>
    <w:rsid w:val="00351ED3"/>
    <w:rsid w:val="0035699C"/>
    <w:rsid w:val="00370E90"/>
    <w:rsid w:val="00374E9B"/>
    <w:rsid w:val="003863F5"/>
    <w:rsid w:val="00392EA5"/>
    <w:rsid w:val="0039689B"/>
    <w:rsid w:val="003A3C24"/>
    <w:rsid w:val="003A4BFA"/>
    <w:rsid w:val="003A5E1F"/>
    <w:rsid w:val="003A7E6C"/>
    <w:rsid w:val="003B2A2F"/>
    <w:rsid w:val="003B2DB4"/>
    <w:rsid w:val="003B32F3"/>
    <w:rsid w:val="003B5EFA"/>
    <w:rsid w:val="003C0800"/>
    <w:rsid w:val="003C1DE3"/>
    <w:rsid w:val="003C2549"/>
    <w:rsid w:val="003C2F37"/>
    <w:rsid w:val="003C3397"/>
    <w:rsid w:val="003C3C84"/>
    <w:rsid w:val="003D269E"/>
    <w:rsid w:val="003D615D"/>
    <w:rsid w:val="003E0541"/>
    <w:rsid w:val="003E6299"/>
    <w:rsid w:val="003F4997"/>
    <w:rsid w:val="00401460"/>
    <w:rsid w:val="00402485"/>
    <w:rsid w:val="0041184F"/>
    <w:rsid w:val="00420DDA"/>
    <w:rsid w:val="0042145D"/>
    <w:rsid w:val="00423AA0"/>
    <w:rsid w:val="00425501"/>
    <w:rsid w:val="00426B59"/>
    <w:rsid w:val="00433BD2"/>
    <w:rsid w:val="00434DD7"/>
    <w:rsid w:val="0043719E"/>
    <w:rsid w:val="004401D9"/>
    <w:rsid w:val="0044345F"/>
    <w:rsid w:val="00445A44"/>
    <w:rsid w:val="00446196"/>
    <w:rsid w:val="00447466"/>
    <w:rsid w:val="004518E3"/>
    <w:rsid w:val="00452A97"/>
    <w:rsid w:val="00456F94"/>
    <w:rsid w:val="004570C7"/>
    <w:rsid w:val="00463CE9"/>
    <w:rsid w:val="00472F6D"/>
    <w:rsid w:val="004754D7"/>
    <w:rsid w:val="004802F2"/>
    <w:rsid w:val="0048380B"/>
    <w:rsid w:val="004929BB"/>
    <w:rsid w:val="00492C0E"/>
    <w:rsid w:val="004B0754"/>
    <w:rsid w:val="004B0FB7"/>
    <w:rsid w:val="004B2933"/>
    <w:rsid w:val="004C1D97"/>
    <w:rsid w:val="004C2D51"/>
    <w:rsid w:val="004C331E"/>
    <w:rsid w:val="004C3DE5"/>
    <w:rsid w:val="004D1E4B"/>
    <w:rsid w:val="004D2919"/>
    <w:rsid w:val="004D7C2B"/>
    <w:rsid w:val="004E0933"/>
    <w:rsid w:val="004E15F1"/>
    <w:rsid w:val="004F1DEE"/>
    <w:rsid w:val="004F2B62"/>
    <w:rsid w:val="004F31EF"/>
    <w:rsid w:val="004F6DF4"/>
    <w:rsid w:val="0051372C"/>
    <w:rsid w:val="00517590"/>
    <w:rsid w:val="0053307C"/>
    <w:rsid w:val="005336BE"/>
    <w:rsid w:val="00541631"/>
    <w:rsid w:val="00546206"/>
    <w:rsid w:val="00546865"/>
    <w:rsid w:val="005524AB"/>
    <w:rsid w:val="00564E8E"/>
    <w:rsid w:val="005673EE"/>
    <w:rsid w:val="005676EE"/>
    <w:rsid w:val="005732F7"/>
    <w:rsid w:val="0058519E"/>
    <w:rsid w:val="00585DAF"/>
    <w:rsid w:val="00595FA4"/>
    <w:rsid w:val="005A225A"/>
    <w:rsid w:val="005A270D"/>
    <w:rsid w:val="005A56E4"/>
    <w:rsid w:val="005B0393"/>
    <w:rsid w:val="005B2F67"/>
    <w:rsid w:val="005B4602"/>
    <w:rsid w:val="005B7BB5"/>
    <w:rsid w:val="005D226A"/>
    <w:rsid w:val="005D5AEE"/>
    <w:rsid w:val="005D7578"/>
    <w:rsid w:val="005D7E6E"/>
    <w:rsid w:val="005E1501"/>
    <w:rsid w:val="005E63AE"/>
    <w:rsid w:val="005E6B04"/>
    <w:rsid w:val="005E7DDD"/>
    <w:rsid w:val="005F227E"/>
    <w:rsid w:val="00604D8B"/>
    <w:rsid w:val="0060524A"/>
    <w:rsid w:val="0061108C"/>
    <w:rsid w:val="00611627"/>
    <w:rsid w:val="006122CC"/>
    <w:rsid w:val="00620AA4"/>
    <w:rsid w:val="00620B56"/>
    <w:rsid w:val="00620C48"/>
    <w:rsid w:val="006226C6"/>
    <w:rsid w:val="006319B0"/>
    <w:rsid w:val="00634848"/>
    <w:rsid w:val="006402AC"/>
    <w:rsid w:val="006412F9"/>
    <w:rsid w:val="00643108"/>
    <w:rsid w:val="006457A5"/>
    <w:rsid w:val="00650A92"/>
    <w:rsid w:val="00661D39"/>
    <w:rsid w:val="0067250C"/>
    <w:rsid w:val="00675138"/>
    <w:rsid w:val="00682DC8"/>
    <w:rsid w:val="00685170"/>
    <w:rsid w:val="0069242F"/>
    <w:rsid w:val="00697098"/>
    <w:rsid w:val="00697799"/>
    <w:rsid w:val="006A5D05"/>
    <w:rsid w:val="006B254B"/>
    <w:rsid w:val="006B2C41"/>
    <w:rsid w:val="006B3FE5"/>
    <w:rsid w:val="006B6931"/>
    <w:rsid w:val="006C33BA"/>
    <w:rsid w:val="006C7194"/>
    <w:rsid w:val="006C79F4"/>
    <w:rsid w:val="006D4BB5"/>
    <w:rsid w:val="006E3746"/>
    <w:rsid w:val="0070214C"/>
    <w:rsid w:val="00705FA2"/>
    <w:rsid w:val="00712423"/>
    <w:rsid w:val="007226B5"/>
    <w:rsid w:val="00724788"/>
    <w:rsid w:val="00726816"/>
    <w:rsid w:val="00726B99"/>
    <w:rsid w:val="0073104F"/>
    <w:rsid w:val="00741D3B"/>
    <w:rsid w:val="0074256B"/>
    <w:rsid w:val="00742672"/>
    <w:rsid w:val="007430DA"/>
    <w:rsid w:val="00750789"/>
    <w:rsid w:val="00750A55"/>
    <w:rsid w:val="007537EB"/>
    <w:rsid w:val="007611B0"/>
    <w:rsid w:val="007633D1"/>
    <w:rsid w:val="00764559"/>
    <w:rsid w:val="00765108"/>
    <w:rsid w:val="00765195"/>
    <w:rsid w:val="00770CFC"/>
    <w:rsid w:val="007720B9"/>
    <w:rsid w:val="00776BE1"/>
    <w:rsid w:val="007826CF"/>
    <w:rsid w:val="00784F5A"/>
    <w:rsid w:val="00786FA8"/>
    <w:rsid w:val="00794B20"/>
    <w:rsid w:val="007A0CFA"/>
    <w:rsid w:val="007A17CB"/>
    <w:rsid w:val="007A1CDA"/>
    <w:rsid w:val="007A511C"/>
    <w:rsid w:val="007B0672"/>
    <w:rsid w:val="007B29B8"/>
    <w:rsid w:val="007B606D"/>
    <w:rsid w:val="007C6B26"/>
    <w:rsid w:val="007D009B"/>
    <w:rsid w:val="007D0C39"/>
    <w:rsid w:val="007D14BE"/>
    <w:rsid w:val="007E06E7"/>
    <w:rsid w:val="007E163F"/>
    <w:rsid w:val="007F2A12"/>
    <w:rsid w:val="007F53E0"/>
    <w:rsid w:val="007F589C"/>
    <w:rsid w:val="008109AB"/>
    <w:rsid w:val="00812A08"/>
    <w:rsid w:val="00820DF7"/>
    <w:rsid w:val="00821C9A"/>
    <w:rsid w:val="00822B4F"/>
    <w:rsid w:val="00826960"/>
    <w:rsid w:val="00830F75"/>
    <w:rsid w:val="00833877"/>
    <w:rsid w:val="00834C8A"/>
    <w:rsid w:val="0084252E"/>
    <w:rsid w:val="0084597E"/>
    <w:rsid w:val="0085063F"/>
    <w:rsid w:val="00860E66"/>
    <w:rsid w:val="00861679"/>
    <w:rsid w:val="008725C0"/>
    <w:rsid w:val="00875A8B"/>
    <w:rsid w:val="00877830"/>
    <w:rsid w:val="008904B5"/>
    <w:rsid w:val="00895C68"/>
    <w:rsid w:val="008B5047"/>
    <w:rsid w:val="008C4BC4"/>
    <w:rsid w:val="008D1A61"/>
    <w:rsid w:val="008E4DB1"/>
    <w:rsid w:val="008E7E9E"/>
    <w:rsid w:val="008F19A0"/>
    <w:rsid w:val="008F419A"/>
    <w:rsid w:val="00905F28"/>
    <w:rsid w:val="00916915"/>
    <w:rsid w:val="00917008"/>
    <w:rsid w:val="00923606"/>
    <w:rsid w:val="00924783"/>
    <w:rsid w:val="0092645B"/>
    <w:rsid w:val="00927F8D"/>
    <w:rsid w:val="0093007E"/>
    <w:rsid w:val="00935C4C"/>
    <w:rsid w:val="0094264B"/>
    <w:rsid w:val="0095637D"/>
    <w:rsid w:val="00956F77"/>
    <w:rsid w:val="0096043F"/>
    <w:rsid w:val="00960D78"/>
    <w:rsid w:val="009613A3"/>
    <w:rsid w:val="00962122"/>
    <w:rsid w:val="00963320"/>
    <w:rsid w:val="00963A5F"/>
    <w:rsid w:val="00964427"/>
    <w:rsid w:val="0096514E"/>
    <w:rsid w:val="00970AC1"/>
    <w:rsid w:val="009769A4"/>
    <w:rsid w:val="00984B53"/>
    <w:rsid w:val="00984F11"/>
    <w:rsid w:val="009910F8"/>
    <w:rsid w:val="00992FD3"/>
    <w:rsid w:val="009933F2"/>
    <w:rsid w:val="00993FFA"/>
    <w:rsid w:val="0099453D"/>
    <w:rsid w:val="009A4E1D"/>
    <w:rsid w:val="009A6564"/>
    <w:rsid w:val="009B697F"/>
    <w:rsid w:val="009C032F"/>
    <w:rsid w:val="009C1BE4"/>
    <w:rsid w:val="009C2EE1"/>
    <w:rsid w:val="009C75C2"/>
    <w:rsid w:val="009D2C6B"/>
    <w:rsid w:val="009D54A9"/>
    <w:rsid w:val="009D6C55"/>
    <w:rsid w:val="009D750A"/>
    <w:rsid w:val="009E7267"/>
    <w:rsid w:val="009E7FE8"/>
    <w:rsid w:val="009F1E2F"/>
    <w:rsid w:val="009F6394"/>
    <w:rsid w:val="009F73D6"/>
    <w:rsid w:val="00A1141C"/>
    <w:rsid w:val="00A127DB"/>
    <w:rsid w:val="00A12ACE"/>
    <w:rsid w:val="00A17CC4"/>
    <w:rsid w:val="00A25FC5"/>
    <w:rsid w:val="00A2687E"/>
    <w:rsid w:val="00A34722"/>
    <w:rsid w:val="00A41F20"/>
    <w:rsid w:val="00A5525F"/>
    <w:rsid w:val="00A776A0"/>
    <w:rsid w:val="00A777F6"/>
    <w:rsid w:val="00A810EF"/>
    <w:rsid w:val="00A8150B"/>
    <w:rsid w:val="00A81E56"/>
    <w:rsid w:val="00A913D3"/>
    <w:rsid w:val="00A9400C"/>
    <w:rsid w:val="00AA3D6D"/>
    <w:rsid w:val="00AA7216"/>
    <w:rsid w:val="00AB1695"/>
    <w:rsid w:val="00AC0952"/>
    <w:rsid w:val="00AC2BDD"/>
    <w:rsid w:val="00AC7E3A"/>
    <w:rsid w:val="00AD2BC7"/>
    <w:rsid w:val="00AE60F4"/>
    <w:rsid w:val="00AE6BC8"/>
    <w:rsid w:val="00AE776E"/>
    <w:rsid w:val="00AF0BE0"/>
    <w:rsid w:val="00AF2498"/>
    <w:rsid w:val="00AF51AE"/>
    <w:rsid w:val="00B02DFA"/>
    <w:rsid w:val="00B03B50"/>
    <w:rsid w:val="00B04508"/>
    <w:rsid w:val="00B1088B"/>
    <w:rsid w:val="00B122C1"/>
    <w:rsid w:val="00B169BD"/>
    <w:rsid w:val="00B17AE7"/>
    <w:rsid w:val="00B36BAC"/>
    <w:rsid w:val="00B36EDD"/>
    <w:rsid w:val="00B37EBD"/>
    <w:rsid w:val="00B42746"/>
    <w:rsid w:val="00B433D7"/>
    <w:rsid w:val="00B43630"/>
    <w:rsid w:val="00B468BD"/>
    <w:rsid w:val="00B4748B"/>
    <w:rsid w:val="00B51AB9"/>
    <w:rsid w:val="00B542EB"/>
    <w:rsid w:val="00B5501F"/>
    <w:rsid w:val="00B55296"/>
    <w:rsid w:val="00B56EB7"/>
    <w:rsid w:val="00B63094"/>
    <w:rsid w:val="00B63C6F"/>
    <w:rsid w:val="00B650C4"/>
    <w:rsid w:val="00B801CA"/>
    <w:rsid w:val="00B8354C"/>
    <w:rsid w:val="00B83E48"/>
    <w:rsid w:val="00B84928"/>
    <w:rsid w:val="00B9242A"/>
    <w:rsid w:val="00B9356C"/>
    <w:rsid w:val="00BA00E3"/>
    <w:rsid w:val="00BA2F17"/>
    <w:rsid w:val="00BB1B75"/>
    <w:rsid w:val="00BB2610"/>
    <w:rsid w:val="00BB4671"/>
    <w:rsid w:val="00BB6E52"/>
    <w:rsid w:val="00BC0221"/>
    <w:rsid w:val="00BC1788"/>
    <w:rsid w:val="00BC526E"/>
    <w:rsid w:val="00BD2B8C"/>
    <w:rsid w:val="00BD2D05"/>
    <w:rsid w:val="00BD3817"/>
    <w:rsid w:val="00BD456C"/>
    <w:rsid w:val="00BD5B61"/>
    <w:rsid w:val="00BE0214"/>
    <w:rsid w:val="00BE04FF"/>
    <w:rsid w:val="00BE678F"/>
    <w:rsid w:val="00BE67EB"/>
    <w:rsid w:val="00BF6BD8"/>
    <w:rsid w:val="00C03172"/>
    <w:rsid w:val="00C05658"/>
    <w:rsid w:val="00C05DE6"/>
    <w:rsid w:val="00C06E83"/>
    <w:rsid w:val="00C11EBF"/>
    <w:rsid w:val="00C12475"/>
    <w:rsid w:val="00C12A12"/>
    <w:rsid w:val="00C15E99"/>
    <w:rsid w:val="00C23D43"/>
    <w:rsid w:val="00C251ED"/>
    <w:rsid w:val="00C40398"/>
    <w:rsid w:val="00C41421"/>
    <w:rsid w:val="00C46F88"/>
    <w:rsid w:val="00C5022C"/>
    <w:rsid w:val="00C51448"/>
    <w:rsid w:val="00C569F0"/>
    <w:rsid w:val="00C60D84"/>
    <w:rsid w:val="00C63983"/>
    <w:rsid w:val="00C64086"/>
    <w:rsid w:val="00C66786"/>
    <w:rsid w:val="00C67E05"/>
    <w:rsid w:val="00C71D80"/>
    <w:rsid w:val="00C721E4"/>
    <w:rsid w:val="00C72FBF"/>
    <w:rsid w:val="00C74CCB"/>
    <w:rsid w:val="00C76B0A"/>
    <w:rsid w:val="00C82A6E"/>
    <w:rsid w:val="00C86933"/>
    <w:rsid w:val="00C92215"/>
    <w:rsid w:val="00CA2884"/>
    <w:rsid w:val="00CA42C8"/>
    <w:rsid w:val="00CB3E60"/>
    <w:rsid w:val="00CD6C84"/>
    <w:rsid w:val="00CE44F1"/>
    <w:rsid w:val="00CE4A2E"/>
    <w:rsid w:val="00CE62CF"/>
    <w:rsid w:val="00CE7BEA"/>
    <w:rsid w:val="00CF1111"/>
    <w:rsid w:val="00CF1484"/>
    <w:rsid w:val="00CF19EE"/>
    <w:rsid w:val="00CF3BD4"/>
    <w:rsid w:val="00CF5564"/>
    <w:rsid w:val="00D04CFF"/>
    <w:rsid w:val="00D11337"/>
    <w:rsid w:val="00D12559"/>
    <w:rsid w:val="00D13EEF"/>
    <w:rsid w:val="00D14F3A"/>
    <w:rsid w:val="00D26E4F"/>
    <w:rsid w:val="00D2749C"/>
    <w:rsid w:val="00D33CAB"/>
    <w:rsid w:val="00D50D88"/>
    <w:rsid w:val="00D5146D"/>
    <w:rsid w:val="00D5419F"/>
    <w:rsid w:val="00D6112A"/>
    <w:rsid w:val="00D776C3"/>
    <w:rsid w:val="00D8112B"/>
    <w:rsid w:val="00D872F1"/>
    <w:rsid w:val="00D90C5C"/>
    <w:rsid w:val="00D95130"/>
    <w:rsid w:val="00D96C25"/>
    <w:rsid w:val="00DA128B"/>
    <w:rsid w:val="00DA1662"/>
    <w:rsid w:val="00DB10EF"/>
    <w:rsid w:val="00DB19AD"/>
    <w:rsid w:val="00DB1C07"/>
    <w:rsid w:val="00DB28F5"/>
    <w:rsid w:val="00DB3FB3"/>
    <w:rsid w:val="00DC1E4F"/>
    <w:rsid w:val="00DC730B"/>
    <w:rsid w:val="00DD0F69"/>
    <w:rsid w:val="00DD28EE"/>
    <w:rsid w:val="00DD4D67"/>
    <w:rsid w:val="00DD5077"/>
    <w:rsid w:val="00DD6146"/>
    <w:rsid w:val="00DE7085"/>
    <w:rsid w:val="00DF40B2"/>
    <w:rsid w:val="00DF5F2D"/>
    <w:rsid w:val="00DF64E7"/>
    <w:rsid w:val="00DF74B5"/>
    <w:rsid w:val="00E000F8"/>
    <w:rsid w:val="00E1399C"/>
    <w:rsid w:val="00E236B7"/>
    <w:rsid w:val="00E24460"/>
    <w:rsid w:val="00E308A0"/>
    <w:rsid w:val="00E33E83"/>
    <w:rsid w:val="00E35E27"/>
    <w:rsid w:val="00E42F54"/>
    <w:rsid w:val="00E46694"/>
    <w:rsid w:val="00E529C6"/>
    <w:rsid w:val="00E541EE"/>
    <w:rsid w:val="00E615E3"/>
    <w:rsid w:val="00E647CC"/>
    <w:rsid w:val="00E657E3"/>
    <w:rsid w:val="00E66193"/>
    <w:rsid w:val="00E66ACE"/>
    <w:rsid w:val="00E67D5F"/>
    <w:rsid w:val="00E7527D"/>
    <w:rsid w:val="00E76157"/>
    <w:rsid w:val="00E77AA5"/>
    <w:rsid w:val="00E825B4"/>
    <w:rsid w:val="00E84DE4"/>
    <w:rsid w:val="00E87168"/>
    <w:rsid w:val="00E9779F"/>
    <w:rsid w:val="00EB2692"/>
    <w:rsid w:val="00EB2966"/>
    <w:rsid w:val="00EB2B40"/>
    <w:rsid w:val="00EB67F7"/>
    <w:rsid w:val="00EB7DAC"/>
    <w:rsid w:val="00EC4DEB"/>
    <w:rsid w:val="00ED7307"/>
    <w:rsid w:val="00EE1255"/>
    <w:rsid w:val="00EE350F"/>
    <w:rsid w:val="00EE3B14"/>
    <w:rsid w:val="00EE4749"/>
    <w:rsid w:val="00EE70DC"/>
    <w:rsid w:val="00EE7190"/>
    <w:rsid w:val="00EF24CB"/>
    <w:rsid w:val="00EF7A5C"/>
    <w:rsid w:val="00F06259"/>
    <w:rsid w:val="00F11A03"/>
    <w:rsid w:val="00F11F69"/>
    <w:rsid w:val="00F129B4"/>
    <w:rsid w:val="00F179AC"/>
    <w:rsid w:val="00F208C3"/>
    <w:rsid w:val="00F216C8"/>
    <w:rsid w:val="00F23943"/>
    <w:rsid w:val="00F305BE"/>
    <w:rsid w:val="00F34FF6"/>
    <w:rsid w:val="00F416EF"/>
    <w:rsid w:val="00F43D76"/>
    <w:rsid w:val="00F52C4A"/>
    <w:rsid w:val="00F552CE"/>
    <w:rsid w:val="00F56DFD"/>
    <w:rsid w:val="00F6138B"/>
    <w:rsid w:val="00F615E6"/>
    <w:rsid w:val="00F62664"/>
    <w:rsid w:val="00F63A74"/>
    <w:rsid w:val="00F646BC"/>
    <w:rsid w:val="00F778AB"/>
    <w:rsid w:val="00F85D9A"/>
    <w:rsid w:val="00F90A71"/>
    <w:rsid w:val="00F938A9"/>
    <w:rsid w:val="00FA29B5"/>
    <w:rsid w:val="00FB340F"/>
    <w:rsid w:val="00FC4166"/>
    <w:rsid w:val="00FC44C7"/>
    <w:rsid w:val="00FD0993"/>
    <w:rsid w:val="00FD5F80"/>
    <w:rsid w:val="00FD6429"/>
    <w:rsid w:val="00FE3623"/>
    <w:rsid w:val="00FE43EA"/>
    <w:rsid w:val="00FF062D"/>
    <w:rsid w:val="00FF6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73766"/>
  <w15:chartTrackingRefBased/>
  <w15:docId w15:val="{A208C5AB-3B01-466E-A9BD-C094B697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D67"/>
  </w:style>
  <w:style w:type="paragraph" w:styleId="Footer">
    <w:name w:val="footer"/>
    <w:basedOn w:val="Normal"/>
    <w:link w:val="FooterChar"/>
    <w:uiPriority w:val="99"/>
    <w:unhideWhenUsed/>
    <w:rsid w:val="00DD4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D67"/>
  </w:style>
  <w:style w:type="character" w:styleId="CommentReference">
    <w:name w:val="annotation reference"/>
    <w:basedOn w:val="DefaultParagraphFont"/>
    <w:uiPriority w:val="99"/>
    <w:semiHidden/>
    <w:unhideWhenUsed/>
    <w:rsid w:val="00585DAF"/>
    <w:rPr>
      <w:sz w:val="16"/>
      <w:szCs w:val="16"/>
    </w:rPr>
  </w:style>
  <w:style w:type="paragraph" w:styleId="CommentText">
    <w:name w:val="annotation text"/>
    <w:basedOn w:val="Normal"/>
    <w:link w:val="CommentTextChar"/>
    <w:uiPriority w:val="99"/>
    <w:semiHidden/>
    <w:unhideWhenUsed/>
    <w:rsid w:val="00585DAF"/>
    <w:pPr>
      <w:spacing w:line="240" w:lineRule="auto"/>
    </w:pPr>
    <w:rPr>
      <w:sz w:val="20"/>
      <w:szCs w:val="20"/>
    </w:rPr>
  </w:style>
  <w:style w:type="character" w:customStyle="1" w:styleId="CommentTextChar">
    <w:name w:val="Comment Text Char"/>
    <w:basedOn w:val="DefaultParagraphFont"/>
    <w:link w:val="CommentText"/>
    <w:uiPriority w:val="99"/>
    <w:semiHidden/>
    <w:rsid w:val="00585DAF"/>
    <w:rPr>
      <w:sz w:val="20"/>
      <w:szCs w:val="20"/>
    </w:rPr>
  </w:style>
  <w:style w:type="paragraph" w:styleId="CommentSubject">
    <w:name w:val="annotation subject"/>
    <w:basedOn w:val="CommentText"/>
    <w:next w:val="CommentText"/>
    <w:link w:val="CommentSubjectChar"/>
    <w:uiPriority w:val="99"/>
    <w:semiHidden/>
    <w:unhideWhenUsed/>
    <w:rsid w:val="00585DAF"/>
    <w:rPr>
      <w:b/>
      <w:bCs/>
    </w:rPr>
  </w:style>
  <w:style w:type="character" w:customStyle="1" w:styleId="CommentSubjectChar">
    <w:name w:val="Comment Subject Char"/>
    <w:basedOn w:val="CommentTextChar"/>
    <w:link w:val="CommentSubject"/>
    <w:uiPriority w:val="99"/>
    <w:semiHidden/>
    <w:rsid w:val="00585DAF"/>
    <w:rPr>
      <w:b/>
      <w:bCs/>
      <w:sz w:val="20"/>
      <w:szCs w:val="20"/>
    </w:rPr>
  </w:style>
  <w:style w:type="paragraph" w:styleId="BalloonText">
    <w:name w:val="Balloon Text"/>
    <w:basedOn w:val="Normal"/>
    <w:link w:val="BalloonTextChar"/>
    <w:uiPriority w:val="99"/>
    <w:semiHidden/>
    <w:unhideWhenUsed/>
    <w:rsid w:val="00585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DAF"/>
    <w:rPr>
      <w:rFonts w:ascii="Segoe UI" w:hAnsi="Segoe UI" w:cs="Segoe UI"/>
      <w:sz w:val="18"/>
      <w:szCs w:val="18"/>
    </w:rPr>
  </w:style>
  <w:style w:type="character" w:styleId="Hyperlink">
    <w:name w:val="Hyperlink"/>
    <w:basedOn w:val="DefaultParagraphFont"/>
    <w:uiPriority w:val="99"/>
    <w:unhideWhenUsed/>
    <w:rsid w:val="007F2A12"/>
    <w:rPr>
      <w:color w:val="0563C1" w:themeColor="hyperlink"/>
      <w:u w:val="single"/>
    </w:rPr>
  </w:style>
  <w:style w:type="character" w:styleId="UnresolvedMention">
    <w:name w:val="Unresolved Mention"/>
    <w:basedOn w:val="DefaultParagraphFont"/>
    <w:uiPriority w:val="99"/>
    <w:semiHidden/>
    <w:unhideWhenUsed/>
    <w:rsid w:val="005E63AE"/>
    <w:rPr>
      <w:color w:val="605E5C"/>
      <w:shd w:val="clear" w:color="auto" w:fill="E1DFDD"/>
    </w:rPr>
  </w:style>
  <w:style w:type="character" w:styleId="FollowedHyperlink">
    <w:name w:val="FollowedHyperlink"/>
    <w:basedOn w:val="DefaultParagraphFont"/>
    <w:uiPriority w:val="99"/>
    <w:semiHidden/>
    <w:unhideWhenUsed/>
    <w:rsid w:val="005732F7"/>
    <w:rPr>
      <w:color w:val="954F72" w:themeColor="followedHyperlink"/>
      <w:u w:val="single"/>
    </w:rPr>
  </w:style>
  <w:style w:type="paragraph" w:styleId="NormalWeb">
    <w:name w:val="Normal (Web)"/>
    <w:basedOn w:val="Normal"/>
    <w:uiPriority w:val="99"/>
    <w:unhideWhenUsed/>
    <w:rsid w:val="00D26E4F"/>
    <w:pPr>
      <w:spacing w:before="100" w:beforeAutospacing="1" w:after="100" w:afterAutospacing="1" w:line="240" w:lineRule="auto"/>
    </w:pPr>
    <w:rPr>
      <w:rFonts w:ascii="Calibri" w:hAnsi="Calibri" w:cs="Calibri"/>
      <w:lang w:val="en-US"/>
    </w:rPr>
  </w:style>
  <w:style w:type="paragraph" w:styleId="ListParagraph">
    <w:name w:val="List Paragraph"/>
    <w:basedOn w:val="Normal"/>
    <w:uiPriority w:val="34"/>
    <w:qFormat/>
    <w:rsid w:val="00D2749C"/>
    <w:pPr>
      <w:spacing w:after="0" w:line="240" w:lineRule="auto"/>
      <w:ind w:left="720"/>
      <w:contextualSpacing/>
    </w:pPr>
    <w:rPr>
      <w:rFonts w:ascii="Calibri" w:eastAsia="Calibri" w:hAnsi="Calibri" w:cs="Times New Roman"/>
    </w:rPr>
  </w:style>
  <w:style w:type="paragraph" w:styleId="Revision">
    <w:name w:val="Revision"/>
    <w:hidden/>
    <w:uiPriority w:val="99"/>
    <w:semiHidden/>
    <w:rsid w:val="00993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4541">
      <w:bodyDiv w:val="1"/>
      <w:marLeft w:val="0"/>
      <w:marRight w:val="0"/>
      <w:marTop w:val="0"/>
      <w:marBottom w:val="0"/>
      <w:divBdr>
        <w:top w:val="none" w:sz="0" w:space="0" w:color="auto"/>
        <w:left w:val="none" w:sz="0" w:space="0" w:color="auto"/>
        <w:bottom w:val="none" w:sz="0" w:space="0" w:color="auto"/>
        <w:right w:val="none" w:sz="0" w:space="0" w:color="auto"/>
      </w:divBdr>
    </w:div>
    <w:div w:id="541139655">
      <w:bodyDiv w:val="1"/>
      <w:marLeft w:val="0"/>
      <w:marRight w:val="0"/>
      <w:marTop w:val="0"/>
      <w:marBottom w:val="0"/>
      <w:divBdr>
        <w:top w:val="none" w:sz="0" w:space="0" w:color="auto"/>
        <w:left w:val="none" w:sz="0" w:space="0" w:color="auto"/>
        <w:bottom w:val="none" w:sz="0" w:space="0" w:color="auto"/>
        <w:right w:val="none" w:sz="0" w:space="0" w:color="auto"/>
      </w:divBdr>
    </w:div>
    <w:div w:id="807163403">
      <w:bodyDiv w:val="1"/>
      <w:marLeft w:val="0"/>
      <w:marRight w:val="0"/>
      <w:marTop w:val="0"/>
      <w:marBottom w:val="0"/>
      <w:divBdr>
        <w:top w:val="none" w:sz="0" w:space="0" w:color="auto"/>
        <w:left w:val="none" w:sz="0" w:space="0" w:color="auto"/>
        <w:bottom w:val="none" w:sz="0" w:space="0" w:color="auto"/>
        <w:right w:val="none" w:sz="0" w:space="0" w:color="auto"/>
      </w:divBdr>
    </w:div>
    <w:div w:id="1515683123">
      <w:bodyDiv w:val="1"/>
      <w:marLeft w:val="0"/>
      <w:marRight w:val="0"/>
      <w:marTop w:val="0"/>
      <w:marBottom w:val="0"/>
      <w:divBdr>
        <w:top w:val="none" w:sz="0" w:space="0" w:color="auto"/>
        <w:left w:val="none" w:sz="0" w:space="0" w:color="auto"/>
        <w:bottom w:val="none" w:sz="0" w:space="0" w:color="auto"/>
        <w:right w:val="none" w:sz="0" w:space="0" w:color="auto"/>
      </w:divBdr>
    </w:div>
    <w:div w:id="21286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eocea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eocea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B67BE3B922104AAB612D9559D92216" ma:contentTypeVersion="12" ma:contentTypeDescription="Create a new document." ma:contentTypeScope="" ma:versionID="f2b899bd0e92d8157cb8d15f0ccaca5f">
  <xsd:schema xmlns:xsd="http://www.w3.org/2001/XMLSchema" xmlns:xs="http://www.w3.org/2001/XMLSchema" xmlns:p="http://schemas.microsoft.com/office/2006/metadata/properties" xmlns:ns2="035dcd1c-2f7d-48a5-a43e-4d865443f02e" xmlns:ns3="7553fcd4-b581-41ac-9725-37f6519ae0d8" targetNamespace="http://schemas.microsoft.com/office/2006/metadata/properties" ma:root="true" ma:fieldsID="1a02c57eea99be6152a3237e594aa574" ns2:_="" ns3:_="">
    <xsd:import namespace="035dcd1c-2f7d-48a5-a43e-4d865443f02e"/>
    <xsd:import namespace="7553fcd4-b581-41ac-9725-37f6519ae0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cd1c-2f7d-48a5-a43e-4d865443f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3fcd4-b581-41ac-9725-37f6519ae0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EC5DF-82D3-4063-BE1B-9D01D42F73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EB7384-0D99-4EF2-8530-AE981157B314}">
  <ds:schemaRefs>
    <ds:schemaRef ds:uri="http://schemas.microsoft.com/sharepoint/v3/contenttype/forms"/>
  </ds:schemaRefs>
</ds:datastoreItem>
</file>

<file path=customXml/itemProps3.xml><?xml version="1.0" encoding="utf-8"?>
<ds:datastoreItem xmlns:ds="http://schemas.openxmlformats.org/officeDocument/2006/customXml" ds:itemID="{CA64B6EC-7845-4725-A275-A8FC1D92B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cd1c-2f7d-48a5-a43e-4d865443f02e"/>
    <ds:schemaRef ds:uri="7553fcd4-b581-41ac-9725-37f6519ae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AE76C-FE9F-43E8-8422-FE9DE18A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Molyneux</dc:creator>
  <cp:keywords/>
  <dc:description/>
  <cp:lastModifiedBy>Jemima Molyneux</cp:lastModifiedBy>
  <cp:revision>4</cp:revision>
  <cp:lastPrinted>2020-10-05T15:34:00Z</cp:lastPrinted>
  <dcterms:created xsi:type="dcterms:W3CDTF">2020-10-19T08:26:00Z</dcterms:created>
  <dcterms:modified xsi:type="dcterms:W3CDTF">2020-10-19T09:00:00Z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0x010100D0B67BE3B922104AAB612D9559D92216</vt:lpwstr>
  </property>
  <property fmtid="{D5CDD505-2E9C-101B-9397-08002B2CF9AE}" pid="3" name="Order">
    <vt:r8>11425900</vt:r8>
  </property>
</Properties>
</file>